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B15206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DB13E0">
        <w:rPr>
          <w:rFonts w:ascii="Arial" w:hAnsi="Arial" w:cs="Arial"/>
          <w:b/>
          <w:sz w:val="24"/>
          <w:szCs w:val="24"/>
        </w:rPr>
        <w:t>02/2024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15206" w:rsidRPr="00B15206" w:rsidRDefault="00BD754F" w:rsidP="00B15206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DB13E0">
        <w:rPr>
          <w:rFonts w:ascii="Arial" w:hAnsi="Arial" w:cs="Arial"/>
          <w:sz w:val="24"/>
          <w:szCs w:val="24"/>
        </w:rPr>
        <w:t>23</w:t>
      </w:r>
      <w:r w:rsidR="008E6C53">
        <w:rPr>
          <w:rFonts w:ascii="Arial" w:hAnsi="Arial" w:cs="Arial"/>
          <w:sz w:val="24"/>
          <w:szCs w:val="24"/>
        </w:rPr>
        <w:t>/</w:t>
      </w:r>
      <w:r w:rsidR="00DB13E0">
        <w:rPr>
          <w:rFonts w:ascii="Arial" w:hAnsi="Arial" w:cs="Arial"/>
          <w:sz w:val="24"/>
          <w:szCs w:val="24"/>
        </w:rPr>
        <w:t>02/2024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206">
        <w:rPr>
          <w:rFonts w:ascii="Arial" w:hAnsi="Arial" w:cs="Arial"/>
          <w:b/>
          <w:sz w:val="24"/>
          <w:szCs w:val="24"/>
        </w:rPr>
        <w:t>INEXIGIBILIDADE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PRESTAÇÃO </w:t>
      </w:r>
      <w:r w:rsidR="00A83825">
        <w:rPr>
          <w:rFonts w:ascii="Arial" w:hAnsi="Arial" w:cs="Arial"/>
          <w:b/>
          <w:sz w:val="24"/>
          <w:szCs w:val="24"/>
        </w:rPr>
        <w:t>DE SERVIÇOS</w:t>
      </w:r>
      <w:r w:rsidR="00394477">
        <w:rPr>
          <w:rFonts w:ascii="Arial" w:hAnsi="Arial" w:cs="Arial"/>
          <w:b/>
          <w:sz w:val="24"/>
          <w:szCs w:val="24"/>
        </w:rPr>
        <w:t xml:space="preserve"> DE </w:t>
      </w:r>
      <w:r w:rsidR="00DB13E0">
        <w:rPr>
          <w:rFonts w:ascii="Arial" w:hAnsi="Arial" w:cs="Arial"/>
          <w:b/>
          <w:sz w:val="24"/>
          <w:szCs w:val="24"/>
        </w:rPr>
        <w:t>OFERTA DE CURSOS ESPECIALIZADOS PROFICIONALIZANTES.</w:t>
      </w:r>
    </w:p>
    <w:p w:rsidR="00BD754F" w:rsidRDefault="00BD754F" w:rsidP="00BD75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Prefeitura Municipal no horário das 08:00 as 12:00 e das 13:30 as 17:30 horas, 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DB13E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DB13E0">
        <w:rPr>
          <w:rFonts w:ascii="Arial" w:hAnsi="Arial" w:cs="Arial"/>
          <w:sz w:val="24"/>
          <w:szCs w:val="24"/>
        </w:rPr>
        <w:t>fevereiro</w:t>
      </w:r>
      <w:r w:rsidR="008E6C53">
        <w:rPr>
          <w:rFonts w:ascii="Arial" w:hAnsi="Arial" w:cs="Arial"/>
          <w:sz w:val="24"/>
          <w:szCs w:val="24"/>
        </w:rPr>
        <w:t xml:space="preserve"> de 202</w:t>
      </w:r>
      <w:r w:rsidR="00DB13E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8E6C53">
      <w:pPr>
        <w:spacing w:after="0"/>
        <w:rPr>
          <w:rFonts w:ascii="Arial" w:hAnsi="Arial" w:cs="Arial"/>
        </w:rPr>
      </w:pPr>
    </w:p>
    <w:p w:rsidR="00BD754F" w:rsidRDefault="00DB13E0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Sergio Joao Pietrobelli</w:t>
      </w:r>
      <w:bookmarkStart w:id="0" w:name="_GoBack"/>
      <w:bookmarkEnd w:id="0"/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394477"/>
    <w:rsid w:val="006A228A"/>
    <w:rsid w:val="008E6C53"/>
    <w:rsid w:val="009A4012"/>
    <w:rsid w:val="009D677B"/>
    <w:rsid w:val="00A23A5E"/>
    <w:rsid w:val="00A83825"/>
    <w:rsid w:val="00B15206"/>
    <w:rsid w:val="00B9304B"/>
    <w:rsid w:val="00BD754F"/>
    <w:rsid w:val="00DB13E0"/>
    <w:rsid w:val="00D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0C0FF-510C-4230-97FC-7553C0D9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10</cp:revision>
  <cp:lastPrinted>2022-03-28T12:15:00Z</cp:lastPrinted>
  <dcterms:created xsi:type="dcterms:W3CDTF">2021-07-07T12:28:00Z</dcterms:created>
  <dcterms:modified xsi:type="dcterms:W3CDTF">2024-02-23T14:01:00Z</dcterms:modified>
</cp:coreProperties>
</file>