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06" w:rsidRPr="00F25B06" w:rsidRDefault="00F25B06" w:rsidP="00F25B06">
      <w:pPr>
        <w:spacing w:before="150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LICITAÇÕES</w:t>
      </w:r>
      <w:r w:rsidRPr="00F25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br/>
        <w:t xml:space="preserve">EDITAL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CANCELADO</w:t>
      </w:r>
      <w:bookmarkStart w:id="0" w:name="_GoBack"/>
      <w:bookmarkEnd w:id="0"/>
      <w:r w:rsidRPr="00F25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PREGÃO ELETRONICO 03/2023</w:t>
      </w:r>
    </w:p>
    <w:p w:rsidR="00F25B06" w:rsidRPr="00F25B06" w:rsidRDefault="00F25B06" w:rsidP="00F25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O PREFEITO DO MUNICÍPIO DE SAGRADA FAMÍLIA/RS,</w:t>
      </w: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no uso das atribuições legais que lhe são conferidas pela 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egislação em vigor, e visando uma melhor avaliação do objeto referido pela Portaria</w:t>
      </w: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torna público, a partir desta data, para conhecimento dos interessados, que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cancelou o Edital </w:t>
      </w: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 Pregão Eletrônico nº. 03/2023, do Processo Licitatório nº. 127/2023, como segue: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 – Fica cancelado a abertura o Edital no que diz respeito ao objeto 01, para uma melhor avaliação da Portaria nº 24 de 15 de Março de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 ata de cancelamento</w:t>
      </w: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encontra-se disponível no site www.sagradafamilia.rs.gov.br.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Sagrada Família - RS,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11</w:t>
      </w: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outubro</w:t>
      </w: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2023.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t-BR"/>
        </w:rPr>
        <w:t>MARCOS DO NASCIMENTO SANTOS</w:t>
      </w:r>
    </w:p>
    <w:p w:rsidR="00F25B06" w:rsidRPr="00F25B06" w:rsidRDefault="00F25B06" w:rsidP="00F25B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F25B0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Prefeito Municipal </w:t>
      </w:r>
    </w:p>
    <w:p w:rsidR="007A384F" w:rsidRPr="00F25B06" w:rsidRDefault="007A384F">
      <w:pPr>
        <w:rPr>
          <w:sz w:val="28"/>
          <w:szCs w:val="28"/>
        </w:rPr>
      </w:pPr>
    </w:p>
    <w:sectPr w:rsidR="007A384F" w:rsidRPr="00F25B06" w:rsidSect="00534711">
      <w:pgSz w:w="11900" w:h="16840"/>
      <w:pgMar w:top="1701" w:right="1134" w:bottom="170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06"/>
    <w:rsid w:val="00534711"/>
    <w:rsid w:val="007A384F"/>
    <w:rsid w:val="00985FE6"/>
    <w:rsid w:val="00F2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47EFD-187E-4AE7-95B0-23DFF88A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F25B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F25B0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Compras</dc:creator>
  <cp:keywords/>
  <dc:description/>
  <cp:lastModifiedBy>Licitações E Compras</cp:lastModifiedBy>
  <cp:revision>1</cp:revision>
  <dcterms:created xsi:type="dcterms:W3CDTF">2023-10-11T15:38:00Z</dcterms:created>
  <dcterms:modified xsi:type="dcterms:W3CDTF">2023-10-11T15:46:00Z</dcterms:modified>
</cp:coreProperties>
</file>