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Pr="00A961E9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CD14F0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20/2023</w:t>
      </w:r>
      <w:r w:rsidRPr="00A961E9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 w:rsidRPr="00A961E9"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 w:rsidRPr="00A961E9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="00CD14F0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104</w:t>
      </w:r>
      <w:r w:rsidR="00CD14F0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Pr="00A961E9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COMPRA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="00206425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HIDRAULICO PARA SECRETARIA DEO</w:t>
      </w:r>
      <w:r w:rsidR="00CD14F0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>BRAS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no uso de suas atribui-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ções, torna público, para conhecimento dos interessados, que às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 horas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9E336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01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</w:t>
      </w:r>
      <w:r w:rsidR="009E336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Agosto</w:t>
      </w:r>
      <w:r w:rsidR="00CD14F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2023</w:t>
      </w:r>
      <w:r w:rsidRPr="00A961E9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F57854">
        <w:rPr>
          <w:rFonts w:ascii="Times New Roman" w:eastAsia="Arial MT" w:hAnsi="Times New Roman" w:cs="Times New Roman"/>
          <w:sz w:val="24"/>
          <w:szCs w:val="24"/>
          <w:lang w:val="pt-PT"/>
        </w:rPr>
        <w:t>05/2023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COMPRA DE MATERIAL </w:t>
      </w:r>
      <w:r w:rsidR="00CD14F0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HIDRAULICO PARA SECRETARIA DE OBRAS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MUNICIPIO,</w:t>
      </w:r>
      <w:r w:rsidRPr="00A961E9">
        <w:rPr>
          <w:rFonts w:ascii="Times New Roman" w:eastAsia="Arial MT" w:hAnsi="Times New Roman" w:cs="Times New Roman"/>
          <w:b/>
          <w:i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lang w:val="pt-PT"/>
        </w:rPr>
        <w:t>c</w:t>
      </w:r>
      <w:r w:rsidRPr="00A961E9"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Federal nº</w:t>
      </w:r>
      <w:r w:rsidRPr="00A961E9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8.666-93.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COMPRA DE </w:t>
      </w:r>
      <w:r w:rsidR="00CD14F0">
        <w:rPr>
          <w:rFonts w:ascii="Times New Roman" w:eastAsia="Arial MT" w:hAnsi="Times New Roman" w:cs="Times New Roman"/>
          <w:sz w:val="24"/>
          <w:szCs w:val="24"/>
          <w:lang w:val="pt-PT"/>
        </w:rPr>
        <w:t>MATERIAL HIDRAULICO PARA SECRETARIA DE OBRAS</w:t>
      </w:r>
      <w:r w:rsidR="002C144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2C144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="002C1442">
        <w:rPr>
          <w:rFonts w:ascii="Times New Roman" w:eastAsia="Verdana" w:hAnsi="Times New Roman" w:cs="Times New Roman"/>
          <w:szCs w:val="24"/>
          <w:lang w:val="pt-PT"/>
        </w:rPr>
        <w:t xml:space="preserve">. </w:t>
      </w:r>
      <w:r w:rsidRPr="00A961E9"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4B7068" w:rsidRPr="00A961E9" w:rsidRDefault="004B7068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W w:w="107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0"/>
        <w:gridCol w:w="1124"/>
        <w:gridCol w:w="1293"/>
        <w:gridCol w:w="60"/>
        <w:gridCol w:w="2006"/>
      </w:tblGrid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noWrap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-  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</w:p>
        </w:tc>
      </w:tr>
      <w:tr w:rsidR="00750AA5" w:rsidRPr="00750AA5" w:rsidTr="001C0A67">
        <w:trPr>
          <w:trHeight w:val="1165"/>
          <w:jc w:val="center"/>
        </w:trPr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50AA5" w:rsidRP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AQUISIÇÃO DE MATERIAL</w:t>
            </w:r>
            <w:r w:rsidR="00F578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HIDRAULICO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4B7068" w:rsidRDefault="004B7068" w:rsidP="004B70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  <w:p w:rsidR="00750AA5" w:rsidRPr="00750AA5" w:rsidRDefault="004B7068" w:rsidP="00750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444</w:t>
            </w:r>
            <w:r w:rsidR="00750AA5"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noWrap/>
            <w:vAlign w:val="center"/>
            <w:hideMark/>
          </w:tcPr>
          <w:p w:rsidR="00750AA5" w:rsidRDefault="00750AA5" w:rsidP="00750AA5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Q</w:t>
            </w:r>
          </w:p>
          <w:p w:rsidR="00750AA5" w:rsidRPr="00750AA5" w:rsidRDefault="00750AA5" w:rsidP="00750A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T</w:t>
            </w:r>
          </w:p>
          <w:p w:rsidR="00750AA5" w:rsidRDefault="00750AA5" w:rsidP="001C0A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Preço Unitário (com BDI) (R$)</w:t>
            </w:r>
          </w:p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ADAPTADOR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R$ 23,00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ADAPTADOR 40*1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R$ 29,00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TORNEIRA PLASTICA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TORNEIRA DE JARDIN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10CM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R$ 0,15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25*20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R$ 0,90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REDUÇÃO CURTA 32*25MM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CD14F0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BUCHA REDUÇÃO LONGA 40*25MM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REDUÇÃO CURTA 40*32MM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R$ 3,50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ADESIVA PVC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R$ 4,00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ADESIVO PLASTICO COM PINCEL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R$ 15,00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PVC 175 GR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R$ 7,00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PVC 75 GR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F725E7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ENGATE FLEXIVEL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R$ 9,00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F725E7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FITA VEDA ROSCA 50 MT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R$ 7,00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FITA ZEBRADA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PVC 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20*1/2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R$ 3,20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500,00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725E7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  <w:r w:rsidR="005A58B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7,00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R$ 7,20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ESGOTO 90/100MM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R$ 6,50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ESGOTO 90*40MM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25*1/2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R$ 2,80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90*25MM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90*32MM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R$ 3,20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R$ 7,00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90*50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R$ 7,20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LONA PRETA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MT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20MM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R$ 0,80</w:t>
            </w:r>
          </w:p>
        </w:tc>
      </w:tr>
      <w:tr w:rsidR="00750AA5" w:rsidRPr="00750AA5" w:rsidTr="001C0A67">
        <w:trPr>
          <w:trHeight w:val="25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25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5A58B9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9365C2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9365C2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25*20MM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R$ 4,90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LUVA 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R$ 16,00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20*1/2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R$ 1,30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25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R$ 3,00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50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750AA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R$ 4,90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MANGUEIRA DE JARDIM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MT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R$ 2,80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25*20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122375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R$ 0,90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32*20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R$ 1,50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40*20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R$ 3,50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40*32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R$ 3,90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50*32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R$ 4,90</w:t>
            </w:r>
          </w:p>
        </w:tc>
      </w:tr>
      <w:tr w:rsidR="00750AA5" w:rsidRPr="00750AA5" w:rsidTr="001C0A67">
        <w:trPr>
          <w:trHeight w:val="765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ESGOTO 50*40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R$ 2,50</w:t>
            </w:r>
          </w:p>
        </w:tc>
      </w:tr>
      <w:tr w:rsidR="00750AA5" w:rsidRPr="00750AA5" w:rsidTr="001C0A67">
        <w:trPr>
          <w:trHeight w:val="51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R$ 6,90</w:t>
            </w:r>
          </w:p>
        </w:tc>
      </w:tr>
      <w:tr w:rsidR="00750AA5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750AA5" w:rsidRPr="00750AA5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R$ 8,90</w:t>
            </w:r>
          </w:p>
        </w:tc>
      </w:tr>
      <w:tr w:rsidR="00F3047E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32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047E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R$ 17,00</w:t>
            </w:r>
          </w:p>
        </w:tc>
      </w:tr>
      <w:tr w:rsidR="00F3047E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40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F3047E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047E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R$ 28,00</w:t>
            </w:r>
          </w:p>
        </w:tc>
      </w:tr>
      <w:tr w:rsidR="00A2248F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248F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REGISTRO 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R$ 34,00</w:t>
            </w: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32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R$ 5,90</w:t>
            </w:r>
          </w:p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20*1/2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R$ 1,80</w:t>
            </w:r>
          </w:p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25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R$ 1,40</w:t>
            </w:r>
          </w:p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40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R$ 11,50</w:t>
            </w:r>
          </w:p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50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R$ 12,20</w:t>
            </w:r>
          </w:p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3047E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20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3047E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F3047E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R$ 19,90</w:t>
            </w: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25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R$ 22,90</w:t>
            </w: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R$ 49,00</w:t>
            </w: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R$ 75,00</w:t>
            </w: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50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R$ 82,00</w:t>
            </w:r>
          </w:p>
        </w:tc>
      </w:tr>
      <w:tr w:rsidR="00A2248F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60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R$ 159,00</w:t>
            </w:r>
          </w:p>
        </w:tc>
      </w:tr>
      <w:tr w:rsidR="00A2248F" w:rsidRPr="00750AA5" w:rsidTr="001C0A67">
        <w:trPr>
          <w:trHeight w:val="1020"/>
          <w:jc w:val="center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A2248F" w:rsidRDefault="00A2248F" w:rsidP="001C0A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A961E9" w:rsidRPr="00A961E9" w:rsidRDefault="00A961E9" w:rsidP="001C0A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2248F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VALO</w:t>
      </w:r>
      <w:r w:rsidR="00AD3EC7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R TOTAL REFERENTE AOS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ITENS ACIMA: R$ </w:t>
      </w:r>
      <w:r w:rsidR="006A52CB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143.680,00</w:t>
      </w:r>
      <w:r w:rsidR="00AD3EC7" w:rsidRPr="00A2248F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 xml:space="preserve"> </w:t>
      </w:r>
      <w:r w:rsidR="00AD3EC7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</w:t>
      </w:r>
      <w:r w:rsidR="006A52CB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cento e quarenta e tres mil,</w:t>
      </w:r>
      <w:r w:rsidR="002C1442" w:rsidRPr="00A2248F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 xml:space="preserve"> </w:t>
      </w:r>
      <w:r w:rsidR="006A52CB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 xml:space="preserve">seiscentos e oitenta </w:t>
      </w:r>
      <w:bookmarkStart w:id="0" w:name="_GoBack"/>
      <w:bookmarkEnd w:id="0"/>
      <w:r w:rsidR="002C1442" w:rsidRPr="00A2248F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reais</w:t>
      </w:r>
      <w:r w:rsidRPr="00A2248F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).</w:t>
      </w:r>
    </w:p>
    <w:p w:rsidR="00A961E9" w:rsidRPr="00A2248F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 deste edital, deverá apresentar a sua proposta de preço e documentos de habilitação em envelopes distintos, lacrados, não transparentes, identificados, respectiva-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A2248F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20</w:t>
      </w:r>
      <w:r w:rsidR="00A2248F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A2248F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20</w:t>
      </w:r>
      <w:r w:rsidR="00A2248F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A961E9" w:rsidRPr="00A961E9" w:rsidRDefault="00A961E9" w:rsidP="00A961E9">
      <w:pPr>
        <w:widowControl w:val="0"/>
        <w:numPr>
          <w:ilvl w:val="0"/>
          <w:numId w:val="20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 constituído, que devidamente identificado e credenciado, será o único admiti-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A961E9" w:rsidRPr="00A961E9" w:rsidRDefault="00A961E9" w:rsidP="00A961E9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A961E9" w:rsidRPr="00A961E9" w:rsidRDefault="00A961E9" w:rsidP="00A961E9">
      <w:pPr>
        <w:widowControl w:val="0"/>
        <w:numPr>
          <w:ilvl w:val="1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A961E9" w:rsidRPr="00A961E9" w:rsidRDefault="00A961E9" w:rsidP="00A961E9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representada diretamente, por meio de dirigente, proprietário,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 de eleição de seus administradores, em se tratando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 do ato constitutivo, acompanhado de prova de diretoria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 de autorização, no qual estejam expressos seus pode-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 para exercer direitos e assumir obrigações em decorrência de tal investidura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A961E9" w:rsidRPr="00A961E9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instrumento público ou particular de procuração, este com a firma do ou-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torgante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1: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 A empresa que pretender se utilizar dos benefícios previstos nos art. 42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benefícios previstos nos art. 42 à 45 da Lei Complementar 123, de 14 de de-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A961E9" w:rsidRPr="00A961E9" w:rsidRDefault="00A961E9" w:rsidP="00A961E9">
      <w:pPr>
        <w:widowControl w:val="0"/>
        <w:numPr>
          <w:ilvl w:val="1"/>
          <w:numId w:val="4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A961E9" w:rsidRPr="00A961E9" w:rsidRDefault="00A961E9" w:rsidP="00A961E9">
      <w:pPr>
        <w:widowControl w:val="0"/>
        <w:numPr>
          <w:ilvl w:val="0"/>
          <w:numId w:val="24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 w:rsidRPr="00A961E9"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A961E9" w:rsidRPr="00A961E9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descrição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 unitário líquido, indicado em moeda nacional, onde deverão estar in-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 participante não poderá estar localizada a uma distancia superior a 100 km de distancia da sede do Município de Sagrada Família – RS, para agilizar e facilitar as entregas em casso de urgência ou emergência. Neste sentido a empresa devera apresentar documento que comprove a localização da mesma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 esteja no máximo a 100 km de distancia do Município de Sagrada Família –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serão consideradas para fins de julgamento, somente as propostas preenchidas por meio eletrônico. Para preenchimento destas propostas será necessário efetuar contato com setor de Licitação do município de SagradaFamília–RS,através do e-mail </w:t>
      </w:r>
      <w:hyperlink r:id="rId8" w:history="1">
        <w:r w:rsidRPr="00A961E9">
          <w:rPr>
            <w:rFonts w:ascii="Times New Roman" w:eastAsia="Arial MT" w:hAnsi="Times New Roman" w:cs="Times New Roman"/>
            <w:b/>
            <w:color w:val="0000FF"/>
            <w:sz w:val="24"/>
            <w:szCs w:val="24"/>
            <w:u w:val="single"/>
            <w:lang w:val="pt-PT"/>
          </w:rPr>
          <w:t>licitacoes@sagradafamilia.rs.gov.br</w:t>
        </w:r>
      </w:hyperlink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 ou pelo fone: (055) 984455498 para que os responsáveis pelo setor repassem os arquivos e sistema para o preenchimento das propostas.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mídia </w:t>
      </w:r>
      <w:r w:rsidRPr="00A961E9">
        <w:rPr>
          <w:rFonts w:ascii="Times New Roman" w:eastAsia="Arial MT" w:hAnsi="Times New Roman" w:cs="Times New Roman"/>
          <w:b/>
          <w:bCs/>
          <w:sz w:val="24"/>
          <w:szCs w:val="24"/>
          <w:lang w:val="pt-PT"/>
        </w:rPr>
        <w:t>Pen drive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contendo o arquivo XML da Proposta Financeira;</w:t>
      </w:r>
    </w:p>
    <w:p w:rsidR="00A961E9" w:rsidRPr="00A961E9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Proposta Financeira impressa da mídia (Pen drive), com as mesmas informações do arquivo, devendo conter carimbo e assinatura;</w:t>
      </w:r>
    </w:p>
    <w:p w:rsidR="00A961E9" w:rsidRPr="00A961E9" w:rsidRDefault="00A961E9" w:rsidP="00A961E9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A961E9" w:rsidRPr="00A961E9" w:rsidRDefault="00A961E9" w:rsidP="00A961E9">
      <w:pPr>
        <w:widowControl w:val="0"/>
        <w:numPr>
          <w:ilvl w:val="0"/>
          <w:numId w:val="41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Verificada a conformidade com os requisitos estabelecidos neste edital,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desinteresse em apresentar lance verbal, quando convocada pelo pregoeiro, implicará na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exclusão da licitante da etapa competitiva e, consequentemente,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A961E9" w:rsidRPr="00A961E9" w:rsidRDefault="00A961E9" w:rsidP="00A961E9">
      <w:pPr>
        <w:widowControl w:val="0"/>
        <w:numPr>
          <w:ilvl w:val="1"/>
          <w:numId w:val="26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A961E9" w:rsidRPr="00A961E9" w:rsidRDefault="00A961E9" w:rsidP="00A961E9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A961E9" w:rsidRPr="00A961E9" w:rsidRDefault="00A961E9" w:rsidP="00A961E9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 w:rsidRPr="00A961E9"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A961E9" w:rsidRPr="00A961E9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 w:rsidRPr="00A961E9"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 w:rsidRPr="00A961E9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5 (cinco) minutos, nova proposta, inferior àquela considerada, até então, de menor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A961E9" w:rsidRPr="00A961E9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ou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cooperativa.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sessão pública não será suspensa, salvo motivo excepcional, deven-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todas e quaisquer informações acerca do objeto serem esclarecidas previamente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fins de habilitação neste pregão, o licitante deverá apresentar, dentro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A961E9" w:rsidRPr="00A961E9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atende ao disposto no artigo 7.°, inciso XXXIII,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A961E9" w:rsidRPr="00A961E9" w:rsidRDefault="00A961E9" w:rsidP="00A961E9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A961E9" w:rsidRPr="00A961E9" w:rsidRDefault="00A72E22" w:rsidP="00A961E9">
      <w:pPr>
        <w:widowControl w:val="0"/>
        <w:numPr>
          <w:ilvl w:val="0"/>
          <w:numId w:val="29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="00A961E9"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A961E9" w:rsidRPr="00A961E9" w:rsidRDefault="00A72E22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 w:rsidR="00A961E9"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 w:rsidR="00A961E9"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A961E9" w:rsidRPr="00A961E9" w:rsidRDefault="00A72E22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 w:rsidR="00A961E9"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 w:rsidR="00A961E9"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 w:rsidR="00A961E9"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 w:rsidR="00A961E9"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961E9"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A961E9" w:rsidRPr="00A961E9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a)Prova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b)Prova de Inscrição no Cadastro Geral de Contribuintes do Estado e do Município,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A961E9" w:rsidRPr="00A961E9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c)Certidão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d)Prova de Regularidade (Certidão Conjunta) de Débitos Relativos a Tributos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A961E9" w:rsidRPr="00A961E9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e)Prova de Regularidade junto ao Fundo de Garantia por Tempo de Serviço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A961E9" w:rsidRPr="00A961E9" w:rsidRDefault="00A961E9" w:rsidP="00A961E9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f)Certidão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A961E9" w:rsidRPr="00A961E9" w:rsidRDefault="00A961E9" w:rsidP="00A961E9">
      <w:pPr>
        <w:widowControl w:val="0"/>
        <w:numPr>
          <w:ilvl w:val="1"/>
          <w:numId w:val="32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licitante retirá-lo, após aquele período, no prazo de 5 (cinco) dias, sob pena de inu-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A961E9" w:rsidRPr="006F4288" w:rsidRDefault="00A961E9" w:rsidP="006F4288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6F4288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6F4288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Em caso de desatendimento às exigências de habilitação, o pregoeiro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licitan-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tes, na ordem de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que o pregoeiro poderá negociar diretamente com a proponente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para que seja obtido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A961E9" w:rsidRPr="00A961E9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Encerrado o julgamento das propostas e da habilitação, o pregoeiro proclamará a vencedora e, a seguir, proporcionará as licitantes a oportunidade para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A961E9" w:rsidRPr="00A961E9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A961E9" w:rsidRPr="00A961E9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manifestação expressa da intenção de interpor recurso e da motivação,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A961E9" w:rsidRPr="00A961E9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praticou o ato recorrido, a qual poderá, no prazo de 3 (três) dias, reconsiderar sua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A961E9" w:rsidRPr="00A961E9" w:rsidRDefault="00A961E9" w:rsidP="00A961E9">
      <w:pPr>
        <w:widowControl w:val="0"/>
        <w:numPr>
          <w:ilvl w:val="0"/>
          <w:numId w:val="35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A961E9" w:rsidRPr="00B33918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Esgotados todos os prazos recursais, a Administração, no prazo de 03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 w:rsidRPr="00B33918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 w:rsidRPr="00B33918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 w:rsidRPr="00B33918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 w:rsidRPr="00B33918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B33918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 w:rsidRPr="00B33918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B33918"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Munici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pal de Sagrada Família - RS sob pena de decair do direito à contratação, sem prejuízo</w:t>
      </w:r>
      <w:r w:rsidRPr="00B33918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 w:rsidRPr="00B33918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 w:rsidRPr="00B33918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B33918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entregue </w:t>
      </w:r>
      <w:r w:rsidR="00A72E22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na Secretaria de Assistencia Social do Município, diariamente conforme demanda da Secretaria,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com ordem previa do setor de compras, após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 w:rsidRPr="00A961E9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A961E9" w:rsidRPr="00A961E9" w:rsidRDefault="00A961E9" w:rsidP="00A961E9">
      <w:pPr>
        <w:widowControl w:val="0"/>
        <w:numPr>
          <w:ilvl w:val="1"/>
          <w:numId w:val="37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 w:rsidRPr="00A961E9"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 w:rsidRPr="00A961E9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 w:rsidRPr="00A961E9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 w:rsidRPr="00A961E9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 w:rsidRPr="00A961E9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 w:rsidRPr="00A961E9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apresentar a documentação exigida no certame: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lastRenderedPageBreak/>
        <w:t>último lance 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manter comportamento inadequado durante o pregão: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manter a proposta (recusa injustificada para contratar):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 de qualquer forma, até o limite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contratual: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A961E9" w:rsidRPr="00A961E9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A961E9" w:rsidRPr="00A961E9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A961E9" w:rsidRPr="00A961E9" w:rsidRDefault="00A961E9" w:rsidP="00A72E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de Emenda Parlamentar (projeto atividade 1096).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 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 w:rsidRPr="00A961E9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ada, a data constante deste edi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o dia útil ou de expediente nor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 agilização dos trabalhos, solicita-se que as licitantes façam constar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telefone.Todos os documentos exigidos no presente instrumento convocatório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proponente que vier a ser contratada ficará obrigada a aceitar, 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Após a apresentação da proposta, não caberá desistência, salvo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Administração poderá revogar a licitação por razões de interesse público, devendo anulá-la por ilegalidade, em despacho fundamentado, sem a obrigação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A961E9" w:rsidRPr="00A961E9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A961E9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julho</w:t>
      </w:r>
      <w:r w:rsidRPr="00A961E9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2023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 w:rsidRPr="00A961E9"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 w:rsidRPr="00A961E9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</w:t>
      </w:r>
      <w:r w:rsidR="001D07B1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72E2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 w:rsidRPr="00A961E9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PARA COMPRA DE MATERIAL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>HIDRAULICO PARA SECRETARIA DE OBRAS</w:t>
      </w:r>
      <w:r w:rsidR="00A72E2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.................,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 w:rsidRPr="00A961E9"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 w:rsidRPr="00A961E9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 w:rsidRPr="00A961E9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 w:rsidRPr="00A961E9"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104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modalidade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Registo de Preço n.º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COMPRA DE 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MATERIAL HIDRAULICO PARA SECRETARIA DE OBRAS</w:t>
      </w:r>
      <w:r w:rsidR="00A72E22" w:rsidRPr="00A961E9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A72E22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DESTE MUNICIPIO</w:t>
      </w:r>
      <w:r w:rsidR="00A72E22" w:rsidRPr="00A961E9">
        <w:rPr>
          <w:rFonts w:ascii="Times New Roman" w:eastAsia="Arial MT" w:hAnsi="Times New Roman" w:cs="Times New Roman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acordo com</w:t>
      </w:r>
      <w:r w:rsidRPr="00A961E9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especificações</w:t>
      </w:r>
      <w:r w:rsidRPr="00A961E9"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itens</w:t>
      </w:r>
      <w:r w:rsidRPr="00A961E9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lang w:val="pt-PT"/>
        </w:rPr>
        <w:t>abaixo: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A961E9" w:rsidRPr="00A961E9" w:rsidTr="00A961E9">
        <w:trPr>
          <w:trHeight w:val="635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A961E9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A961E9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6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961E9" w:rsidRPr="00A961E9" w:rsidTr="00A961E9">
        <w:trPr>
          <w:trHeight w:val="318"/>
        </w:trPr>
        <w:tc>
          <w:tcPr>
            <w:tcW w:w="994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A961E9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104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n.º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A961E9" w:rsidRPr="00A961E9" w:rsidRDefault="00A961E9" w:rsidP="00A961E9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..........(.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Os itens licitados deverão ser entregues nas Secretarias Municipais que solicitarem os itens, 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diariamente conforme demanda da Secretaria Municipal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podendo ser solicitada a entrega dos materiais fora do horário comercial, inclusive feriados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emergência, sendo possível também a entrega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matérias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nossas comunidades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interior.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deverá, obrigatoriamente, ser entregue junto com os itens,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de compras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</w:tblGrid>
      <w:tr w:rsidR="004B7068" w:rsidRPr="00A961E9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068" w:rsidRPr="00A961E9" w:rsidRDefault="004B7068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A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Projeto Atividade</w:t>
            </w:r>
          </w:p>
        </w:tc>
      </w:tr>
      <w:tr w:rsidR="004B7068" w:rsidRPr="00A961E9" w:rsidTr="00A961E9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068" w:rsidRDefault="001D07B1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1022-409/827</w:t>
            </w:r>
          </w:p>
          <w:p w:rsidR="001D07B1" w:rsidRPr="00A961E9" w:rsidRDefault="001D07B1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2072-409/827</w:t>
            </w:r>
          </w:p>
        </w:tc>
      </w:tr>
    </w:tbl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secretarias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solicitarem 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compra.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</w:t>
      </w:r>
      <w:r w:rsidR="00C643DE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n. 8.666-93,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será concedido reequilíbrio econômico-financeiro do contrato, requerido pela contratada, desde que suficientemente comprovado, de forma documental, o desequilíbrio contratual.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 w:rsidRPr="00A961E9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A961E9" w:rsidRPr="00A961E9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 w:rsidRPr="00A961E9"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Este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A961E9" w:rsidRPr="00A961E9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 w:rsidRPr="00A961E9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A961E9"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 w:rsidRPr="00A961E9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tratar com a Administração pelo prazo de 3 anos e multa de 8% sobre o valor cor-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5 anos e multa de 10% sobre o valor atualizado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A961E9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 w:rsidRPr="00A961E9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 w:rsidRPr="00A961E9"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A961E9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 w:rsidRPr="00A961E9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 w:rsidRPr="00A961E9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RS, para dirimir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(RS),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r w:rsidRPr="00A961E9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o(a)</w:t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12700" t="9525" r="5080" b="825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25B21"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12700" t="6350" r="5080" b="1143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DA99"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A961E9" w:rsidRPr="00A961E9" w:rsidRDefault="00A961E9" w:rsidP="00A961E9">
      <w:pPr>
        <w:widowControl w:val="0"/>
        <w:numPr>
          <w:ilvl w:val="0"/>
          <w:numId w:val="1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 w:rsidRPr="00A961E9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 w:rsidRPr="00A961E9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6350" t="13970" r="5715" b="381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11D10"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</w:p>
    <w:p w:rsidR="00A961E9" w:rsidRPr="00A961E9" w:rsidRDefault="00A961E9" w:rsidP="00A961E9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 representante legal, o(a) Sr.(a.)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DECLARA, p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>ara fins de participação no Pre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gão Presencial nº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11430" t="9525" r="8890" b="825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9BAFB"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12700" t="10795" r="13335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BCACD"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</w:t>
      </w:r>
      <w:r w:rsidRPr="00A72E22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/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,através de seu representante legal, Sr.(a)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104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1D07B1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202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i/>
          <w:lang w:val="pt-PT"/>
        </w:rPr>
        <w:br w:type="page"/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 w:rsidRPr="00A961E9"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A961E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A961E9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A961E9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A961E9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através de seu representante legal, 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 w:rsidRPr="00A961E9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104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1D07B1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meno-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A961E9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A961E9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 w:rsidRPr="00A961E9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A961E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1D07B1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 w:rsidRPr="00A961E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 w:rsidRPr="00A961E9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961E9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 w:rsidRPr="00A961E9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A961E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val="pt-PT"/>
        </w:rPr>
        <w:t>104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</w:t>
      </w:r>
      <w:r w:rsidR="001D07B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D07B1"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  <w:t>20</w:t>
      </w:r>
      <w:r w:rsidR="001D07B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 do presente, apresentamos ao Município de Sagrada Família, Proposta Financeira</w:t>
      </w:r>
      <w:r w:rsidR="001D07B1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referente ao Pregão Presencial 20/2023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nas condições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1D07B1" w:rsidRDefault="001D07B1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W w:w="10713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0"/>
        <w:gridCol w:w="1124"/>
        <w:gridCol w:w="807"/>
        <w:gridCol w:w="546"/>
        <w:gridCol w:w="920"/>
        <w:gridCol w:w="1086"/>
      </w:tblGrid>
      <w:tr w:rsidR="001D07B1" w:rsidRPr="00750AA5" w:rsidTr="001D07B1">
        <w:trPr>
          <w:trHeight w:val="255"/>
        </w:trPr>
        <w:tc>
          <w:tcPr>
            <w:tcW w:w="62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7A7A7" w:fill="969696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 xml:space="preserve"> -  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7A7A7" w:fill="969696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969696"/>
                <w:sz w:val="20"/>
                <w:szCs w:val="20"/>
                <w:lang w:eastAsia="pt-BR"/>
              </w:rPr>
              <w:t> </w:t>
            </w:r>
          </w:p>
        </w:tc>
      </w:tr>
      <w:tr w:rsidR="001D07B1" w:rsidRPr="00750AA5" w:rsidTr="001D07B1">
        <w:trPr>
          <w:trHeight w:val="1165"/>
        </w:trPr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AQUISIÇÃO DE MATERIAL</w:t>
            </w:r>
            <w:r w:rsidR="00F578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HIDRAULICO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1D07B1" w:rsidRDefault="001D07B1" w:rsidP="001D07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</w:p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444</w:t>
            </w: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noWrap/>
            <w:vAlign w:val="center"/>
            <w:hideMark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Q</w:t>
            </w:r>
          </w:p>
          <w:p w:rsidR="001D07B1" w:rsidRPr="00750AA5" w:rsidRDefault="001D07B1" w:rsidP="001D07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C0C0C0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  <w:t>T</w:t>
            </w:r>
          </w:p>
          <w:p w:rsidR="001D07B1" w:rsidRDefault="001D07B1" w:rsidP="001D07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Preço Unitário (com BDI) (R$)</w:t>
            </w:r>
          </w:p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color w:val="C0C0C0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ADAPTADOR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ADAPTADOR 40*1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TORNEIRA PLASTICA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TORNEIRA DE JARDIN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10CM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25*20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REDUÇÃO CURTA 32*25MM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REDUÇÃO LONGA 40*25MM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BUCHA REDUÇÃO CURTA 40*32MM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ADESIVA PVC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ADESIVO PLASTICO COM PINCEL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PVC 175 GR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COLA PVC 75 GR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F725E7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ENGATE FLEXIVEL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F725E7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>FITA VEDA ROSCA 50 MT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FITA ZEBRADA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PVC 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20*1/2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25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500,00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ESGOTO 90/100MM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ESGOTO 90*40MM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25*1/2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90*25MM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90*32MM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100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JOELHO SOLDAVEL 90*50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LONA PRETA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MT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20MM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25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25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25*20MM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LUVA 40 MM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300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20*1/2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25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LUVA SOLDAVEL 50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UN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MANGUEIRA DE JARDIM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MT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25*20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32*20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40*20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40*32 MM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50*32 MM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765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REDUÇÃO ESGOTO 50*40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51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500</w:t>
            </w:r>
            <w:r w:rsidRPr="00750AA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F57854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400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Pr="00750AA5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32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40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REGISTRO 50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32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20*1/2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25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F57854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TEE SOLDAVEL 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TEE SOLDAVEL 50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20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F57854">
        <w:trPr>
          <w:trHeight w:val="1020"/>
        </w:trPr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25 MM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1D07B1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32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1D07B1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40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1D07B1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50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Tr="001D07B1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TUBO HIDRAULICO 60 MM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BRR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1D07B1" w:rsidRPr="00750AA5" w:rsidTr="001D07B1">
        <w:trPr>
          <w:trHeight w:val="1020"/>
        </w:trPr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vAlign w:val="center"/>
          </w:tcPr>
          <w:p w:rsidR="001D07B1" w:rsidRDefault="001D07B1" w:rsidP="001D0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1D07B1" w:rsidRDefault="001D07B1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1D07B1" w:rsidRPr="00A961E9" w:rsidRDefault="001D07B1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 w:rsidRPr="00A961E9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 w:rsidRPr="00A961E9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961E9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="003675B6">
        <w:rPr>
          <w:rFonts w:ascii="Times New Roman" w:eastAsia="Arial MT" w:hAnsi="Times New Roman" w:cs="Times New Roman"/>
          <w:sz w:val="24"/>
          <w:szCs w:val="24"/>
          <w:lang w:val="pt-PT"/>
        </w:rPr>
        <w:t>exigên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cias 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 w:rsidRPr="00A961E9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 w:rsidRPr="00A961E9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 w:rsidRPr="00A961E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 w:rsidRPr="00A961E9"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 w:rsidRPr="00A961E9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 w:rsidRPr="00A961E9"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A961E9"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A961E9"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A961E9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 w:rsidRPr="00A961E9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A961E9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A961E9" w:rsidRPr="00A961E9" w:rsidRDefault="00A961E9" w:rsidP="00A961E9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C.P.F nº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 w:rsidRPr="00A961E9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apren-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 )</w:t>
      </w:r>
      <w:r w:rsidR="00AE32FD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(assinalar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data)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13970" t="8255" r="10160" b="952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19FF7"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A961E9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A961E9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A961E9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 w:rsidRPr="00A961E9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 w:rsidRPr="00A961E9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A961E9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 w:rsidRPr="00A961E9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F5785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20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F57854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</w:t>
      </w:r>
      <w:r w:rsidR="001849F4">
        <w:rPr>
          <w:rFonts w:ascii="Times New Roman" w:eastAsia="Arial MT" w:hAnsi="Times New Roman" w:cs="Times New Roman"/>
          <w:sz w:val="24"/>
          <w:szCs w:val="24"/>
          <w:lang w:val="pt-PT"/>
        </w:rPr>
        <w:t>icitações e de ocupantes de car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gos de direção de assessoramento, de agentes públicos com vinculo empregatício</w:t>
      </w:r>
      <w:r w:rsidRPr="00A961E9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961E9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961E9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A961E9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961E9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A961E9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A961E9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A961E9" w:rsidRPr="00A961E9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961E9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290950" w:rsidRDefault="00290950"/>
    <w:sectPr w:rsidR="00290950" w:rsidSect="00A961E9">
      <w:pgSz w:w="11910" w:h="16850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849" w:rsidRDefault="00214849" w:rsidP="00750AA5">
      <w:pPr>
        <w:spacing w:after="0" w:line="240" w:lineRule="auto"/>
      </w:pPr>
      <w:r>
        <w:separator/>
      </w:r>
    </w:p>
  </w:endnote>
  <w:endnote w:type="continuationSeparator" w:id="0">
    <w:p w:rsidR="00214849" w:rsidRDefault="00214849" w:rsidP="0075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849" w:rsidRDefault="00214849" w:rsidP="00750AA5">
      <w:pPr>
        <w:spacing w:after="0" w:line="240" w:lineRule="auto"/>
      </w:pPr>
      <w:r>
        <w:separator/>
      </w:r>
    </w:p>
  </w:footnote>
  <w:footnote w:type="continuationSeparator" w:id="0">
    <w:p w:rsidR="00214849" w:rsidRDefault="00214849" w:rsidP="00750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5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  <w:jc w:val="left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8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9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1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3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4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7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8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1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3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6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0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  <w:jc w:val="left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1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2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6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7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  <w:jc w:val="left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38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16"/>
  </w:num>
  <w:num w:numId="3">
    <w:abstractNumId w:val="30"/>
  </w:num>
  <w:num w:numId="4">
    <w:abstractNumId w:val="22"/>
  </w:num>
  <w:num w:numId="5">
    <w:abstractNumId w:val="7"/>
  </w:num>
  <w:num w:numId="6">
    <w:abstractNumId w:val="37"/>
  </w:num>
  <w:num w:numId="7">
    <w:abstractNumId w:val="13"/>
  </w:num>
  <w:num w:numId="8">
    <w:abstractNumId w:val="31"/>
  </w:num>
  <w:num w:numId="9">
    <w:abstractNumId w:val="20"/>
  </w:num>
  <w:num w:numId="10">
    <w:abstractNumId w:val="36"/>
  </w:num>
  <w:num w:numId="11">
    <w:abstractNumId w:val="2"/>
  </w:num>
  <w:num w:numId="12">
    <w:abstractNumId w:val="4"/>
  </w:num>
  <w:num w:numId="13">
    <w:abstractNumId w:val="29"/>
  </w:num>
  <w:num w:numId="14">
    <w:abstractNumId w:val="17"/>
  </w:num>
  <w:num w:numId="15">
    <w:abstractNumId w:val="10"/>
  </w:num>
  <w:num w:numId="16">
    <w:abstractNumId w:val="35"/>
  </w:num>
  <w:num w:numId="17">
    <w:abstractNumId w:val="12"/>
  </w:num>
  <w:num w:numId="18">
    <w:abstractNumId w:val="8"/>
  </w:num>
  <w:num w:numId="19">
    <w:abstractNumId w:val="5"/>
  </w:num>
  <w:num w:numId="20">
    <w:abstractNumId w:val="14"/>
  </w:num>
  <w:num w:numId="21">
    <w:abstractNumId w:val="26"/>
  </w:num>
  <w:num w:numId="22">
    <w:abstractNumId w:val="21"/>
  </w:num>
  <w:num w:numId="23">
    <w:abstractNumId w:val="9"/>
  </w:num>
  <w:num w:numId="24">
    <w:abstractNumId w:val="27"/>
  </w:num>
  <w:num w:numId="25">
    <w:abstractNumId w:val="39"/>
  </w:num>
  <w:num w:numId="26">
    <w:abstractNumId w:val="38"/>
  </w:num>
  <w:num w:numId="27">
    <w:abstractNumId w:val="28"/>
  </w:num>
  <w:num w:numId="28">
    <w:abstractNumId w:val="24"/>
  </w:num>
  <w:num w:numId="29">
    <w:abstractNumId w:val="3"/>
  </w:num>
  <w:num w:numId="30">
    <w:abstractNumId w:val="1"/>
  </w:num>
  <w:num w:numId="31">
    <w:abstractNumId w:val="33"/>
  </w:num>
  <w:num w:numId="32">
    <w:abstractNumId w:val="15"/>
  </w:num>
  <w:num w:numId="33">
    <w:abstractNumId w:val="34"/>
  </w:num>
  <w:num w:numId="34">
    <w:abstractNumId w:val="19"/>
  </w:num>
  <w:num w:numId="35">
    <w:abstractNumId w:val="32"/>
  </w:num>
  <w:num w:numId="36">
    <w:abstractNumId w:val="23"/>
  </w:num>
  <w:num w:numId="37">
    <w:abstractNumId w:val="6"/>
  </w:num>
  <w:num w:numId="38">
    <w:abstractNumId w:val="0"/>
  </w:num>
  <w:num w:numId="39">
    <w:abstractNumId w:val="18"/>
  </w:num>
  <w:num w:numId="40">
    <w:abstractNumId w:val="4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E9"/>
    <w:rsid w:val="00122375"/>
    <w:rsid w:val="001849F4"/>
    <w:rsid w:val="001C0A67"/>
    <w:rsid w:val="001D07B1"/>
    <w:rsid w:val="0020449D"/>
    <w:rsid w:val="00206425"/>
    <w:rsid w:val="00214849"/>
    <w:rsid w:val="00290950"/>
    <w:rsid w:val="002C1442"/>
    <w:rsid w:val="003675B6"/>
    <w:rsid w:val="003E6C8C"/>
    <w:rsid w:val="00427FAA"/>
    <w:rsid w:val="004B7068"/>
    <w:rsid w:val="004E4198"/>
    <w:rsid w:val="00510FDA"/>
    <w:rsid w:val="005878BB"/>
    <w:rsid w:val="005A58B9"/>
    <w:rsid w:val="00654A37"/>
    <w:rsid w:val="006A52CB"/>
    <w:rsid w:val="006F4288"/>
    <w:rsid w:val="00750AA5"/>
    <w:rsid w:val="00776BFF"/>
    <w:rsid w:val="009365C2"/>
    <w:rsid w:val="00977CEB"/>
    <w:rsid w:val="009D098C"/>
    <w:rsid w:val="009E3368"/>
    <w:rsid w:val="00A2248F"/>
    <w:rsid w:val="00A51B7B"/>
    <w:rsid w:val="00A72E22"/>
    <w:rsid w:val="00A82E38"/>
    <w:rsid w:val="00A961E9"/>
    <w:rsid w:val="00AD3EC7"/>
    <w:rsid w:val="00AE32FD"/>
    <w:rsid w:val="00B33918"/>
    <w:rsid w:val="00B54CBC"/>
    <w:rsid w:val="00C57309"/>
    <w:rsid w:val="00C643DE"/>
    <w:rsid w:val="00C81233"/>
    <w:rsid w:val="00CC5A88"/>
    <w:rsid w:val="00CD14F0"/>
    <w:rsid w:val="00CE2F4D"/>
    <w:rsid w:val="00D73E40"/>
    <w:rsid w:val="00D76359"/>
    <w:rsid w:val="00DC2E7C"/>
    <w:rsid w:val="00DD7571"/>
    <w:rsid w:val="00E914F6"/>
    <w:rsid w:val="00F3047E"/>
    <w:rsid w:val="00F57854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367B2-7E76-4A97-945F-54F00085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7B1"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AA5"/>
  </w:style>
  <w:style w:type="paragraph" w:styleId="Rodap">
    <w:name w:val="footer"/>
    <w:basedOn w:val="Normal"/>
    <w:link w:val="RodapChar"/>
    <w:uiPriority w:val="99"/>
    <w:unhideWhenUsed/>
    <w:rsid w:val="00750A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sagradafamilia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B4B36-8738-4AC9-B93D-5B9B47EF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6795</Words>
  <Characters>36697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cp:lastPrinted>2022-10-19T12:40:00Z</cp:lastPrinted>
  <dcterms:created xsi:type="dcterms:W3CDTF">2023-07-12T19:29:00Z</dcterms:created>
  <dcterms:modified xsi:type="dcterms:W3CDTF">2023-07-13T13:54:00Z</dcterms:modified>
</cp:coreProperties>
</file>