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A14812">
        <w:rPr>
          <w:rFonts w:ascii="Arial" w:hAnsi="Arial" w:cs="Arial"/>
          <w:b/>
        </w:rPr>
        <w:t>29/2023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14812">
        <w:rPr>
          <w:rFonts w:ascii="Arial" w:hAnsi="Arial" w:cs="Arial"/>
          <w:sz w:val="24"/>
          <w:szCs w:val="24"/>
        </w:rPr>
        <w:t>02</w:t>
      </w:r>
      <w:r w:rsidR="00A63FBD">
        <w:rPr>
          <w:rFonts w:ascii="Arial" w:hAnsi="Arial" w:cs="Arial"/>
          <w:sz w:val="24"/>
          <w:szCs w:val="24"/>
        </w:rPr>
        <w:t>/</w:t>
      </w:r>
      <w:r w:rsidR="00A14812">
        <w:rPr>
          <w:rFonts w:ascii="Arial" w:hAnsi="Arial" w:cs="Arial"/>
          <w:sz w:val="24"/>
          <w:szCs w:val="24"/>
        </w:rPr>
        <w:t>03/2023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PARA AQUISIÇÃO DE PEÇAS </w:t>
      </w:r>
      <w:r w:rsidR="00A14812">
        <w:rPr>
          <w:rFonts w:ascii="Arial" w:hAnsi="Arial" w:cs="Arial"/>
          <w:b/>
          <w:sz w:val="24"/>
          <w:szCs w:val="24"/>
        </w:rPr>
        <w:t>PARA CONS</w:t>
      </w:r>
      <w:r w:rsidRPr="009E19EF">
        <w:rPr>
          <w:rFonts w:ascii="Arial" w:hAnsi="Arial" w:cs="Arial"/>
          <w:b/>
          <w:sz w:val="24"/>
          <w:szCs w:val="24"/>
        </w:rPr>
        <w:t xml:space="preserve">ERTO DA MAQUINA </w:t>
      </w:r>
      <w:r w:rsidR="00A14812">
        <w:rPr>
          <w:rFonts w:ascii="Arial" w:hAnsi="Arial" w:cs="Arial"/>
          <w:b/>
          <w:sz w:val="24"/>
          <w:szCs w:val="24"/>
        </w:rPr>
        <w:t>PÁ CARREGADEIRA</w:t>
      </w:r>
      <w:r w:rsidRPr="009E19EF">
        <w:rPr>
          <w:rFonts w:ascii="Arial" w:hAnsi="Arial" w:cs="Arial"/>
          <w:b/>
          <w:sz w:val="24"/>
          <w:szCs w:val="24"/>
        </w:rPr>
        <w:t xml:space="preserve"> LOTADA NA SECRETARIA DA AGRICULTURA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A14812">
        <w:rPr>
          <w:rFonts w:ascii="Arial" w:hAnsi="Arial" w:cs="Arial"/>
          <w:sz w:val="24"/>
          <w:szCs w:val="24"/>
        </w:rPr>
        <w:t>tura Municipal no horário das 08</w:t>
      </w:r>
      <w:r w:rsidR="00D77A38">
        <w:rPr>
          <w:rFonts w:ascii="Arial" w:hAnsi="Arial" w:cs="Arial"/>
          <w:sz w:val="24"/>
          <w:szCs w:val="24"/>
        </w:rPr>
        <w:t xml:space="preserve">:00 as </w:t>
      </w:r>
      <w:r w:rsidR="00A1481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A14812">
        <w:rPr>
          <w:rFonts w:ascii="Arial" w:hAnsi="Arial" w:cs="Arial"/>
          <w:sz w:val="24"/>
          <w:szCs w:val="24"/>
        </w:rPr>
        <w:t>13:30 as 17:30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14812">
        <w:rPr>
          <w:rFonts w:ascii="Arial" w:hAnsi="Arial" w:cs="Arial"/>
          <w:sz w:val="24"/>
          <w:szCs w:val="24"/>
        </w:rPr>
        <w:t>02 de março 2023</w:t>
      </w:r>
      <w:bookmarkStart w:id="0" w:name="_GoBack"/>
      <w:bookmarkEnd w:id="0"/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A41EA"/>
    <w:rsid w:val="009E19EF"/>
    <w:rsid w:val="00A14812"/>
    <w:rsid w:val="00A63FBD"/>
    <w:rsid w:val="00B11B7C"/>
    <w:rsid w:val="00D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dcterms:created xsi:type="dcterms:W3CDTF">2021-10-21T12:18:00Z</dcterms:created>
  <dcterms:modified xsi:type="dcterms:W3CDTF">2023-03-02T11:33:00Z</dcterms:modified>
</cp:coreProperties>
</file>