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41610C">
        <w:rPr>
          <w:rFonts w:ascii="Arial" w:hAnsi="Arial" w:cs="Arial"/>
          <w:b/>
        </w:rPr>
        <w:t>04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2156D0">
        <w:rPr>
          <w:rFonts w:ascii="Arial" w:hAnsi="Arial" w:cs="Arial"/>
          <w:sz w:val="24"/>
          <w:szCs w:val="24"/>
        </w:rPr>
        <w:t>26</w:t>
      </w:r>
      <w:r w:rsidR="00A63FBD">
        <w:rPr>
          <w:rFonts w:ascii="Arial" w:hAnsi="Arial" w:cs="Arial"/>
          <w:sz w:val="24"/>
          <w:szCs w:val="24"/>
        </w:rPr>
        <w:t>/</w:t>
      </w:r>
      <w:r w:rsidR="002156D0">
        <w:rPr>
          <w:rFonts w:ascii="Arial" w:hAnsi="Arial" w:cs="Arial"/>
          <w:sz w:val="24"/>
          <w:szCs w:val="24"/>
        </w:rPr>
        <w:t>01/2023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41610C">
        <w:rPr>
          <w:rFonts w:ascii="Arial" w:hAnsi="Arial" w:cs="Arial"/>
          <w:b/>
          <w:sz w:val="24"/>
          <w:szCs w:val="24"/>
        </w:rPr>
        <w:t xml:space="preserve">AQUISIÇÃO DE CONTENTOR ROTO MOLDADO </w:t>
      </w:r>
      <w:r w:rsidRPr="009E19EF">
        <w:rPr>
          <w:rFonts w:ascii="Arial" w:hAnsi="Arial" w:cs="Arial"/>
          <w:b/>
          <w:sz w:val="24"/>
          <w:szCs w:val="24"/>
        </w:rPr>
        <w:t>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2156D0">
        <w:rPr>
          <w:rFonts w:ascii="Arial" w:hAnsi="Arial" w:cs="Arial"/>
          <w:sz w:val="24"/>
          <w:szCs w:val="24"/>
        </w:rPr>
        <w:t>26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2156D0">
        <w:rPr>
          <w:rFonts w:ascii="Arial" w:hAnsi="Arial" w:cs="Arial"/>
          <w:sz w:val="24"/>
          <w:szCs w:val="24"/>
        </w:rPr>
        <w:t>janeiro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156D0"/>
    <w:rsid w:val="002A41EA"/>
    <w:rsid w:val="0041610C"/>
    <w:rsid w:val="009E19EF"/>
    <w:rsid w:val="00A63FBD"/>
    <w:rsid w:val="00B11B7C"/>
    <w:rsid w:val="00D7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dcterms:created xsi:type="dcterms:W3CDTF">2021-10-21T12:18:00Z</dcterms:created>
  <dcterms:modified xsi:type="dcterms:W3CDTF">2023-01-26T12:58:00Z</dcterms:modified>
</cp:coreProperties>
</file>