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B1" w:rsidRPr="00F629EF" w:rsidRDefault="000F1A12" w:rsidP="00331636">
      <w:pPr>
        <w:spacing w:before="93"/>
        <w:ind w:left="2810" w:right="2735"/>
        <w:jc w:val="both"/>
        <w:rPr>
          <w:rFonts w:ascii="Times New Roman" w:hAnsi="Times New Roman" w:cs="Times New Roman"/>
          <w:b/>
          <w:sz w:val="24"/>
          <w:szCs w:val="24"/>
        </w:rPr>
      </w:pPr>
      <w:r w:rsidRPr="00F629EF">
        <w:rPr>
          <w:rFonts w:ascii="Times New Roman" w:hAnsi="Times New Roman" w:cs="Times New Roman"/>
          <w:b/>
          <w:sz w:val="24"/>
          <w:szCs w:val="24"/>
        </w:rPr>
        <w:t>EDITAL</w:t>
      </w:r>
      <w:r w:rsidRPr="00F629EF">
        <w:rPr>
          <w:rFonts w:ascii="Times New Roman" w:hAnsi="Times New Roman" w:cs="Times New Roman"/>
          <w:b/>
          <w:spacing w:val="-4"/>
          <w:sz w:val="24"/>
          <w:szCs w:val="24"/>
        </w:rPr>
        <w:t xml:space="preserve"> </w:t>
      </w:r>
      <w:r w:rsidRPr="00F629EF">
        <w:rPr>
          <w:rFonts w:ascii="Times New Roman" w:hAnsi="Times New Roman" w:cs="Times New Roman"/>
          <w:b/>
          <w:sz w:val="24"/>
          <w:szCs w:val="24"/>
        </w:rPr>
        <w:t>DE</w:t>
      </w:r>
      <w:r w:rsidRPr="00F629EF">
        <w:rPr>
          <w:rFonts w:ascii="Times New Roman" w:hAnsi="Times New Roman" w:cs="Times New Roman"/>
          <w:b/>
          <w:spacing w:val="-4"/>
          <w:sz w:val="24"/>
          <w:szCs w:val="24"/>
        </w:rPr>
        <w:t xml:space="preserve"> </w:t>
      </w:r>
      <w:r w:rsidRPr="00F629EF">
        <w:rPr>
          <w:rFonts w:ascii="Times New Roman" w:hAnsi="Times New Roman" w:cs="Times New Roman"/>
          <w:b/>
          <w:sz w:val="24"/>
          <w:szCs w:val="24"/>
        </w:rPr>
        <w:t>LICITAÇÃO</w:t>
      </w:r>
    </w:p>
    <w:p w:rsidR="006E54B1" w:rsidRPr="00F629EF" w:rsidRDefault="006E54B1" w:rsidP="00331636">
      <w:pPr>
        <w:pStyle w:val="Corpodetexto"/>
        <w:spacing w:before="1"/>
        <w:ind w:left="0"/>
        <w:rPr>
          <w:rFonts w:ascii="Times New Roman" w:hAnsi="Times New Roman" w:cs="Times New Roman"/>
          <w:b/>
          <w:sz w:val="24"/>
          <w:szCs w:val="24"/>
        </w:rPr>
      </w:pPr>
    </w:p>
    <w:p w:rsidR="00780ADA" w:rsidRPr="00F629EF" w:rsidRDefault="00E7596B" w:rsidP="00331636">
      <w:pPr>
        <w:spacing w:before="120" w:line="276" w:lineRule="auto"/>
        <w:jc w:val="both"/>
        <w:rPr>
          <w:rFonts w:ascii="Times New Roman" w:hAnsi="Times New Roman" w:cs="Times New Roman"/>
          <w:sz w:val="24"/>
          <w:szCs w:val="24"/>
        </w:rPr>
      </w:pPr>
      <w:r w:rsidRPr="00F629EF">
        <w:rPr>
          <w:rFonts w:ascii="Times New Roman" w:hAnsi="Times New Roman" w:cs="Times New Roman"/>
          <w:bCs/>
          <w:sz w:val="24"/>
          <w:szCs w:val="24"/>
        </w:rPr>
        <w:t xml:space="preserve">O Município de SAGRADA FAMÍLIA, Estado do Rio Grande do Sul, torna público, para conhecimento dos interessados que estará realizando a licitação na Modalidade de PREGÃO ELETRÔNICO </w:t>
      </w:r>
      <w:r w:rsidR="00403D09" w:rsidRPr="00F629EF">
        <w:rPr>
          <w:rFonts w:ascii="Times New Roman" w:hAnsi="Times New Roman" w:cs="Times New Roman"/>
          <w:sz w:val="24"/>
          <w:szCs w:val="24"/>
        </w:rPr>
        <w:t xml:space="preserve">nº </w:t>
      </w:r>
      <w:r w:rsidR="007A7678">
        <w:rPr>
          <w:rFonts w:ascii="Times New Roman" w:hAnsi="Times New Roman" w:cs="Times New Roman"/>
          <w:sz w:val="24"/>
          <w:szCs w:val="24"/>
        </w:rPr>
        <w:t>05</w:t>
      </w:r>
      <w:r w:rsidR="00324A07">
        <w:rPr>
          <w:rFonts w:ascii="Times New Roman" w:hAnsi="Times New Roman" w:cs="Times New Roman"/>
          <w:sz w:val="24"/>
          <w:szCs w:val="24"/>
        </w:rPr>
        <w:t>/2022</w:t>
      </w:r>
      <w:r w:rsidRPr="00F629EF">
        <w:rPr>
          <w:rFonts w:ascii="Times New Roman" w:hAnsi="Times New Roman" w:cs="Times New Roman"/>
          <w:bCs/>
          <w:sz w:val="24"/>
          <w:szCs w:val="24"/>
        </w:rPr>
        <w:t>,</w:t>
      </w:r>
      <w:r w:rsidR="00403D09" w:rsidRPr="00F629EF">
        <w:rPr>
          <w:rFonts w:ascii="Times New Roman" w:hAnsi="Times New Roman" w:cs="Times New Roman"/>
          <w:bCs/>
          <w:sz w:val="24"/>
          <w:szCs w:val="24"/>
        </w:rPr>
        <w:t xml:space="preserve"> Processo nº </w:t>
      </w:r>
      <w:r w:rsidR="007A7678">
        <w:rPr>
          <w:rFonts w:ascii="Times New Roman" w:hAnsi="Times New Roman" w:cs="Times New Roman"/>
          <w:bCs/>
          <w:sz w:val="24"/>
          <w:szCs w:val="24"/>
        </w:rPr>
        <w:t>135</w:t>
      </w:r>
      <w:r w:rsidR="00324A07">
        <w:rPr>
          <w:rFonts w:ascii="Times New Roman" w:hAnsi="Times New Roman" w:cs="Times New Roman"/>
          <w:bCs/>
          <w:sz w:val="24"/>
          <w:szCs w:val="24"/>
        </w:rPr>
        <w:t>/2022</w:t>
      </w:r>
      <w:r w:rsidRPr="00F629EF">
        <w:rPr>
          <w:rFonts w:ascii="Times New Roman" w:hAnsi="Times New Roman" w:cs="Times New Roman"/>
          <w:bCs/>
          <w:sz w:val="24"/>
          <w:szCs w:val="24"/>
        </w:rPr>
        <w:t xml:space="preserve"> do tipo menor preço, </w:t>
      </w:r>
      <w:r w:rsidRPr="00F629EF">
        <w:rPr>
          <w:rFonts w:ascii="Times New Roman" w:hAnsi="Times New Roman" w:cs="Times New Roman"/>
          <w:sz w:val="24"/>
          <w:szCs w:val="24"/>
        </w:rPr>
        <w:t xml:space="preserve">objetivando a contratação de empresa para o fornecimento de </w:t>
      </w:r>
      <w:r w:rsidR="00DD772C" w:rsidRPr="00F629EF">
        <w:rPr>
          <w:rFonts w:ascii="Times New Roman" w:hAnsi="Times New Roman" w:cs="Times New Roman"/>
          <w:sz w:val="24"/>
          <w:szCs w:val="24"/>
        </w:rPr>
        <w:t xml:space="preserve">uma </w:t>
      </w:r>
      <w:r w:rsidR="007525A4">
        <w:rPr>
          <w:rFonts w:ascii="Times New Roman" w:hAnsi="Times New Roman" w:cs="Times New Roman"/>
          <w:sz w:val="24"/>
          <w:szCs w:val="24"/>
        </w:rPr>
        <w:t>E</w:t>
      </w:r>
      <w:r w:rsidR="00DD772C" w:rsidRPr="00F629EF">
        <w:rPr>
          <w:rFonts w:ascii="Times New Roman" w:hAnsi="Times New Roman" w:cs="Times New Roman"/>
          <w:sz w:val="24"/>
          <w:szCs w:val="24"/>
        </w:rPr>
        <w:t xml:space="preserve">scavadeira </w:t>
      </w:r>
      <w:r w:rsidR="007525A4">
        <w:rPr>
          <w:rFonts w:ascii="Times New Roman" w:hAnsi="Times New Roman" w:cs="Times New Roman"/>
          <w:sz w:val="24"/>
          <w:szCs w:val="24"/>
        </w:rPr>
        <w:t xml:space="preserve">Hidraulica </w:t>
      </w:r>
      <w:r w:rsidR="00DD772C" w:rsidRPr="00F629EF">
        <w:rPr>
          <w:rFonts w:ascii="Times New Roman" w:hAnsi="Times New Roman" w:cs="Times New Roman"/>
          <w:sz w:val="24"/>
          <w:szCs w:val="24"/>
        </w:rPr>
        <w:t xml:space="preserve">nova, para a Secretaria de </w:t>
      </w:r>
      <w:r w:rsidR="007525A4">
        <w:rPr>
          <w:rFonts w:ascii="Times New Roman" w:hAnsi="Times New Roman" w:cs="Times New Roman"/>
          <w:sz w:val="24"/>
          <w:szCs w:val="24"/>
        </w:rPr>
        <w:t>Agricultura</w:t>
      </w:r>
      <w:r w:rsidR="00780ADA" w:rsidRPr="00F629EF">
        <w:rPr>
          <w:rFonts w:ascii="Times New Roman" w:hAnsi="Times New Roman" w:cs="Times New Roman"/>
          <w:sz w:val="24"/>
          <w:szCs w:val="24"/>
        </w:rPr>
        <w:t xml:space="preserve"> do município</w:t>
      </w:r>
      <w:r w:rsidRPr="00F629EF">
        <w:rPr>
          <w:rFonts w:ascii="Times New Roman" w:hAnsi="Times New Roman" w:cs="Times New Roman"/>
          <w:sz w:val="24"/>
          <w:szCs w:val="24"/>
        </w:rPr>
        <w:t xml:space="preserve">, descrito no item 01, processando-se essa licitação </w:t>
      </w:r>
      <w:r w:rsidRPr="00F629EF">
        <w:rPr>
          <w:rFonts w:ascii="Times New Roman" w:hAnsi="Times New Roman" w:cs="Times New Roman"/>
          <w:bCs/>
          <w:sz w:val="24"/>
          <w:szCs w:val="24"/>
        </w:rPr>
        <w:t xml:space="preserve">através do site </w:t>
      </w:r>
      <w:proofErr w:type="gramStart"/>
      <w:r w:rsidR="00324A07" w:rsidRPr="001957EE">
        <w:rPr>
          <w:b/>
        </w:rPr>
        <w:t>https</w:t>
      </w:r>
      <w:proofErr w:type="gramEnd"/>
      <w:r w:rsidR="00324A07" w:rsidRPr="001957EE">
        <w:rPr>
          <w:b/>
        </w:rPr>
        <w:t>://bll.org.br</w:t>
      </w:r>
      <w:r w:rsidR="00324A07">
        <w:t xml:space="preserve">, </w:t>
      </w:r>
      <w:r w:rsidRPr="00F629EF">
        <w:rPr>
          <w:rFonts w:ascii="Times New Roman" w:hAnsi="Times New Roman" w:cs="Times New Roman"/>
          <w:b/>
          <w:bCs/>
          <w:sz w:val="24"/>
          <w:szCs w:val="24"/>
        </w:rPr>
        <w:t xml:space="preserve">A sessão pública será realizada no dia </w:t>
      </w:r>
      <w:r w:rsidR="007A7678">
        <w:rPr>
          <w:rFonts w:ascii="Times New Roman" w:hAnsi="Times New Roman" w:cs="Times New Roman"/>
          <w:b/>
          <w:bCs/>
          <w:sz w:val="24"/>
          <w:szCs w:val="24"/>
        </w:rPr>
        <w:t>30</w:t>
      </w:r>
      <w:r w:rsidR="00377ACA" w:rsidRPr="00F629EF">
        <w:rPr>
          <w:rFonts w:ascii="Times New Roman" w:hAnsi="Times New Roman" w:cs="Times New Roman"/>
          <w:b/>
          <w:bCs/>
          <w:sz w:val="24"/>
          <w:szCs w:val="24"/>
        </w:rPr>
        <w:t>/</w:t>
      </w:r>
      <w:r w:rsidR="007A7678">
        <w:rPr>
          <w:rFonts w:ascii="Times New Roman" w:hAnsi="Times New Roman" w:cs="Times New Roman"/>
          <w:b/>
          <w:bCs/>
          <w:sz w:val="24"/>
          <w:szCs w:val="24"/>
        </w:rPr>
        <w:t>08/2022, com início às 09h0</w:t>
      </w:r>
      <w:r w:rsidRPr="00F629EF">
        <w:rPr>
          <w:rFonts w:ascii="Times New Roman" w:hAnsi="Times New Roman" w:cs="Times New Roman"/>
          <w:b/>
          <w:bCs/>
          <w:sz w:val="24"/>
          <w:szCs w:val="24"/>
        </w:rPr>
        <w:t>0min</w:t>
      </w:r>
      <w:r w:rsidRPr="00F629EF">
        <w:rPr>
          <w:rFonts w:ascii="Times New Roman" w:hAnsi="Times New Roman" w:cs="Times New Roman"/>
          <w:bCs/>
          <w:sz w:val="24"/>
          <w:szCs w:val="24"/>
        </w:rPr>
        <w:t>, horário de Brasília – DF</w:t>
      </w:r>
      <w:r w:rsidRPr="00F629EF">
        <w:rPr>
          <w:rFonts w:ascii="Times New Roman" w:hAnsi="Times New Roman" w:cs="Times New Roman"/>
          <w:sz w:val="24"/>
          <w:szCs w:val="24"/>
        </w:rPr>
        <w:t xml:space="preserve"> nos termos da Lei Federal n.º 10.520, de 17-07-2002.</w:t>
      </w:r>
    </w:p>
    <w:p w:rsidR="006E54B1" w:rsidRPr="00F629EF" w:rsidRDefault="00780ADA" w:rsidP="00331636">
      <w:pPr>
        <w:spacing w:before="120"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 xml:space="preserve">1 - </w:t>
      </w:r>
      <w:r w:rsidR="000F1A12" w:rsidRPr="00F629EF">
        <w:rPr>
          <w:rFonts w:ascii="Times New Roman" w:hAnsi="Times New Roman" w:cs="Times New Roman"/>
          <w:b/>
          <w:sz w:val="24"/>
          <w:szCs w:val="24"/>
        </w:rPr>
        <w:t>DO</w:t>
      </w:r>
      <w:r w:rsidR="000F1A12" w:rsidRPr="00F629EF">
        <w:rPr>
          <w:rFonts w:ascii="Times New Roman" w:hAnsi="Times New Roman" w:cs="Times New Roman"/>
          <w:b/>
          <w:spacing w:val="-4"/>
          <w:sz w:val="24"/>
          <w:szCs w:val="24"/>
        </w:rPr>
        <w:t xml:space="preserve"> </w:t>
      </w:r>
      <w:r w:rsidR="000F1A12" w:rsidRPr="00F629EF">
        <w:rPr>
          <w:rFonts w:ascii="Times New Roman" w:hAnsi="Times New Roman" w:cs="Times New Roman"/>
          <w:b/>
          <w:sz w:val="24"/>
          <w:szCs w:val="24"/>
        </w:rPr>
        <w:t>OBJETO.</w:t>
      </w:r>
    </w:p>
    <w:p w:rsidR="00EA6F6F" w:rsidRPr="00F629EF" w:rsidRDefault="00EA6F6F" w:rsidP="00331636">
      <w:pPr>
        <w:pStyle w:val="Ttulo11"/>
        <w:tabs>
          <w:tab w:val="left" w:pos="523"/>
        </w:tabs>
        <w:spacing w:line="264" w:lineRule="exact"/>
        <w:ind w:left="522"/>
        <w:jc w:val="both"/>
        <w:rPr>
          <w:rFonts w:ascii="Times New Roman" w:hAnsi="Times New Roman" w:cs="Times New Roman"/>
          <w:sz w:val="24"/>
          <w:szCs w:val="24"/>
        </w:rPr>
      </w:pPr>
    </w:p>
    <w:p w:rsidR="006E54B1" w:rsidRDefault="000F1A12" w:rsidP="00331636">
      <w:pPr>
        <w:pStyle w:val="PargrafodaLista"/>
        <w:numPr>
          <w:ilvl w:val="1"/>
          <w:numId w:val="17"/>
        </w:numPr>
        <w:tabs>
          <w:tab w:val="left" w:pos="575"/>
        </w:tabs>
        <w:ind w:right="167" w:firstLine="0"/>
        <w:rPr>
          <w:rFonts w:ascii="Times New Roman" w:hAnsi="Times New Roman" w:cs="Times New Roman"/>
          <w:sz w:val="24"/>
          <w:szCs w:val="24"/>
        </w:rPr>
      </w:pPr>
      <w:r w:rsidRPr="00F629EF">
        <w:rPr>
          <w:rFonts w:ascii="Times New Roman" w:hAnsi="Times New Roman" w:cs="Times New Roman"/>
          <w:b/>
          <w:sz w:val="24"/>
          <w:szCs w:val="24"/>
        </w:rPr>
        <w:t xml:space="preserve">– </w:t>
      </w:r>
      <w:r w:rsidRPr="00F629EF">
        <w:rPr>
          <w:rFonts w:ascii="Times New Roman" w:hAnsi="Times New Roman" w:cs="Times New Roman"/>
          <w:sz w:val="24"/>
          <w:szCs w:val="24"/>
        </w:rPr>
        <w:t xml:space="preserve">Apresente licitação </w:t>
      </w:r>
      <w:r w:rsidR="009D5D2A">
        <w:rPr>
          <w:rFonts w:ascii="Times New Roman" w:hAnsi="Times New Roman" w:cs="Times New Roman"/>
          <w:sz w:val="24"/>
          <w:szCs w:val="24"/>
        </w:rPr>
        <w:t>tem por objeto a aquisição de má</w:t>
      </w:r>
      <w:r w:rsidRPr="00F629EF">
        <w:rPr>
          <w:rFonts w:ascii="Times New Roman" w:hAnsi="Times New Roman" w:cs="Times New Roman"/>
          <w:sz w:val="24"/>
          <w:szCs w:val="24"/>
        </w:rPr>
        <w:t>quinas e equipamentos agrícolas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rodoviários,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sendo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pretendido,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uma</w:t>
      </w:r>
      <w:r w:rsidRPr="00F629EF">
        <w:rPr>
          <w:rFonts w:ascii="Times New Roman" w:hAnsi="Times New Roman" w:cs="Times New Roman"/>
          <w:spacing w:val="1"/>
          <w:sz w:val="24"/>
          <w:szCs w:val="24"/>
        </w:rPr>
        <w:t xml:space="preserve"> </w:t>
      </w:r>
      <w:r w:rsidR="00921E17">
        <w:rPr>
          <w:rFonts w:ascii="Times New Roman" w:hAnsi="Times New Roman" w:cs="Times New Roman"/>
          <w:sz w:val="24"/>
          <w:szCs w:val="24"/>
        </w:rPr>
        <w:t>Escavadeira Hidraulica</w:t>
      </w:r>
      <w:r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através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00E7596B" w:rsidRPr="00F629EF">
        <w:rPr>
          <w:rFonts w:ascii="Times New Roman" w:hAnsi="Times New Roman" w:cs="Times New Roman"/>
          <w:sz w:val="24"/>
          <w:szCs w:val="24"/>
        </w:rPr>
        <w:t>Convê</w:t>
      </w:r>
      <w:r w:rsidRPr="00F629EF">
        <w:rPr>
          <w:rFonts w:ascii="Times New Roman" w:hAnsi="Times New Roman" w:cs="Times New Roman"/>
          <w:sz w:val="24"/>
          <w:szCs w:val="24"/>
        </w:rPr>
        <w:t>nio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
          <w:sz w:val="24"/>
          <w:szCs w:val="24"/>
        </w:rPr>
        <w:t xml:space="preserve"> </w:t>
      </w:r>
      <w:r w:rsidR="00921E17">
        <w:rPr>
          <w:rFonts w:ascii="Times New Roman" w:hAnsi="Times New Roman" w:cs="Times New Roman"/>
          <w:sz w:val="24"/>
          <w:szCs w:val="24"/>
        </w:rPr>
        <w:t>a Plataforma</w:t>
      </w:r>
      <w:r w:rsidR="00C32265">
        <w:rPr>
          <w:rFonts w:ascii="Times New Roman" w:hAnsi="Times New Roman" w:cs="Times New Roman"/>
          <w:sz w:val="24"/>
          <w:szCs w:val="24"/>
        </w:rPr>
        <w:t xml:space="preserve"> + Brasil</w:t>
      </w:r>
      <w:r w:rsidR="00921E17">
        <w:rPr>
          <w:rFonts w:ascii="Times New Roman" w:hAnsi="Times New Roman" w:cs="Times New Roman"/>
          <w:sz w:val="24"/>
          <w:szCs w:val="24"/>
        </w:rPr>
        <w:t xml:space="preserve"> </w:t>
      </w:r>
      <w:r w:rsidR="00C32265">
        <w:rPr>
          <w:rFonts w:ascii="Times New Roman" w:hAnsi="Times New Roman" w:cs="Times New Roman"/>
          <w:sz w:val="24"/>
          <w:szCs w:val="24"/>
        </w:rPr>
        <w:t>nº: 918247/2021</w:t>
      </w:r>
      <w:r w:rsidRPr="00F629EF">
        <w:rPr>
          <w:rFonts w:ascii="Times New Roman" w:hAnsi="Times New Roman" w:cs="Times New Roman"/>
          <w:sz w:val="24"/>
          <w:szCs w:val="24"/>
        </w:rPr>
        <w:t>, Proposta</w:t>
      </w:r>
      <w:r w:rsidRPr="00F629EF">
        <w:rPr>
          <w:rFonts w:ascii="Times New Roman" w:hAnsi="Times New Roman" w:cs="Times New Roman"/>
          <w:spacing w:val="-1"/>
          <w:sz w:val="24"/>
          <w:szCs w:val="24"/>
        </w:rPr>
        <w:t xml:space="preserve"> </w:t>
      </w:r>
      <w:r w:rsidR="006A25DB" w:rsidRPr="00F629EF">
        <w:rPr>
          <w:rFonts w:ascii="Times New Roman" w:hAnsi="Times New Roman" w:cs="Times New Roman"/>
          <w:sz w:val="24"/>
          <w:szCs w:val="24"/>
        </w:rPr>
        <w:t>n</w:t>
      </w:r>
      <w:r w:rsidRPr="00F629EF">
        <w:rPr>
          <w:rFonts w:ascii="Times New Roman" w:hAnsi="Times New Roman" w:cs="Times New Roman"/>
          <w:sz w:val="24"/>
          <w:szCs w:val="24"/>
        </w:rPr>
        <w:t xml:space="preserve">º. </w:t>
      </w:r>
      <w:r w:rsidR="00C32265">
        <w:rPr>
          <w:rFonts w:ascii="Times New Roman" w:hAnsi="Times New Roman" w:cs="Times New Roman"/>
          <w:sz w:val="24"/>
          <w:szCs w:val="24"/>
        </w:rPr>
        <w:t>028805/2021.</w:t>
      </w:r>
    </w:p>
    <w:p w:rsidR="00C32265" w:rsidRPr="00F629EF" w:rsidRDefault="00C32265" w:rsidP="00C32265">
      <w:pPr>
        <w:pStyle w:val="PargrafodaLista"/>
        <w:tabs>
          <w:tab w:val="left" w:pos="575"/>
        </w:tabs>
        <w:ind w:right="167"/>
        <w:rPr>
          <w:rFonts w:ascii="Times New Roman" w:hAnsi="Times New Roman" w:cs="Times New Roman"/>
          <w:sz w:val="24"/>
          <w:szCs w:val="24"/>
        </w:rPr>
      </w:pPr>
    </w:p>
    <w:p w:rsidR="006E54B1" w:rsidRPr="00F629EF" w:rsidRDefault="000F1A12" w:rsidP="00331636">
      <w:pPr>
        <w:pStyle w:val="Corpodetexto"/>
        <w:spacing w:before="3"/>
        <w:ind w:right="179"/>
        <w:rPr>
          <w:rFonts w:ascii="Times New Roman" w:hAnsi="Times New Roman" w:cs="Times New Roman"/>
          <w:sz w:val="24"/>
          <w:szCs w:val="24"/>
        </w:rPr>
      </w:pPr>
      <w:r w:rsidRPr="00F629EF">
        <w:rPr>
          <w:rFonts w:ascii="Times New Roman" w:hAnsi="Times New Roman" w:cs="Times New Roman"/>
          <w:sz w:val="24"/>
          <w:szCs w:val="24"/>
        </w:rPr>
        <w:t>A máquina deverá apresentar garantia mínima de 01 (um) ano. Deverá ser entregue com</w:t>
      </w:r>
      <w:r w:rsidRPr="00F629EF">
        <w:rPr>
          <w:rFonts w:ascii="Times New Roman" w:hAnsi="Times New Roman" w:cs="Times New Roman"/>
          <w:spacing w:val="1"/>
          <w:sz w:val="24"/>
          <w:szCs w:val="24"/>
        </w:rPr>
        <w:t xml:space="preserve"> </w:t>
      </w:r>
      <w:r w:rsidR="00780ADA" w:rsidRPr="00F629EF">
        <w:rPr>
          <w:rFonts w:ascii="Times New Roman" w:hAnsi="Times New Roman" w:cs="Times New Roman"/>
          <w:sz w:val="24"/>
          <w:szCs w:val="24"/>
        </w:rPr>
        <w:t>catá</w:t>
      </w:r>
      <w:r w:rsidRPr="00F629EF">
        <w:rPr>
          <w:rFonts w:ascii="Times New Roman" w:hAnsi="Times New Roman" w:cs="Times New Roman"/>
          <w:sz w:val="24"/>
          <w:szCs w:val="24"/>
        </w:rPr>
        <w:t>logo de peças e serviços ou CD originais do fabricante, em português, contendo 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características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conforme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segue:</w:t>
      </w:r>
    </w:p>
    <w:p w:rsidR="006E54B1" w:rsidRPr="00F629EF" w:rsidRDefault="004E5485" w:rsidP="00331636">
      <w:pPr>
        <w:ind w:left="253" w:right="170"/>
        <w:jc w:val="both"/>
        <w:rPr>
          <w:rFonts w:ascii="Times New Roman" w:hAnsi="Times New Roman" w:cs="Times New Roman"/>
          <w:b/>
          <w:i/>
          <w:sz w:val="24"/>
          <w:szCs w:val="24"/>
        </w:rPr>
      </w:pPr>
      <w:r w:rsidRPr="00F629EF">
        <w:rPr>
          <w:rFonts w:ascii="Times New Roman" w:hAnsi="Times New Roman" w:cs="Times New Roman"/>
          <w:b/>
          <w:i/>
          <w:sz w:val="24"/>
          <w:szCs w:val="24"/>
        </w:rPr>
        <w:t xml:space="preserve">Máquina </w:t>
      </w:r>
      <w:r w:rsidR="003928EF">
        <w:rPr>
          <w:rFonts w:ascii="Times New Roman" w:hAnsi="Times New Roman" w:cs="Times New Roman"/>
          <w:b/>
          <w:i/>
          <w:sz w:val="24"/>
          <w:szCs w:val="24"/>
        </w:rPr>
        <w:t>escavadei</w:t>
      </w:r>
      <w:r w:rsidR="00C32265">
        <w:rPr>
          <w:rFonts w:ascii="Times New Roman" w:hAnsi="Times New Roman" w:cs="Times New Roman"/>
          <w:b/>
          <w:i/>
          <w:sz w:val="24"/>
          <w:szCs w:val="24"/>
        </w:rPr>
        <w:t>ra hidraulica,</w:t>
      </w:r>
      <w:r w:rsidR="008341B9" w:rsidRPr="00F629EF">
        <w:rPr>
          <w:rFonts w:ascii="Times New Roman" w:hAnsi="Times New Roman" w:cs="Times New Roman"/>
          <w:b/>
          <w:i/>
          <w:sz w:val="24"/>
          <w:szCs w:val="24"/>
        </w:rPr>
        <w:t xml:space="preserve"> nova</w:t>
      </w:r>
      <w:r w:rsidRPr="00F629EF">
        <w:rPr>
          <w:rFonts w:ascii="Times New Roman" w:hAnsi="Times New Roman" w:cs="Times New Roman"/>
          <w:b/>
          <w:i/>
          <w:sz w:val="24"/>
          <w:szCs w:val="24"/>
        </w:rPr>
        <w:t xml:space="preserve"> ano de fabricação</w:t>
      </w:r>
      <w:r w:rsidR="00C77BB1" w:rsidRPr="00F629EF">
        <w:rPr>
          <w:rFonts w:ascii="Times New Roman" w:hAnsi="Times New Roman" w:cs="Times New Roman"/>
          <w:b/>
          <w:i/>
          <w:sz w:val="24"/>
          <w:szCs w:val="24"/>
        </w:rPr>
        <w:t xml:space="preserve"> no míni</w:t>
      </w:r>
      <w:r w:rsidR="00C32265">
        <w:rPr>
          <w:rFonts w:ascii="Times New Roman" w:hAnsi="Times New Roman" w:cs="Times New Roman"/>
          <w:b/>
          <w:i/>
          <w:sz w:val="24"/>
          <w:szCs w:val="24"/>
        </w:rPr>
        <w:t>mo 2022</w:t>
      </w:r>
      <w:r w:rsidR="00C77BB1" w:rsidRPr="00F629EF">
        <w:rPr>
          <w:rFonts w:ascii="Times New Roman" w:hAnsi="Times New Roman" w:cs="Times New Roman"/>
          <w:b/>
          <w:i/>
          <w:sz w:val="24"/>
          <w:szCs w:val="24"/>
        </w:rPr>
        <w:t>,</w:t>
      </w:r>
      <w:r w:rsidR="00C32265">
        <w:rPr>
          <w:rFonts w:ascii="Times New Roman" w:hAnsi="Times New Roman" w:cs="Times New Roman"/>
          <w:b/>
          <w:i/>
          <w:sz w:val="24"/>
          <w:szCs w:val="24"/>
        </w:rPr>
        <w:t xml:space="preserve"> sobre esteira, motor a diesel, minimo 04 cilindros, potencia minima de </w:t>
      </w:r>
      <w:r w:rsidR="001957EE">
        <w:rPr>
          <w:rFonts w:ascii="Times New Roman" w:hAnsi="Times New Roman" w:cs="Times New Roman"/>
          <w:b/>
          <w:i/>
          <w:sz w:val="24"/>
          <w:szCs w:val="24"/>
        </w:rPr>
        <w:t>58</w:t>
      </w:r>
      <w:r w:rsidR="00C32265">
        <w:rPr>
          <w:rFonts w:ascii="Times New Roman" w:hAnsi="Times New Roman" w:cs="Times New Roman"/>
          <w:b/>
          <w:i/>
          <w:sz w:val="24"/>
          <w:szCs w:val="24"/>
        </w:rPr>
        <w:t>,</w:t>
      </w:r>
      <w:r w:rsidR="001957EE">
        <w:rPr>
          <w:rFonts w:ascii="Times New Roman" w:hAnsi="Times New Roman" w:cs="Times New Roman"/>
          <w:b/>
          <w:i/>
          <w:sz w:val="24"/>
          <w:szCs w:val="24"/>
        </w:rPr>
        <w:t>30</w:t>
      </w:r>
      <w:r w:rsidR="00C32265">
        <w:rPr>
          <w:rFonts w:ascii="Times New Roman" w:hAnsi="Times New Roman" w:cs="Times New Roman"/>
          <w:b/>
          <w:i/>
          <w:sz w:val="24"/>
          <w:szCs w:val="24"/>
        </w:rPr>
        <w:t xml:space="preserve"> </w:t>
      </w:r>
      <w:proofErr w:type="gramStart"/>
      <w:r w:rsidR="00C32265">
        <w:rPr>
          <w:rFonts w:ascii="Times New Roman" w:hAnsi="Times New Roman" w:cs="Times New Roman"/>
          <w:b/>
          <w:i/>
          <w:sz w:val="24"/>
          <w:szCs w:val="24"/>
        </w:rPr>
        <w:t>hp</w:t>
      </w:r>
      <w:proofErr w:type="gramEnd"/>
      <w:r w:rsidR="00C32265">
        <w:rPr>
          <w:rFonts w:ascii="Times New Roman" w:hAnsi="Times New Roman" w:cs="Times New Roman"/>
          <w:b/>
          <w:i/>
          <w:sz w:val="24"/>
          <w:szCs w:val="24"/>
        </w:rPr>
        <w:t xml:space="preserve"> e peso operacional de no minimo 5,730 kg.</w:t>
      </w:r>
      <w:r w:rsidR="000F1A12" w:rsidRPr="00F629EF">
        <w:rPr>
          <w:rFonts w:ascii="Times New Roman" w:hAnsi="Times New Roman" w:cs="Times New Roman"/>
          <w:b/>
          <w:i/>
          <w:sz w:val="24"/>
          <w:szCs w:val="24"/>
        </w:rPr>
        <w:t>.</w:t>
      </w:r>
    </w:p>
    <w:p w:rsidR="000106C1" w:rsidRPr="00F629EF" w:rsidRDefault="000106C1" w:rsidP="00331636">
      <w:pPr>
        <w:ind w:left="253" w:right="184"/>
        <w:jc w:val="both"/>
        <w:rPr>
          <w:rFonts w:ascii="Times New Roman" w:hAnsi="Times New Roman" w:cs="Times New Roman"/>
          <w:b/>
          <w:i/>
          <w:sz w:val="24"/>
          <w:szCs w:val="24"/>
        </w:rPr>
      </w:pPr>
    </w:p>
    <w:p w:rsidR="000106C1" w:rsidRPr="00F629EF" w:rsidRDefault="000106C1" w:rsidP="00331636">
      <w:pPr>
        <w:ind w:left="253" w:right="184"/>
        <w:jc w:val="both"/>
        <w:rPr>
          <w:rFonts w:ascii="Times New Roman" w:hAnsi="Times New Roman" w:cs="Times New Roman"/>
          <w:b/>
          <w:i/>
          <w:sz w:val="24"/>
          <w:szCs w:val="24"/>
        </w:rPr>
      </w:pPr>
      <w:proofErr w:type="gramStart"/>
      <w:r w:rsidRPr="00F629EF">
        <w:rPr>
          <w:rFonts w:ascii="Times New Roman" w:hAnsi="Times New Roman" w:cs="Times New Roman"/>
          <w:b/>
          <w:i/>
          <w:sz w:val="24"/>
          <w:szCs w:val="24"/>
        </w:rPr>
        <w:t>Notas Importan</w:t>
      </w:r>
      <w:r w:rsidR="00331636" w:rsidRPr="00F629EF">
        <w:rPr>
          <w:rFonts w:ascii="Times New Roman" w:hAnsi="Times New Roman" w:cs="Times New Roman"/>
          <w:b/>
          <w:i/>
          <w:sz w:val="24"/>
          <w:szCs w:val="24"/>
        </w:rPr>
        <w:t>tes – a)</w:t>
      </w:r>
      <w:proofErr w:type="gramEnd"/>
      <w:r w:rsidR="00331636" w:rsidRPr="00F629EF">
        <w:rPr>
          <w:rFonts w:ascii="Times New Roman" w:hAnsi="Times New Roman" w:cs="Times New Roman"/>
          <w:b/>
          <w:i/>
          <w:sz w:val="24"/>
          <w:szCs w:val="24"/>
        </w:rPr>
        <w:t xml:space="preserve"> Justifica</w:t>
      </w:r>
      <w:r w:rsidR="00780ADA" w:rsidRPr="00F629EF">
        <w:rPr>
          <w:rFonts w:ascii="Times New Roman" w:hAnsi="Times New Roman" w:cs="Times New Roman"/>
          <w:b/>
          <w:i/>
          <w:sz w:val="24"/>
          <w:szCs w:val="24"/>
        </w:rPr>
        <w:t>-se o peso mí</w:t>
      </w:r>
      <w:r w:rsidRPr="00F629EF">
        <w:rPr>
          <w:rFonts w:ascii="Times New Roman" w:hAnsi="Times New Roman" w:cs="Times New Roman"/>
          <w:b/>
          <w:i/>
          <w:sz w:val="24"/>
          <w:szCs w:val="24"/>
        </w:rPr>
        <w:t xml:space="preserve">nimo operacional </w:t>
      </w:r>
      <w:r w:rsidR="00D106E8" w:rsidRPr="00F629EF">
        <w:rPr>
          <w:rFonts w:ascii="Times New Roman" w:hAnsi="Times New Roman" w:cs="Times New Roman"/>
          <w:b/>
          <w:i/>
          <w:sz w:val="24"/>
          <w:szCs w:val="24"/>
        </w:rPr>
        <w:t xml:space="preserve">de </w:t>
      </w:r>
      <w:r w:rsidR="00C32265">
        <w:rPr>
          <w:rFonts w:ascii="Times New Roman" w:hAnsi="Times New Roman" w:cs="Times New Roman"/>
          <w:b/>
          <w:i/>
          <w:sz w:val="24"/>
          <w:szCs w:val="24"/>
        </w:rPr>
        <w:t>5,730</w:t>
      </w:r>
      <w:r w:rsidR="00D106E8" w:rsidRPr="00F629EF">
        <w:rPr>
          <w:rFonts w:ascii="Times New Roman" w:hAnsi="Times New Roman" w:cs="Times New Roman"/>
          <w:b/>
          <w:i/>
          <w:sz w:val="24"/>
          <w:szCs w:val="24"/>
        </w:rPr>
        <w:t xml:space="preserve"> kgs. </w:t>
      </w:r>
      <w:proofErr w:type="gramStart"/>
      <w:r w:rsidRPr="00F629EF">
        <w:rPr>
          <w:rFonts w:ascii="Times New Roman" w:hAnsi="Times New Roman" w:cs="Times New Roman"/>
          <w:b/>
          <w:i/>
          <w:sz w:val="24"/>
          <w:szCs w:val="24"/>
        </w:rPr>
        <w:t>para</w:t>
      </w:r>
      <w:proofErr w:type="gramEnd"/>
      <w:r w:rsidRPr="00F629EF">
        <w:rPr>
          <w:rFonts w:ascii="Times New Roman" w:hAnsi="Times New Roman" w:cs="Times New Roman"/>
          <w:b/>
          <w:i/>
          <w:sz w:val="24"/>
          <w:szCs w:val="24"/>
        </w:rPr>
        <w:t xml:space="preserve"> atender ao Plano de Trabalho do Convênio, sob pena de</w:t>
      </w:r>
      <w:r w:rsidR="008341B9" w:rsidRPr="00F629EF">
        <w:rPr>
          <w:rFonts w:ascii="Times New Roman" w:hAnsi="Times New Roman" w:cs="Times New Roman"/>
          <w:b/>
          <w:i/>
          <w:sz w:val="24"/>
          <w:szCs w:val="24"/>
        </w:rPr>
        <w:t xml:space="preserve"> rejeição da</w:t>
      </w:r>
      <w:r w:rsidR="00D26A68" w:rsidRPr="00F629EF">
        <w:rPr>
          <w:rFonts w:ascii="Times New Roman" w:hAnsi="Times New Roman" w:cs="Times New Roman"/>
          <w:b/>
          <w:i/>
          <w:sz w:val="24"/>
          <w:szCs w:val="24"/>
        </w:rPr>
        <w:t xml:space="preserve"> resp</w:t>
      </w:r>
      <w:r w:rsidR="00B57CDB" w:rsidRPr="00F629EF">
        <w:rPr>
          <w:rFonts w:ascii="Times New Roman" w:hAnsi="Times New Roman" w:cs="Times New Roman"/>
          <w:b/>
          <w:i/>
          <w:sz w:val="24"/>
          <w:szCs w:val="24"/>
        </w:rPr>
        <w:t>ectiva</w:t>
      </w:r>
      <w:r w:rsidR="008341B9" w:rsidRPr="00F629EF">
        <w:rPr>
          <w:rFonts w:ascii="Times New Roman" w:hAnsi="Times New Roman" w:cs="Times New Roman"/>
          <w:b/>
          <w:i/>
          <w:sz w:val="24"/>
          <w:szCs w:val="24"/>
        </w:rPr>
        <w:t xml:space="preserve"> prestação de contas</w:t>
      </w:r>
      <w:r w:rsidRPr="00F629EF">
        <w:rPr>
          <w:rFonts w:ascii="Times New Roman" w:hAnsi="Times New Roman" w:cs="Times New Roman"/>
          <w:b/>
          <w:i/>
          <w:sz w:val="24"/>
          <w:szCs w:val="24"/>
        </w:rPr>
        <w:t>.</w:t>
      </w:r>
    </w:p>
    <w:p w:rsidR="00EE1BB4" w:rsidRPr="00F629EF" w:rsidRDefault="00331636" w:rsidP="00331636">
      <w:pPr>
        <w:ind w:left="253" w:right="184"/>
        <w:jc w:val="both"/>
        <w:rPr>
          <w:rFonts w:ascii="Times New Roman" w:hAnsi="Times New Roman" w:cs="Times New Roman"/>
          <w:b/>
          <w:i/>
          <w:sz w:val="24"/>
          <w:szCs w:val="24"/>
        </w:rPr>
      </w:pPr>
      <w:r w:rsidRPr="00F629EF">
        <w:rPr>
          <w:rFonts w:ascii="Times New Roman" w:hAnsi="Times New Roman" w:cs="Times New Roman"/>
          <w:b/>
          <w:i/>
          <w:sz w:val="24"/>
          <w:szCs w:val="24"/>
        </w:rPr>
        <w:tab/>
      </w:r>
      <w:r w:rsidRPr="00F629EF">
        <w:rPr>
          <w:rFonts w:ascii="Times New Roman" w:hAnsi="Times New Roman" w:cs="Times New Roman"/>
          <w:b/>
          <w:i/>
          <w:sz w:val="24"/>
          <w:szCs w:val="24"/>
        </w:rPr>
        <w:tab/>
      </w:r>
      <w:r w:rsidRPr="00F629EF">
        <w:rPr>
          <w:rFonts w:ascii="Times New Roman" w:hAnsi="Times New Roman" w:cs="Times New Roman"/>
          <w:b/>
          <w:i/>
          <w:sz w:val="24"/>
          <w:szCs w:val="24"/>
        </w:rPr>
        <w:tab/>
        <w:t xml:space="preserve">       b) just</w:t>
      </w:r>
      <w:r w:rsidR="00EE1BB4" w:rsidRPr="00F629EF">
        <w:rPr>
          <w:rFonts w:ascii="Times New Roman" w:hAnsi="Times New Roman" w:cs="Times New Roman"/>
          <w:b/>
          <w:i/>
          <w:sz w:val="24"/>
          <w:szCs w:val="24"/>
        </w:rPr>
        <w:t xml:space="preserve">ifica-se a distância máxima da assistência técnica </w:t>
      </w:r>
      <w:r w:rsidR="00B57CDB" w:rsidRPr="00F629EF">
        <w:rPr>
          <w:rFonts w:ascii="Times New Roman" w:hAnsi="Times New Roman" w:cs="Times New Roman"/>
          <w:b/>
          <w:i/>
          <w:sz w:val="24"/>
          <w:szCs w:val="24"/>
        </w:rPr>
        <w:t xml:space="preserve">de 200 km </w:t>
      </w:r>
      <w:r w:rsidR="00EE1BB4" w:rsidRPr="00F629EF">
        <w:rPr>
          <w:rFonts w:ascii="Times New Roman" w:hAnsi="Times New Roman" w:cs="Times New Roman"/>
          <w:b/>
          <w:i/>
          <w:sz w:val="24"/>
          <w:szCs w:val="24"/>
        </w:rPr>
        <w:t xml:space="preserve">em face dos problemas de demora e custos de deslocamento desta assistência historicamente verificados na prática no municipio de Sagrada Familia.  </w:t>
      </w:r>
    </w:p>
    <w:p w:rsidR="006E54B1" w:rsidRPr="00F629EF" w:rsidRDefault="000106C1" w:rsidP="00331636">
      <w:pPr>
        <w:ind w:left="253" w:right="184"/>
        <w:jc w:val="both"/>
        <w:rPr>
          <w:rFonts w:ascii="Times New Roman" w:hAnsi="Times New Roman" w:cs="Times New Roman"/>
          <w:b/>
          <w:i/>
          <w:sz w:val="24"/>
          <w:szCs w:val="24"/>
        </w:rPr>
      </w:pPr>
      <w:r w:rsidRPr="00F629EF">
        <w:rPr>
          <w:rFonts w:ascii="Times New Roman" w:hAnsi="Times New Roman" w:cs="Times New Roman"/>
          <w:b/>
          <w:i/>
          <w:sz w:val="24"/>
          <w:szCs w:val="24"/>
        </w:rPr>
        <w:tab/>
      </w:r>
      <w:r w:rsidRPr="00F629EF">
        <w:rPr>
          <w:rFonts w:ascii="Times New Roman" w:hAnsi="Times New Roman" w:cs="Times New Roman"/>
          <w:b/>
          <w:i/>
          <w:sz w:val="24"/>
          <w:szCs w:val="24"/>
        </w:rPr>
        <w:tab/>
      </w:r>
      <w:r w:rsidRPr="00F629EF">
        <w:rPr>
          <w:rFonts w:ascii="Times New Roman" w:hAnsi="Times New Roman" w:cs="Times New Roman"/>
          <w:b/>
          <w:i/>
          <w:sz w:val="24"/>
          <w:szCs w:val="24"/>
        </w:rPr>
        <w:tab/>
        <w:t xml:space="preserve">        </w:t>
      </w:r>
    </w:p>
    <w:p w:rsidR="006E54B1" w:rsidRPr="00F629EF" w:rsidRDefault="000F1A12" w:rsidP="00331636">
      <w:pPr>
        <w:ind w:left="253"/>
        <w:jc w:val="both"/>
        <w:rPr>
          <w:rFonts w:ascii="Times New Roman" w:hAnsi="Times New Roman" w:cs="Times New Roman"/>
          <w:b/>
          <w:i/>
          <w:sz w:val="24"/>
          <w:szCs w:val="24"/>
        </w:rPr>
      </w:pPr>
      <w:r w:rsidRPr="00F629EF">
        <w:rPr>
          <w:rFonts w:ascii="Times New Roman" w:hAnsi="Times New Roman" w:cs="Times New Roman"/>
          <w:b/>
          <w:i/>
          <w:sz w:val="24"/>
          <w:szCs w:val="24"/>
          <w:u w:val="thick"/>
        </w:rPr>
        <w:t>VALOR</w:t>
      </w:r>
      <w:r w:rsidRPr="00F629EF">
        <w:rPr>
          <w:rFonts w:ascii="Times New Roman" w:hAnsi="Times New Roman" w:cs="Times New Roman"/>
          <w:b/>
          <w:i/>
          <w:spacing w:val="-4"/>
          <w:sz w:val="24"/>
          <w:szCs w:val="24"/>
          <w:u w:val="thick"/>
        </w:rPr>
        <w:t xml:space="preserve"> </w:t>
      </w:r>
      <w:r w:rsidRPr="00F629EF">
        <w:rPr>
          <w:rFonts w:ascii="Times New Roman" w:hAnsi="Times New Roman" w:cs="Times New Roman"/>
          <w:b/>
          <w:i/>
          <w:sz w:val="24"/>
          <w:szCs w:val="24"/>
          <w:u w:val="thick"/>
        </w:rPr>
        <w:t>DE</w:t>
      </w:r>
      <w:r w:rsidRPr="00F629EF">
        <w:rPr>
          <w:rFonts w:ascii="Times New Roman" w:hAnsi="Times New Roman" w:cs="Times New Roman"/>
          <w:b/>
          <w:i/>
          <w:spacing w:val="-3"/>
          <w:sz w:val="24"/>
          <w:szCs w:val="24"/>
          <w:u w:val="thick"/>
        </w:rPr>
        <w:t xml:space="preserve"> </w:t>
      </w:r>
      <w:r w:rsidR="006A25DB" w:rsidRPr="00F629EF">
        <w:rPr>
          <w:rFonts w:ascii="Times New Roman" w:hAnsi="Times New Roman" w:cs="Times New Roman"/>
          <w:b/>
          <w:i/>
          <w:sz w:val="24"/>
          <w:szCs w:val="24"/>
          <w:u w:val="thick"/>
        </w:rPr>
        <w:t>REFERÊ</w:t>
      </w:r>
      <w:r w:rsidRPr="00F629EF">
        <w:rPr>
          <w:rFonts w:ascii="Times New Roman" w:hAnsi="Times New Roman" w:cs="Times New Roman"/>
          <w:b/>
          <w:i/>
          <w:sz w:val="24"/>
          <w:szCs w:val="24"/>
          <w:u w:val="thick"/>
        </w:rPr>
        <w:t>NCIA</w:t>
      </w:r>
      <w:r w:rsidRPr="00F629EF">
        <w:rPr>
          <w:rFonts w:ascii="Times New Roman" w:hAnsi="Times New Roman" w:cs="Times New Roman"/>
          <w:b/>
          <w:i/>
          <w:sz w:val="24"/>
          <w:szCs w:val="24"/>
        </w:rPr>
        <w:t>:</w:t>
      </w:r>
      <w:r w:rsidRPr="00F629EF">
        <w:rPr>
          <w:rFonts w:ascii="Times New Roman" w:hAnsi="Times New Roman" w:cs="Times New Roman"/>
          <w:b/>
          <w:i/>
          <w:spacing w:val="-3"/>
          <w:sz w:val="24"/>
          <w:szCs w:val="24"/>
        </w:rPr>
        <w:t xml:space="preserve"> </w:t>
      </w:r>
      <w:r w:rsidRPr="00F629EF">
        <w:rPr>
          <w:rFonts w:ascii="Times New Roman" w:hAnsi="Times New Roman" w:cs="Times New Roman"/>
          <w:b/>
          <w:i/>
          <w:sz w:val="24"/>
          <w:szCs w:val="24"/>
        </w:rPr>
        <w:t>R$</w:t>
      </w:r>
      <w:r w:rsidRPr="00F629EF">
        <w:rPr>
          <w:rFonts w:ascii="Times New Roman" w:hAnsi="Times New Roman" w:cs="Times New Roman"/>
          <w:b/>
          <w:i/>
          <w:spacing w:val="-4"/>
          <w:sz w:val="24"/>
          <w:szCs w:val="24"/>
        </w:rPr>
        <w:t xml:space="preserve"> </w:t>
      </w:r>
      <w:r w:rsidR="00C32265">
        <w:rPr>
          <w:rFonts w:ascii="Times New Roman" w:hAnsi="Times New Roman" w:cs="Times New Roman"/>
          <w:b/>
          <w:i/>
          <w:sz w:val="24"/>
          <w:szCs w:val="24"/>
        </w:rPr>
        <w:t>487.5</w:t>
      </w:r>
      <w:r w:rsidRPr="00F629EF">
        <w:rPr>
          <w:rFonts w:ascii="Times New Roman" w:hAnsi="Times New Roman" w:cs="Times New Roman"/>
          <w:b/>
          <w:i/>
          <w:sz w:val="24"/>
          <w:szCs w:val="24"/>
        </w:rPr>
        <w:t>00,00</w:t>
      </w:r>
      <w:r w:rsidRPr="00F629EF">
        <w:rPr>
          <w:rFonts w:ascii="Times New Roman" w:hAnsi="Times New Roman" w:cs="Times New Roman"/>
          <w:b/>
          <w:i/>
          <w:spacing w:val="-4"/>
          <w:sz w:val="24"/>
          <w:szCs w:val="24"/>
        </w:rPr>
        <w:t xml:space="preserve"> </w:t>
      </w:r>
      <w:r w:rsidRPr="00F629EF">
        <w:rPr>
          <w:rFonts w:ascii="Times New Roman" w:hAnsi="Times New Roman" w:cs="Times New Roman"/>
          <w:b/>
          <w:i/>
          <w:sz w:val="24"/>
          <w:szCs w:val="24"/>
        </w:rPr>
        <w:t>(</w:t>
      </w:r>
      <w:r w:rsidR="00C32265">
        <w:rPr>
          <w:rFonts w:ascii="Times New Roman" w:hAnsi="Times New Roman" w:cs="Times New Roman"/>
          <w:b/>
          <w:i/>
          <w:sz w:val="24"/>
          <w:szCs w:val="24"/>
        </w:rPr>
        <w:t xml:space="preserve">Quatrocentos e oitenta e sete mil, e quinhentos </w:t>
      </w:r>
      <w:r w:rsidR="00C244A7" w:rsidRPr="00F629EF">
        <w:rPr>
          <w:rFonts w:ascii="Times New Roman" w:hAnsi="Times New Roman" w:cs="Times New Roman"/>
          <w:b/>
          <w:i/>
          <w:spacing w:val="-2"/>
          <w:sz w:val="24"/>
          <w:szCs w:val="24"/>
        </w:rPr>
        <w:t>r</w:t>
      </w:r>
      <w:r w:rsidRPr="00F629EF">
        <w:rPr>
          <w:rFonts w:ascii="Times New Roman" w:hAnsi="Times New Roman" w:cs="Times New Roman"/>
          <w:b/>
          <w:i/>
          <w:sz w:val="24"/>
          <w:szCs w:val="24"/>
        </w:rPr>
        <w:t>eais).</w:t>
      </w:r>
    </w:p>
    <w:p w:rsidR="000106C1" w:rsidRPr="00F629EF" w:rsidRDefault="000106C1" w:rsidP="00331636">
      <w:pPr>
        <w:ind w:left="253"/>
        <w:jc w:val="both"/>
        <w:rPr>
          <w:rFonts w:ascii="Times New Roman" w:hAnsi="Times New Roman" w:cs="Times New Roman"/>
          <w:b/>
          <w:i/>
          <w:sz w:val="24"/>
          <w:szCs w:val="24"/>
        </w:rPr>
      </w:pPr>
    </w:p>
    <w:p w:rsidR="00EA6F6F" w:rsidRPr="00F629EF" w:rsidRDefault="00EA6F6F"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2. – DA PARTICIPAÇÃO.</w:t>
      </w:r>
    </w:p>
    <w:p w:rsidR="00EA6F6F" w:rsidRPr="00F629EF" w:rsidRDefault="00EA6F6F" w:rsidP="00331636">
      <w:pPr>
        <w:pStyle w:val="Ttulo11"/>
        <w:spacing w:before="93" w:line="264" w:lineRule="exact"/>
        <w:ind w:left="253"/>
        <w:jc w:val="both"/>
        <w:rPr>
          <w:rFonts w:ascii="Times New Roman" w:hAnsi="Times New Roman" w:cs="Times New Roman"/>
          <w:spacing w:val="-1"/>
          <w:sz w:val="24"/>
          <w:szCs w:val="24"/>
        </w:rPr>
      </w:pPr>
    </w:p>
    <w:p w:rsidR="00780ADA" w:rsidRPr="00F629EF" w:rsidRDefault="00780ADA" w:rsidP="00331636">
      <w:pPr>
        <w:jc w:val="both"/>
        <w:outlineLvl w:val="0"/>
        <w:rPr>
          <w:rFonts w:ascii="Times New Roman" w:hAnsi="Times New Roman" w:cs="Times New Roman"/>
          <w:sz w:val="24"/>
          <w:szCs w:val="24"/>
        </w:rPr>
      </w:pPr>
      <w:r w:rsidRPr="00F629EF">
        <w:rPr>
          <w:rFonts w:ascii="Times New Roman" w:hAnsi="Times New Roman" w:cs="Times New Roman"/>
          <w:color w:val="000000"/>
          <w:sz w:val="24"/>
          <w:szCs w:val="24"/>
        </w:rPr>
        <w:t xml:space="preserve">2.1. </w:t>
      </w:r>
      <w:r w:rsidRPr="00F629EF">
        <w:rPr>
          <w:rFonts w:ascii="Times New Roman" w:hAnsi="Times New Roman" w:cs="Times New Roman"/>
          <w:sz w:val="24"/>
          <w:szCs w:val="24"/>
        </w:rPr>
        <w:t xml:space="preserve">Poderão participar desta licitação empresas que atenderem todas as exigências constantes neste Edital. </w:t>
      </w:r>
    </w:p>
    <w:p w:rsidR="00780ADA" w:rsidRPr="00F629EF" w:rsidRDefault="00780ADA" w:rsidP="00331636">
      <w:pPr>
        <w:jc w:val="both"/>
        <w:outlineLvl w:val="0"/>
        <w:rPr>
          <w:rFonts w:ascii="Times New Roman" w:hAnsi="Times New Roman" w:cs="Times New Roman"/>
          <w:sz w:val="24"/>
          <w:szCs w:val="24"/>
        </w:rPr>
      </w:pPr>
    </w:p>
    <w:p w:rsidR="00780ADA" w:rsidRPr="00F629EF" w:rsidRDefault="00780ADA" w:rsidP="00331636">
      <w:pPr>
        <w:jc w:val="both"/>
        <w:outlineLvl w:val="0"/>
        <w:rPr>
          <w:rFonts w:ascii="Times New Roman" w:hAnsi="Times New Roman" w:cs="Times New Roman"/>
          <w:color w:val="000000"/>
          <w:sz w:val="24"/>
          <w:szCs w:val="24"/>
        </w:rPr>
      </w:pPr>
      <w:r w:rsidRPr="00F629EF">
        <w:rPr>
          <w:rFonts w:ascii="Times New Roman" w:hAnsi="Times New Roman" w:cs="Times New Roman"/>
          <w:b/>
          <w:color w:val="000000"/>
          <w:sz w:val="24"/>
          <w:szCs w:val="24"/>
        </w:rPr>
        <w:t>Nota 01:</w:t>
      </w:r>
      <w:r w:rsidRPr="00F629EF">
        <w:rPr>
          <w:rFonts w:ascii="Times New Roman" w:hAnsi="Times New Roman" w:cs="Times New Roman"/>
          <w:color w:val="000000"/>
          <w:sz w:val="24"/>
          <w:szCs w:val="24"/>
        </w:rPr>
        <w:t xml:space="preserve"> A Assistência Técnica deverá ser certificada pela fabricante. </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ab/>
        <w:t>2.2.</w:t>
      </w:r>
      <w:r w:rsidRPr="00F629EF">
        <w:rPr>
          <w:rFonts w:ascii="Times New Roman" w:hAnsi="Times New Roman" w:cs="Times New Roman"/>
          <w:color w:val="000000"/>
          <w:sz w:val="24"/>
          <w:szCs w:val="24"/>
        </w:rPr>
        <w:t xml:space="preserve"> </w:t>
      </w:r>
      <w:r w:rsidRPr="00F629EF">
        <w:rPr>
          <w:rFonts w:ascii="Times New Roman" w:hAnsi="Times New Roman" w:cs="Times New Roman"/>
          <w:b/>
          <w:bCs/>
          <w:color w:val="000000"/>
          <w:sz w:val="24"/>
          <w:szCs w:val="24"/>
          <w:u w:val="single"/>
        </w:rPr>
        <w:t>É vedada a participação de empresa</w:t>
      </w:r>
      <w:r w:rsidRPr="00F629EF">
        <w:rPr>
          <w:rFonts w:ascii="Times New Roman" w:hAnsi="Times New Roman" w:cs="Times New Roman"/>
          <w:b/>
          <w:bCs/>
          <w:color w:val="000000"/>
          <w:sz w:val="24"/>
          <w:szCs w:val="24"/>
        </w:rPr>
        <w:t>:</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2.2.1. Em processo de falência ou de recuperação judicial, </w:t>
      </w:r>
      <w:proofErr w:type="gramStart"/>
      <w:r w:rsidRPr="00F629EF">
        <w:rPr>
          <w:rFonts w:ascii="Times New Roman" w:hAnsi="Times New Roman" w:cs="Times New Roman"/>
          <w:color w:val="000000"/>
          <w:sz w:val="24"/>
          <w:szCs w:val="24"/>
        </w:rPr>
        <w:t>sob concurso</w:t>
      </w:r>
      <w:proofErr w:type="gramEnd"/>
      <w:r w:rsidRPr="00F629EF">
        <w:rPr>
          <w:rFonts w:ascii="Times New Roman" w:hAnsi="Times New Roman" w:cs="Times New Roman"/>
          <w:color w:val="000000"/>
          <w:sz w:val="24"/>
          <w:szCs w:val="24"/>
        </w:rPr>
        <w:t xml:space="preserve"> de credores, em dissolução ou em liquidação;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lastRenderedPageBreak/>
        <w:tab/>
        <w:t xml:space="preserve">2.2.2. Empresas que estejam constituídas em consórcios: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2.2.3.</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Que tenha sido declarada inidônea pela Administração Pública e, caso participe do processo licitatório, estará sujeita às penalidades previstas no art. 97, parágrafo único, da Lei Federal nº 8.666/93;</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2.2.4. Cujos sócios ou diretores pertençam, simultaneamente, a mais de uma empresa licitante;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2.2.5. Incorrer em outros impedimentos previstos em Lei. </w:t>
      </w:r>
    </w:p>
    <w:p w:rsidR="00780ADA" w:rsidRPr="00F629EF" w:rsidRDefault="00780ADA" w:rsidP="00331636">
      <w:pPr>
        <w:spacing w:line="360" w:lineRule="auto"/>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ab/>
        <w:t>2.3 Condições para participação das empresas beneficiadas:</w:t>
      </w:r>
    </w:p>
    <w:p w:rsidR="00780ADA" w:rsidRPr="00F629EF" w:rsidRDefault="00780ADA" w:rsidP="00331636">
      <w:pPr>
        <w:spacing w:line="276" w:lineRule="auto"/>
        <w:ind w:right="99"/>
        <w:jc w:val="both"/>
        <w:rPr>
          <w:rFonts w:ascii="Times New Roman" w:hAnsi="Times New Roman" w:cs="Times New Roman"/>
          <w:b/>
          <w:bCs/>
          <w:sz w:val="24"/>
          <w:szCs w:val="24"/>
        </w:rPr>
      </w:pPr>
      <w:r w:rsidRPr="00F629EF">
        <w:rPr>
          <w:rFonts w:ascii="Times New Roman" w:hAnsi="Times New Roman" w:cs="Times New Roman"/>
          <w:color w:val="000000"/>
          <w:sz w:val="24"/>
          <w:szCs w:val="24"/>
        </w:rPr>
        <w:tab/>
        <w:t xml:space="preserve">2.3.1. </w:t>
      </w:r>
      <w:r w:rsidRPr="00F629EF">
        <w:rPr>
          <w:rFonts w:ascii="Times New Roman" w:hAnsi="Times New Roman" w:cs="Times New Roman"/>
          <w:b/>
          <w:bCs/>
          <w:color w:val="000000"/>
          <w:sz w:val="24"/>
          <w:szCs w:val="24"/>
        </w:rPr>
        <w:t xml:space="preserve">Somente poderão participar da sessão pública, as empresas que apresentarem propostas através do site </w:t>
      </w:r>
      <w:proofErr w:type="gramStart"/>
      <w:r w:rsidR="00D8042C" w:rsidRPr="00D8042C">
        <w:rPr>
          <w:b/>
        </w:rPr>
        <w:t>https</w:t>
      </w:r>
      <w:proofErr w:type="gramEnd"/>
      <w:r w:rsidR="00D8042C" w:rsidRPr="00D8042C">
        <w:rPr>
          <w:b/>
        </w:rPr>
        <w:t>://bll.org.br</w:t>
      </w:r>
      <w:r w:rsidRPr="00F629EF">
        <w:rPr>
          <w:rFonts w:ascii="Times New Roman" w:hAnsi="Times New Roman" w:cs="Times New Roman"/>
          <w:b/>
          <w:bCs/>
          <w:color w:val="000000"/>
          <w:sz w:val="24"/>
          <w:szCs w:val="24"/>
        </w:rPr>
        <w:t xml:space="preserve">, </w:t>
      </w:r>
      <w:r w:rsidR="00D8042C">
        <w:rPr>
          <w:rFonts w:ascii="Times New Roman" w:hAnsi="Times New Roman" w:cs="Times New Roman"/>
          <w:b/>
          <w:sz w:val="24"/>
          <w:szCs w:val="24"/>
        </w:rPr>
        <w:t xml:space="preserve">até às </w:t>
      </w:r>
      <w:r w:rsidR="0066737A">
        <w:rPr>
          <w:rFonts w:ascii="Times New Roman" w:hAnsi="Times New Roman" w:cs="Times New Roman"/>
          <w:b/>
          <w:sz w:val="24"/>
          <w:szCs w:val="24"/>
        </w:rPr>
        <w:t>09h0</w:t>
      </w:r>
      <w:r w:rsidRPr="00F629EF">
        <w:rPr>
          <w:rFonts w:ascii="Times New Roman" w:hAnsi="Times New Roman" w:cs="Times New Roman"/>
          <w:b/>
          <w:sz w:val="24"/>
          <w:szCs w:val="24"/>
        </w:rPr>
        <w:t>0min do dia</w:t>
      </w:r>
      <w:r w:rsidRPr="00F629EF">
        <w:rPr>
          <w:rFonts w:ascii="Times New Roman" w:hAnsi="Times New Roman" w:cs="Times New Roman"/>
          <w:sz w:val="24"/>
          <w:szCs w:val="24"/>
        </w:rPr>
        <w:t xml:space="preserve"> </w:t>
      </w:r>
      <w:r w:rsidR="0066737A">
        <w:rPr>
          <w:rFonts w:ascii="Times New Roman" w:hAnsi="Times New Roman" w:cs="Times New Roman"/>
          <w:b/>
          <w:sz w:val="24"/>
          <w:szCs w:val="24"/>
        </w:rPr>
        <w:t>30</w:t>
      </w:r>
      <w:r w:rsidRPr="00F629EF">
        <w:rPr>
          <w:rFonts w:ascii="Times New Roman" w:hAnsi="Times New Roman" w:cs="Times New Roman"/>
          <w:b/>
          <w:sz w:val="24"/>
          <w:szCs w:val="24"/>
        </w:rPr>
        <w:t>/</w:t>
      </w:r>
      <w:r w:rsidR="0066737A">
        <w:rPr>
          <w:rFonts w:ascii="Times New Roman" w:hAnsi="Times New Roman" w:cs="Times New Roman"/>
          <w:b/>
          <w:bCs/>
          <w:sz w:val="24"/>
          <w:szCs w:val="24"/>
        </w:rPr>
        <w:t>08</w:t>
      </w:r>
      <w:r w:rsidR="00D8042C">
        <w:rPr>
          <w:rFonts w:ascii="Times New Roman" w:hAnsi="Times New Roman" w:cs="Times New Roman"/>
          <w:b/>
          <w:bCs/>
          <w:sz w:val="24"/>
          <w:szCs w:val="24"/>
        </w:rPr>
        <w:t>/2022</w:t>
      </w:r>
      <w:r w:rsidRPr="00F629EF">
        <w:rPr>
          <w:rFonts w:ascii="Times New Roman" w:hAnsi="Times New Roman" w:cs="Times New Roman"/>
          <w:b/>
          <w:bCs/>
          <w:sz w:val="24"/>
          <w:szCs w:val="24"/>
        </w:rPr>
        <w:t>.</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proofErr w:type="gramStart"/>
      <w:r w:rsidR="00D8042C" w:rsidRPr="00D8042C">
        <w:rPr>
          <w:b/>
        </w:rPr>
        <w:t>https</w:t>
      </w:r>
      <w:proofErr w:type="gramEnd"/>
      <w:r w:rsidR="00D8042C" w:rsidRPr="00D8042C">
        <w:rPr>
          <w:b/>
        </w:rPr>
        <w:t>://bll.org.br.</w:t>
      </w:r>
    </w:p>
    <w:p w:rsidR="00780ADA" w:rsidRPr="00F629EF" w:rsidRDefault="00780ADA" w:rsidP="00331636">
      <w:pPr>
        <w:spacing w:line="276" w:lineRule="auto"/>
        <w:ind w:right="99" w:hanging="396"/>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2.3.3. Como requisito para participação no pregão, em campo próprio do sistema eletrônico, o licitante deverá manifestar o pleno conhecimento e atendimento às exigências de habilitação previstas no Edital.</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left="396" w:right="99" w:hanging="396"/>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3 – REPRESENTAÇÃO E CREDENCIAMENTO</w:t>
      </w:r>
    </w:p>
    <w:p w:rsidR="00780ADA" w:rsidRPr="00F629EF" w:rsidRDefault="00780ADA" w:rsidP="00331636">
      <w:pPr>
        <w:ind w:left="396" w:right="99" w:hanging="396"/>
        <w:jc w:val="both"/>
        <w:rPr>
          <w:rFonts w:ascii="Times New Roman" w:hAnsi="Times New Roman" w:cs="Times New Roman"/>
          <w:color w:val="000000"/>
          <w:sz w:val="24"/>
          <w:szCs w:val="24"/>
        </w:rPr>
      </w:pP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3.1 - Para participar do pregão, o licitante deverá se credenciar no Sistema “PREGÃO ELETRÔNICO” através do site </w:t>
      </w:r>
      <w:proofErr w:type="gramStart"/>
      <w:r w:rsidR="00D8042C" w:rsidRPr="003928EF">
        <w:rPr>
          <w:b/>
        </w:rPr>
        <w:t>https</w:t>
      </w:r>
      <w:proofErr w:type="gramEnd"/>
      <w:r w:rsidR="00D8042C" w:rsidRPr="003928EF">
        <w:rPr>
          <w:b/>
        </w:rPr>
        <w:t>://bll.org.br</w:t>
      </w:r>
      <w:r w:rsidR="00D8042C">
        <w:t>.</w:t>
      </w:r>
      <w:r w:rsidRPr="00F629EF">
        <w:rPr>
          <w:rFonts w:ascii="Times New Roman" w:hAnsi="Times New Roman" w:cs="Times New Roman"/>
          <w:color w:val="000000"/>
          <w:sz w:val="24"/>
          <w:szCs w:val="24"/>
        </w:rPr>
        <w:t xml:space="preserve"> O credenciamento dar-se-á pela atribuição de chave de identificação e de senha, pessoal e intransferível, para acesso ao sistema eletrônico. As instruções para cadastro estão contidas no site.</w:t>
      </w:r>
    </w:p>
    <w:p w:rsidR="00780ADA" w:rsidRPr="00F629EF" w:rsidRDefault="00780ADA" w:rsidP="00331636">
      <w:pPr>
        <w:spacing w:after="120" w:line="276" w:lineRule="auto"/>
        <w:ind w:right="99" w:hanging="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3.2 - O credenciamento do licitante, junto ao provedor do sistema implica a responsabilidade legal do licitante ou seu representante legal e a presunção de sua capacidade técnica para realização das transações inerentes ao pregão eletrônico.</w:t>
      </w:r>
    </w:p>
    <w:p w:rsidR="00780ADA" w:rsidRPr="00F629EF" w:rsidRDefault="00780ADA" w:rsidP="00331636">
      <w:pPr>
        <w:spacing w:line="276" w:lineRule="auto"/>
        <w:ind w:right="99" w:hanging="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780ADA" w:rsidRPr="00F629EF" w:rsidRDefault="00780ADA" w:rsidP="00331636">
      <w:pPr>
        <w:spacing w:line="276" w:lineRule="auto"/>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 xml:space="preserve">4 – </w:t>
      </w:r>
      <w:proofErr w:type="gramStart"/>
      <w:r w:rsidRPr="00F629EF">
        <w:rPr>
          <w:rFonts w:ascii="Times New Roman" w:hAnsi="Times New Roman" w:cs="Times New Roman"/>
          <w:b/>
          <w:bCs/>
          <w:color w:val="000000"/>
          <w:sz w:val="24"/>
          <w:szCs w:val="24"/>
        </w:rPr>
        <w:t>ENVIO</w:t>
      </w:r>
      <w:proofErr w:type="gramEnd"/>
      <w:r w:rsidRPr="00F629EF">
        <w:rPr>
          <w:rFonts w:ascii="Times New Roman" w:hAnsi="Times New Roman" w:cs="Times New Roman"/>
          <w:b/>
          <w:bCs/>
          <w:color w:val="000000"/>
          <w:sz w:val="24"/>
          <w:szCs w:val="24"/>
        </w:rPr>
        <w:t xml:space="preserve"> DAS PROPOSTAS DE PREÇOS </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spacing w:line="276" w:lineRule="auto"/>
        <w:ind w:right="99" w:hanging="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 xml:space="preserve">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w:t>
      </w:r>
      <w:proofErr w:type="gramStart"/>
      <w:r w:rsidRPr="00F629EF">
        <w:rPr>
          <w:rFonts w:ascii="Times New Roman" w:hAnsi="Times New Roman" w:cs="Times New Roman"/>
          <w:color w:val="000000"/>
          <w:sz w:val="24"/>
          <w:szCs w:val="24"/>
        </w:rPr>
        <w:t>2</w:t>
      </w:r>
      <w:proofErr w:type="gramEnd"/>
      <w:r w:rsidRPr="00F629EF">
        <w:rPr>
          <w:rFonts w:ascii="Times New Roman" w:hAnsi="Times New Roman" w:cs="Times New Roman"/>
          <w:color w:val="000000"/>
          <w:sz w:val="24"/>
          <w:szCs w:val="24"/>
        </w:rPr>
        <w:t>.</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lastRenderedPageBreak/>
        <w:tab/>
        <w:t>4.1.1. A proposta de preços deverá ser formulada e enviada em formulário específico, exclusivamente por meio do Sistema Eletrônico.</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4.2. O licitante se responsabilizará por todas as transações que forem efetuadas em seu nome no sistema eletrônico, assumindo como firmes e verdadeiras suas propostas, assim como os lances inseridos durante a sessão pública.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4.4. Os itens de propostas que eventualmente contemplem produtos que não correspondam às especificações contidas neste Edital serão desconsiderados.</w:t>
      </w:r>
    </w:p>
    <w:p w:rsidR="00780ADA" w:rsidRPr="00F629EF" w:rsidRDefault="00780ADA" w:rsidP="00331636">
      <w:pPr>
        <w:spacing w:line="276" w:lineRule="auto"/>
        <w:ind w:right="99"/>
        <w:jc w:val="both"/>
        <w:rPr>
          <w:rFonts w:ascii="Times New Roman" w:hAnsi="Times New Roman" w:cs="Times New Roman"/>
          <w:b/>
          <w:color w:val="000000"/>
          <w:sz w:val="24"/>
          <w:szCs w:val="24"/>
        </w:rPr>
      </w:pPr>
      <w:r w:rsidRPr="00F629EF">
        <w:rPr>
          <w:rFonts w:ascii="Times New Roman" w:hAnsi="Times New Roman" w:cs="Times New Roman"/>
          <w:color w:val="000000"/>
          <w:sz w:val="24"/>
          <w:szCs w:val="24"/>
        </w:rPr>
        <w:tab/>
        <w:t xml:space="preserve">4.5. </w:t>
      </w:r>
      <w:r w:rsidRPr="00F629EF">
        <w:rPr>
          <w:rFonts w:ascii="Times New Roman" w:hAnsi="Times New Roman" w:cs="Times New Roman"/>
          <w:b/>
          <w:color w:val="000000"/>
          <w:sz w:val="24"/>
          <w:szCs w:val="24"/>
        </w:rPr>
        <w:t>Nas propostas serão considerados obrigatoriamente:</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a) preço unitário e total para cada item em moeda corrente nacional, em algarismo com no máximo </w:t>
      </w:r>
      <w:r w:rsidRPr="00F629EF">
        <w:rPr>
          <w:rFonts w:ascii="Times New Roman" w:hAnsi="Times New Roman" w:cs="Times New Roman"/>
          <w:b/>
          <w:bCs/>
          <w:color w:val="000000"/>
          <w:sz w:val="24"/>
          <w:szCs w:val="24"/>
          <w:u w:val="single"/>
        </w:rPr>
        <w:t>duas casas decimais;</w:t>
      </w:r>
      <w:r w:rsidRPr="00F629EF">
        <w:rPr>
          <w:rFonts w:ascii="Times New Roman" w:hAnsi="Times New Roman" w:cs="Times New Roman"/>
          <w:color w:val="000000"/>
          <w:sz w:val="24"/>
          <w:szCs w:val="24"/>
        </w:rPr>
        <w:t xml:space="preserve"> </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b) indicar a marca e modelo do veículo ofertado e as especificações detalhadas do objeto consoantes exigências editalícias;</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c) inclusão de todas as despesas que influam nos custos, tais como: o preço das despesas com transporte, seguro e frete, tributos (impostos, taxas, emolumentos, contribuições fiscais e parafiscais), obrigações sociais, trabalhistas, fiscais, encargos comerciais ou de qualquer natureza e todos os ônus diretos;</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d) </w:t>
      </w:r>
      <w:r w:rsidRPr="00F629EF">
        <w:rPr>
          <w:rFonts w:ascii="Times New Roman" w:hAnsi="Times New Roman" w:cs="Times New Roman"/>
          <w:b/>
          <w:color w:val="000000"/>
          <w:sz w:val="24"/>
          <w:szCs w:val="24"/>
        </w:rPr>
        <w:t>prazo de validade da proposta</w:t>
      </w:r>
      <w:r w:rsidRPr="00F629EF">
        <w:rPr>
          <w:rFonts w:ascii="Times New Roman" w:hAnsi="Times New Roman" w:cs="Times New Roman"/>
          <w:color w:val="000000"/>
          <w:sz w:val="24"/>
          <w:szCs w:val="24"/>
        </w:rPr>
        <w:t xml:space="preserve"> </w:t>
      </w:r>
      <w:r w:rsidRPr="00F629EF">
        <w:rPr>
          <w:rFonts w:ascii="Times New Roman" w:hAnsi="Times New Roman" w:cs="Times New Roman"/>
          <w:b/>
          <w:color w:val="000000"/>
          <w:sz w:val="24"/>
          <w:szCs w:val="24"/>
        </w:rPr>
        <w:t>de no mínimo 60 (sessenta) dias</w:t>
      </w:r>
      <w:r w:rsidRPr="00F629EF">
        <w:rPr>
          <w:rFonts w:ascii="Times New Roman" w:hAnsi="Times New Roman" w:cs="Times New Roman"/>
          <w:color w:val="000000"/>
          <w:sz w:val="24"/>
          <w:szCs w:val="24"/>
        </w:rPr>
        <w:t xml:space="preserve">, a contar da data da sessão deste pregão eletrônico. A proposta </w:t>
      </w:r>
      <w:r w:rsidRPr="00F629EF">
        <w:rPr>
          <w:rFonts w:ascii="Times New Roman" w:hAnsi="Times New Roman" w:cs="Times New Roman"/>
          <w:sz w:val="24"/>
          <w:szCs w:val="24"/>
        </w:rPr>
        <w:t>deverá ser em folhas sequencialmente numeradas e rubricadas, sendo a última datada e assinada pelo representante legal da empresa, ser redigida em linguagem clara, sem rasuras, ressalvas ou entrelinhas.</w:t>
      </w:r>
    </w:p>
    <w:p w:rsidR="00780ADA" w:rsidRPr="00F629EF" w:rsidRDefault="00780ADA" w:rsidP="00331636">
      <w:pPr>
        <w:spacing w:line="276" w:lineRule="auto"/>
        <w:ind w:right="99"/>
        <w:jc w:val="both"/>
        <w:rPr>
          <w:rFonts w:ascii="Times New Roman" w:hAnsi="Times New Roman" w:cs="Times New Roman"/>
          <w:color w:val="000000"/>
          <w:sz w:val="24"/>
          <w:szCs w:val="24"/>
        </w:rPr>
      </w:pP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OBS.: Poderão ser admitidos pelo pregoeiro erros de natureza formal, desde que não comprometam o interesse público e da administração.</w:t>
      </w:r>
    </w:p>
    <w:p w:rsidR="00780ADA" w:rsidRPr="00F629EF" w:rsidRDefault="00780ADA" w:rsidP="00331636">
      <w:pPr>
        <w:spacing w:line="276" w:lineRule="auto"/>
        <w:ind w:right="99"/>
        <w:jc w:val="both"/>
        <w:rPr>
          <w:rFonts w:ascii="Times New Roman" w:hAnsi="Times New Roman" w:cs="Times New Roman"/>
          <w:b/>
          <w:bCs/>
          <w:color w:val="000000"/>
          <w:sz w:val="24"/>
          <w:szCs w:val="24"/>
          <w:u w:val="single"/>
        </w:rPr>
      </w:pPr>
    </w:p>
    <w:p w:rsidR="00780ADA" w:rsidRPr="00F629EF" w:rsidRDefault="00780ADA" w:rsidP="00331636">
      <w:pPr>
        <w:ind w:right="99"/>
        <w:jc w:val="both"/>
        <w:rPr>
          <w:rFonts w:ascii="Times New Roman" w:hAnsi="Times New Roman" w:cs="Times New Roman"/>
          <w:b/>
          <w:bCs/>
          <w:color w:val="000000"/>
          <w:sz w:val="24"/>
          <w:szCs w:val="24"/>
        </w:rPr>
      </w:pPr>
      <w:proofErr w:type="gramStart"/>
      <w:r w:rsidRPr="00F629EF">
        <w:rPr>
          <w:rFonts w:ascii="Times New Roman" w:hAnsi="Times New Roman" w:cs="Times New Roman"/>
          <w:b/>
          <w:bCs/>
          <w:color w:val="000000"/>
          <w:sz w:val="24"/>
          <w:szCs w:val="24"/>
        </w:rPr>
        <w:t>5 – ABERTURA</w:t>
      </w:r>
      <w:proofErr w:type="gramEnd"/>
      <w:r w:rsidRPr="00F629EF">
        <w:rPr>
          <w:rFonts w:ascii="Times New Roman" w:hAnsi="Times New Roman" w:cs="Times New Roman"/>
          <w:b/>
          <w:bCs/>
          <w:color w:val="000000"/>
          <w:sz w:val="24"/>
          <w:szCs w:val="24"/>
        </w:rPr>
        <w:t xml:space="preserve"> DAS PROPOSTAS/SESSÃO</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5.1. O Pregoeiro</w:t>
      </w:r>
      <w:r w:rsidR="003928EF" w:rsidRPr="00F629EF">
        <w:rPr>
          <w:rFonts w:ascii="Times New Roman" w:hAnsi="Times New Roman" w:cs="Times New Roman"/>
          <w:color w:val="000000"/>
          <w:sz w:val="24"/>
          <w:szCs w:val="24"/>
        </w:rPr>
        <w:t xml:space="preserve"> via</w:t>
      </w:r>
      <w:r w:rsidRPr="00F629EF">
        <w:rPr>
          <w:rFonts w:ascii="Times New Roman" w:hAnsi="Times New Roman" w:cs="Times New Roman"/>
          <w:color w:val="000000"/>
          <w:sz w:val="24"/>
          <w:szCs w:val="24"/>
        </w:rPr>
        <w:t xml:space="preserve"> sistema eletrônico, dará início à Sessão Pública, na data e horário previstos neste Edital, com a divulgação da melhor proposta. </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331636"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6 - DO PROCEDIMENTO LICITATO</w:t>
      </w:r>
      <w:r w:rsidR="00780ADA" w:rsidRPr="00F629EF">
        <w:rPr>
          <w:rFonts w:ascii="Times New Roman" w:hAnsi="Times New Roman" w:cs="Times New Roman"/>
          <w:b/>
          <w:bCs/>
          <w:color w:val="000000"/>
          <w:sz w:val="24"/>
          <w:szCs w:val="24"/>
        </w:rPr>
        <w:t>RIO</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6.1. No dia e hora indicados no preâmbulo deste Edital, o Pregoeiro abrirá a sessão pública, com a divulgação das propostas de preço recebidas, as quais devem estar em perfeita consonância com o disposto no Edital.</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6.2. Somente poderá participar da rodada de lances, a licitante que anteriormente tenha encaminhado proposta de preços.</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6.3. Os Licitantes deverão manter a impessoalidade, não se identificando, </w:t>
      </w:r>
      <w:proofErr w:type="gramStart"/>
      <w:r w:rsidRPr="00F629EF">
        <w:rPr>
          <w:rFonts w:ascii="Times New Roman" w:hAnsi="Times New Roman" w:cs="Times New Roman"/>
          <w:color w:val="000000"/>
          <w:sz w:val="24"/>
          <w:szCs w:val="24"/>
        </w:rPr>
        <w:t>sob pena</w:t>
      </w:r>
      <w:proofErr w:type="gramEnd"/>
      <w:r w:rsidRPr="00F629EF">
        <w:rPr>
          <w:rFonts w:ascii="Times New Roman" w:hAnsi="Times New Roman" w:cs="Times New Roman"/>
          <w:color w:val="000000"/>
          <w:sz w:val="24"/>
          <w:szCs w:val="24"/>
        </w:rPr>
        <w:t xml:space="preserve"> de </w:t>
      </w:r>
      <w:r w:rsidRPr="00F629EF">
        <w:rPr>
          <w:rFonts w:ascii="Times New Roman" w:hAnsi="Times New Roman" w:cs="Times New Roman"/>
          <w:color w:val="000000"/>
          <w:sz w:val="24"/>
          <w:szCs w:val="24"/>
        </w:rPr>
        <w:lastRenderedPageBreak/>
        <w:t>serem excluídos do certame pelo Pregoeiro.</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6.4. Será considerada aceitável a proposta que:</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a) atenda a todos os termos deste Edital;</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b) contenha preço compatível com os praticados no mercado.</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6.4.1. Constatada a existência de proposta(s) inexequível (eis) o Pregoeiro excluirá o Licitante da etapa de lances.</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6.5. Aberta a etapa competitiva, os Licitantes poderão encaminhar lance, exclusivamente, por meio do provedor eletrônico.</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6.6. Os Licitantes poderão, durante o horário fixado para recebimento de lances, oferecer lances sucessivos, com valores inferiores ao último lance registrado no sistema.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6.7. Não serão aceitos dois ou mais lances do mesmo valor, prevalecendo o lance recebido e registrado em primeiro lugar pelo provedor.</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6.8. Durante a sessão pública, os Licitantes serão informados, em tempo real, do valor do menor lance registrado que tenha sido apresentado pelos demais Licitantes, sendo vedada a identificação do detentor do lance, conforme item 6.3 acima.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6.9. A etapa de lances será encerrada mediante aviso de fechamento iminente dos lances, após o que transcorrerá o período de tempo de </w:t>
      </w:r>
      <w:r w:rsidRPr="00F629EF">
        <w:rPr>
          <w:rFonts w:ascii="Times New Roman" w:hAnsi="Times New Roman" w:cs="Times New Roman"/>
          <w:color w:val="000000"/>
          <w:sz w:val="24"/>
          <w:szCs w:val="24"/>
          <w:u w:val="single"/>
        </w:rPr>
        <w:t>até 30 (trinta) minutos</w:t>
      </w:r>
      <w:r w:rsidRPr="00F629EF">
        <w:rPr>
          <w:rFonts w:ascii="Times New Roman" w:hAnsi="Times New Roman" w:cs="Times New Roman"/>
          <w:color w:val="000000"/>
          <w:sz w:val="24"/>
          <w:szCs w:val="24"/>
        </w:rPr>
        <w:t>, aleatoriamente determinado pelo sistema eletrônico, findo o qual será automaticamente encerrada a recepção de lances.</w:t>
      </w:r>
    </w:p>
    <w:p w:rsidR="00780ADA" w:rsidRPr="00F629EF" w:rsidRDefault="00780ADA" w:rsidP="00331636">
      <w:pPr>
        <w:spacing w:line="276" w:lineRule="auto"/>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6.10.  Caso haja desconexão do sistema para o Pregoeiro, na etapa de lances, e o sistema </w:t>
      </w:r>
      <w:proofErr w:type="gramStart"/>
      <w:r w:rsidRPr="00F629EF">
        <w:rPr>
          <w:rFonts w:ascii="Times New Roman" w:hAnsi="Times New Roman" w:cs="Times New Roman"/>
          <w:color w:val="000000"/>
          <w:sz w:val="24"/>
          <w:szCs w:val="24"/>
        </w:rPr>
        <w:t>permanecer</w:t>
      </w:r>
      <w:proofErr w:type="gramEnd"/>
      <w:r w:rsidRPr="00F629EF">
        <w:rPr>
          <w:rFonts w:ascii="Times New Roman" w:hAnsi="Times New Roman" w:cs="Times New Roman"/>
          <w:color w:val="000000"/>
          <w:sz w:val="24"/>
          <w:szCs w:val="24"/>
        </w:rPr>
        <w:t xml:space="preserve"> acessível aos Licitantes para recepção dos lances, quando possível a retomada do certame pelo Pregoeiro os atos até então praticados serão considerados válidos.</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6.11. O Pregoeiro poderá </w:t>
      </w:r>
      <w:proofErr w:type="gramStart"/>
      <w:r w:rsidRPr="00F629EF">
        <w:rPr>
          <w:rFonts w:ascii="Times New Roman" w:hAnsi="Times New Roman" w:cs="Times New Roman"/>
          <w:color w:val="000000"/>
          <w:sz w:val="24"/>
          <w:szCs w:val="24"/>
        </w:rPr>
        <w:t>suspender,</w:t>
      </w:r>
      <w:proofErr w:type="gramEnd"/>
      <w:r w:rsidRPr="00F629EF">
        <w:rPr>
          <w:rFonts w:ascii="Times New Roman" w:hAnsi="Times New Roman" w:cs="Times New Roman"/>
          <w:color w:val="000000"/>
          <w:sz w:val="24"/>
          <w:szCs w:val="24"/>
        </w:rPr>
        <w:t xml:space="preserve"> cancelar ou reabrir a sessão pública a qualquer momento.</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6.12. O Pregoeiro anunciará o Licitante de melhor lance, imediatamente após o encerramento da etapa de lances da sessão pública ou, quando for o caso, após negociação e decisão acerca da aceitação do lance de menor valor.</w:t>
      </w:r>
    </w:p>
    <w:p w:rsidR="00780ADA" w:rsidRPr="00F629EF" w:rsidRDefault="00780ADA" w:rsidP="00331636">
      <w:pPr>
        <w:spacing w:line="276" w:lineRule="auto"/>
        <w:ind w:right="99"/>
        <w:jc w:val="both"/>
        <w:rPr>
          <w:rFonts w:ascii="Times New Roman" w:hAnsi="Times New Roman" w:cs="Times New Roman"/>
          <w:b/>
          <w:bCs/>
          <w:color w:val="000000"/>
          <w:sz w:val="24"/>
          <w:szCs w:val="24"/>
          <w:u w:val="single"/>
        </w:rPr>
      </w:pPr>
      <w:r w:rsidRPr="00F629EF">
        <w:rPr>
          <w:rFonts w:ascii="Times New Roman" w:hAnsi="Times New Roman" w:cs="Times New Roman"/>
          <w:color w:val="000000"/>
          <w:sz w:val="24"/>
          <w:szCs w:val="24"/>
        </w:rPr>
        <w:tab/>
        <w:t>6.13.</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 xml:space="preserve">Definidos os vencedores de cada item, estes deverão encaminhar a documentação de habilitação e proposta, nas formas e nos </w:t>
      </w:r>
      <w:r w:rsidRPr="00F629EF">
        <w:rPr>
          <w:rFonts w:ascii="Times New Roman" w:hAnsi="Times New Roman" w:cs="Times New Roman"/>
          <w:b/>
          <w:bCs/>
          <w:color w:val="000000"/>
          <w:sz w:val="24"/>
          <w:szCs w:val="24"/>
          <w:u w:val="single"/>
        </w:rPr>
        <w:t xml:space="preserve">prazos estabelecidos no item </w:t>
      </w:r>
      <w:proofErr w:type="gramStart"/>
      <w:r w:rsidRPr="00F629EF">
        <w:rPr>
          <w:rFonts w:ascii="Times New Roman" w:hAnsi="Times New Roman" w:cs="Times New Roman"/>
          <w:b/>
          <w:bCs/>
          <w:color w:val="000000"/>
          <w:sz w:val="24"/>
          <w:szCs w:val="24"/>
          <w:u w:val="single"/>
        </w:rPr>
        <w:t>8</w:t>
      </w:r>
      <w:proofErr w:type="gramEnd"/>
      <w:r w:rsidRPr="00F629EF">
        <w:rPr>
          <w:rFonts w:ascii="Times New Roman" w:hAnsi="Times New Roman" w:cs="Times New Roman"/>
          <w:b/>
          <w:bCs/>
          <w:color w:val="000000"/>
          <w:sz w:val="24"/>
          <w:szCs w:val="24"/>
          <w:u w:val="single"/>
        </w:rPr>
        <w:t>.</w:t>
      </w:r>
    </w:p>
    <w:p w:rsidR="00780ADA" w:rsidRPr="00F629EF" w:rsidRDefault="00780ADA" w:rsidP="00331636">
      <w:pPr>
        <w:ind w:left="30" w:right="99"/>
        <w:jc w:val="both"/>
        <w:rPr>
          <w:rFonts w:ascii="Times New Roman" w:hAnsi="Times New Roman" w:cs="Times New Roman"/>
          <w:sz w:val="24"/>
          <w:szCs w:val="24"/>
        </w:rPr>
      </w:pPr>
    </w:p>
    <w:p w:rsidR="00780ADA" w:rsidRPr="00F629EF" w:rsidRDefault="00780ADA" w:rsidP="00331636">
      <w:pPr>
        <w:ind w:left="30"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7. JULGAMENTO DAS PROPOSTAS</w:t>
      </w:r>
    </w:p>
    <w:p w:rsidR="00780ADA" w:rsidRPr="00F629EF" w:rsidRDefault="00780ADA" w:rsidP="00331636">
      <w:pPr>
        <w:ind w:left="30" w:right="99"/>
        <w:jc w:val="both"/>
        <w:rPr>
          <w:rFonts w:ascii="Times New Roman" w:hAnsi="Times New Roman" w:cs="Times New Roman"/>
          <w:sz w:val="24"/>
          <w:szCs w:val="24"/>
        </w:rPr>
      </w:pP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7.1. Após a fase de lances o Pregoeiro anunciará o licitante vencedor. </w:t>
      </w: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7.2. Na hipótese da proposta ou do lance de menor valor não ser aceito ou se o licitante vencedor desatender às exigências habilitatórias o Pregoeiro examinará a proposta ou lance subsequente, verificando a sua aceitabilidade e procedendo à sua habilitação na </w:t>
      </w:r>
      <w:r w:rsidRPr="00F629EF">
        <w:rPr>
          <w:rFonts w:ascii="Times New Roman" w:hAnsi="Times New Roman" w:cs="Times New Roman"/>
          <w:color w:val="000000"/>
          <w:sz w:val="24"/>
          <w:szCs w:val="24"/>
        </w:rPr>
        <w:lastRenderedPageBreak/>
        <w:t>ordem de classificação, segundo o critério do menor preço e assim sucessivamente até a apuração de uma proposta ou lance que atenda ao edital.</w:t>
      </w: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7.3.1. O licitante que não atender ao disposto no item anterior, em prazo estabelecido pelo pregoeiro, estará sujeito </w:t>
      </w:r>
      <w:proofErr w:type="gramStart"/>
      <w:r w:rsidRPr="00F629EF">
        <w:rPr>
          <w:rFonts w:ascii="Times New Roman" w:hAnsi="Times New Roman" w:cs="Times New Roman"/>
          <w:color w:val="000000"/>
          <w:sz w:val="24"/>
          <w:szCs w:val="24"/>
        </w:rPr>
        <w:t>a</w:t>
      </w:r>
      <w:proofErr w:type="gramEnd"/>
      <w:r w:rsidRPr="00F629EF">
        <w:rPr>
          <w:rFonts w:ascii="Times New Roman" w:hAnsi="Times New Roman" w:cs="Times New Roman"/>
          <w:color w:val="000000"/>
          <w:sz w:val="24"/>
          <w:szCs w:val="24"/>
        </w:rPr>
        <w:t xml:space="preserve"> desclassificação do item proposto.</w:t>
      </w:r>
    </w:p>
    <w:p w:rsidR="00780ADA" w:rsidRPr="00F629EF" w:rsidRDefault="00780ADA" w:rsidP="00331636">
      <w:pPr>
        <w:pStyle w:val="WW-Corpodetexto3"/>
        <w:ind w:left="30" w:right="99"/>
        <w:rPr>
          <w:rFonts w:ascii="Times New Roman" w:hAnsi="Times New Roman" w:cs="Times New Roman"/>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8 – HABILITAÇÃO</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8.1.</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O licitante classificado em primeiro lugar deverá comprovar sua habilitação através do envio da documentação</w:t>
      </w:r>
      <w:r w:rsidRPr="00F629EF">
        <w:rPr>
          <w:rFonts w:ascii="Times New Roman" w:hAnsi="Times New Roman" w:cs="Times New Roman"/>
          <w:b/>
          <w:bCs/>
          <w:color w:val="000000"/>
          <w:sz w:val="24"/>
          <w:szCs w:val="24"/>
        </w:rPr>
        <w:t>, digitalizados e anexados</w:t>
      </w:r>
      <w:r w:rsidRPr="00F629EF">
        <w:rPr>
          <w:rFonts w:ascii="Times New Roman" w:hAnsi="Times New Roman" w:cs="Times New Roman"/>
          <w:bCs/>
          <w:sz w:val="24"/>
          <w:szCs w:val="24"/>
        </w:rPr>
        <w:t xml:space="preserve"> através do site: </w:t>
      </w:r>
      <w:proofErr w:type="gramStart"/>
      <w:r w:rsidR="005C6805">
        <w:t>https</w:t>
      </w:r>
      <w:proofErr w:type="gramEnd"/>
      <w:r w:rsidR="005C6805">
        <w:t>://bll.org.br.</w:t>
      </w:r>
    </w:p>
    <w:p w:rsidR="00780ADA" w:rsidRPr="00F629EF" w:rsidRDefault="00780ADA" w:rsidP="00331636">
      <w:pPr>
        <w:spacing w:before="120"/>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8.2.</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780ADA" w:rsidRPr="00F629EF" w:rsidRDefault="00780ADA" w:rsidP="00331636">
      <w:pPr>
        <w:spacing w:before="120"/>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8.3. Para fins de habilitação, o licitante vencedor deverá apresentar documentação relativa à:</w:t>
      </w:r>
    </w:p>
    <w:p w:rsidR="00780ADA" w:rsidRPr="00F629EF" w:rsidRDefault="00780ADA" w:rsidP="00331636">
      <w:pPr>
        <w:spacing w:before="120"/>
        <w:ind w:left="703"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 – habilitação jurídica</w:t>
      </w:r>
    </w:p>
    <w:p w:rsidR="00780ADA" w:rsidRPr="00F629EF" w:rsidRDefault="00780ADA" w:rsidP="00331636">
      <w:pPr>
        <w:spacing w:before="120"/>
        <w:ind w:left="703"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w:t>
      </w:r>
      <w:r w:rsidRPr="00F629EF">
        <w:rPr>
          <w:rFonts w:ascii="Times New Roman" w:hAnsi="Times New Roman" w:cs="Times New Roman"/>
          <w:color w:val="000000"/>
          <w:sz w:val="24"/>
          <w:szCs w:val="24"/>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780ADA" w:rsidRPr="00F629EF" w:rsidRDefault="00780ADA" w:rsidP="00331636">
      <w:pPr>
        <w:spacing w:before="120"/>
        <w:ind w:left="703"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b)</w:t>
      </w:r>
      <w:r w:rsidRPr="00F629EF">
        <w:rPr>
          <w:rFonts w:ascii="Times New Roman" w:hAnsi="Times New Roman" w:cs="Times New Roman"/>
          <w:color w:val="000000"/>
          <w:sz w:val="24"/>
          <w:szCs w:val="24"/>
        </w:rPr>
        <w:t xml:space="preserve"> Comprovante de enquadramento, se for o caso, como micro ou pequena empresa ou declaração de enquadramento pelo SIMPLES Nacional, datado de no máximo 180 dias antes da sua apresentação;</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ind w:left="703" w:right="99" w:firstLine="5"/>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II – qualificação econômico-financeira</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ind w:left="703" w:right="99" w:firstLine="5"/>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 Certidão negativa de falência ou concordata expedida pelo distribuidor da sede da pessoa jurídica, com data de emissão não superior a (30) trinta dias da realização do Pregão.</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ind w:left="703" w:right="99" w:firstLine="5"/>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III – regularidade fiscal e trabalhista</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a) </w:t>
      </w:r>
      <w:r w:rsidRPr="00F629EF">
        <w:rPr>
          <w:rFonts w:ascii="Times New Roman" w:hAnsi="Times New Roman" w:cs="Times New Roman"/>
          <w:sz w:val="24"/>
          <w:szCs w:val="24"/>
        </w:rPr>
        <w:t xml:space="preserve">prova de inscrição no Cadastro de Pessoa Jurídica (CNPJ/MF). </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b)</w:t>
      </w:r>
      <w:r w:rsidRPr="00F629EF">
        <w:rPr>
          <w:rFonts w:ascii="Times New Roman" w:hAnsi="Times New Roman" w:cs="Times New Roman"/>
          <w:sz w:val="24"/>
          <w:szCs w:val="24"/>
        </w:rPr>
        <w:t xml:space="preserve"> prova de inscrição no Cadastro de Contribuintes Estadual, pertinente ao seu ramo de atividade e compatível com o objeto contratual; </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c) </w:t>
      </w:r>
      <w:r w:rsidRPr="00F629EF">
        <w:rPr>
          <w:rFonts w:ascii="Times New Roman" w:hAnsi="Times New Roman" w:cs="Times New Roman"/>
          <w:sz w:val="24"/>
          <w:szCs w:val="24"/>
        </w:rPr>
        <w:t xml:space="preserve">prova de inscrição no Cadastro de Contribuintes Municipal, relativo ao domicílio ou </w:t>
      </w:r>
      <w:r w:rsidRPr="00F629EF">
        <w:rPr>
          <w:rFonts w:ascii="Times New Roman" w:hAnsi="Times New Roman" w:cs="Times New Roman"/>
          <w:sz w:val="24"/>
          <w:szCs w:val="24"/>
        </w:rPr>
        <w:lastRenderedPageBreak/>
        <w:t>sede da licitante, pertinente ao seu ramo de atividade e compatível com o objeto contratual; (Servindo documentos como prova: Alvará, Certidão de Lotação ou outro documento que comprove sua inscrição junto ao município sede do licitante);</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d) </w:t>
      </w:r>
      <w:r w:rsidRPr="00F629EF">
        <w:rPr>
          <w:rFonts w:ascii="Times New Roman" w:hAnsi="Times New Roman" w:cs="Times New Roman"/>
          <w:sz w:val="24"/>
          <w:szCs w:val="24"/>
        </w:rPr>
        <w:t xml:space="preserve">prova de regularidade para com a </w:t>
      </w:r>
      <w:r w:rsidRPr="00F629EF">
        <w:rPr>
          <w:rFonts w:ascii="Times New Roman" w:hAnsi="Times New Roman" w:cs="Times New Roman"/>
          <w:sz w:val="24"/>
          <w:szCs w:val="24"/>
          <w:u w:val="single"/>
        </w:rPr>
        <w:t>Fazenda Federal</w:t>
      </w:r>
      <w:r w:rsidRPr="00F629EF">
        <w:rPr>
          <w:rFonts w:ascii="Times New Roman" w:hAnsi="Times New Roman" w:cs="Times New Roman"/>
          <w:sz w:val="24"/>
          <w:szCs w:val="24"/>
        </w:rPr>
        <w:t xml:space="preserve"> (Certidão Conjunta de Débitos relativos a Tributos Federais e a Divida Ativa da União), </w:t>
      </w:r>
      <w:r w:rsidRPr="00F629EF">
        <w:rPr>
          <w:rFonts w:ascii="Times New Roman" w:hAnsi="Times New Roman" w:cs="Times New Roman"/>
          <w:sz w:val="24"/>
          <w:szCs w:val="24"/>
          <w:u w:val="single"/>
        </w:rPr>
        <w:t>Fazenda Estadual</w:t>
      </w:r>
      <w:r w:rsidRPr="00F629EF">
        <w:rPr>
          <w:rFonts w:ascii="Times New Roman" w:hAnsi="Times New Roman" w:cs="Times New Roman"/>
          <w:sz w:val="24"/>
          <w:szCs w:val="24"/>
        </w:rPr>
        <w:t xml:space="preserve"> e </w:t>
      </w:r>
      <w:r w:rsidRPr="00F629EF">
        <w:rPr>
          <w:rFonts w:ascii="Times New Roman" w:hAnsi="Times New Roman" w:cs="Times New Roman"/>
          <w:sz w:val="24"/>
          <w:szCs w:val="24"/>
          <w:u w:val="single"/>
        </w:rPr>
        <w:t>Municipal</w:t>
      </w:r>
      <w:r w:rsidRPr="00F629EF">
        <w:rPr>
          <w:rFonts w:ascii="Times New Roman" w:hAnsi="Times New Roman" w:cs="Times New Roman"/>
          <w:sz w:val="24"/>
          <w:szCs w:val="24"/>
        </w:rPr>
        <w:t>, do domicílio ou sede da licitante, ou outra equivalente, na forma da lei;</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e) </w:t>
      </w:r>
      <w:r w:rsidRPr="00F629EF">
        <w:rPr>
          <w:rFonts w:ascii="Times New Roman" w:hAnsi="Times New Roman" w:cs="Times New Roman"/>
          <w:sz w:val="24"/>
          <w:szCs w:val="24"/>
        </w:rPr>
        <w:t xml:space="preserve">prova de regularidade relativa ao Fundo de Garantia – </w:t>
      </w:r>
      <w:r w:rsidRPr="00F629EF">
        <w:rPr>
          <w:rFonts w:ascii="Times New Roman" w:hAnsi="Times New Roman" w:cs="Times New Roman"/>
          <w:b/>
          <w:bCs/>
          <w:sz w:val="24"/>
          <w:szCs w:val="24"/>
        </w:rPr>
        <w:t>(FGTS)</w:t>
      </w:r>
      <w:r w:rsidRPr="00F629EF">
        <w:rPr>
          <w:rFonts w:ascii="Times New Roman" w:hAnsi="Times New Roman" w:cs="Times New Roman"/>
          <w:sz w:val="24"/>
          <w:szCs w:val="24"/>
        </w:rPr>
        <w:t>;</w:t>
      </w:r>
    </w:p>
    <w:p w:rsidR="00780ADA" w:rsidRPr="00F629EF" w:rsidRDefault="00780ADA" w:rsidP="00331636">
      <w:pPr>
        <w:ind w:left="709"/>
        <w:jc w:val="both"/>
        <w:rPr>
          <w:rFonts w:ascii="Times New Roman" w:hAnsi="Times New Roman" w:cs="Times New Roman"/>
          <w:sz w:val="24"/>
          <w:szCs w:val="24"/>
        </w:rPr>
      </w:pPr>
      <w:r w:rsidRPr="00F629EF">
        <w:rPr>
          <w:rFonts w:ascii="Times New Roman" w:hAnsi="Times New Roman" w:cs="Times New Roman"/>
          <w:b/>
          <w:bCs/>
          <w:sz w:val="24"/>
          <w:szCs w:val="24"/>
        </w:rPr>
        <w:t>f)</w:t>
      </w:r>
      <w:r w:rsidRPr="00F629EF">
        <w:rPr>
          <w:rFonts w:ascii="Times New Roman" w:hAnsi="Times New Roman" w:cs="Times New Roman"/>
          <w:sz w:val="24"/>
          <w:szCs w:val="24"/>
        </w:rPr>
        <w:t xml:space="preserve"> Certidão Negativa de Débitos Trabalhistas </w:t>
      </w:r>
      <w:r w:rsidRPr="00F629EF">
        <w:rPr>
          <w:rFonts w:ascii="Times New Roman" w:hAnsi="Times New Roman" w:cs="Times New Roman"/>
          <w:b/>
          <w:bCs/>
          <w:sz w:val="24"/>
          <w:szCs w:val="24"/>
        </w:rPr>
        <w:t>(CNDT),</w:t>
      </w:r>
      <w:r w:rsidRPr="00F629EF">
        <w:rPr>
          <w:rFonts w:ascii="Times New Roman" w:hAnsi="Times New Roman" w:cs="Times New Roman"/>
          <w:sz w:val="24"/>
          <w:szCs w:val="24"/>
        </w:rPr>
        <w:t xml:space="preserve"> comprovando a inexistência de débitos junto à Justiça do Trabalho, em conformidade a Lei 12.440/2011.</w:t>
      </w:r>
    </w:p>
    <w:p w:rsidR="00780ADA" w:rsidRPr="00F629EF" w:rsidRDefault="00780ADA" w:rsidP="00331636">
      <w:pPr>
        <w:ind w:right="-2"/>
        <w:jc w:val="both"/>
        <w:rPr>
          <w:rFonts w:ascii="Times New Roman" w:hAnsi="Times New Roman" w:cs="Times New Roman"/>
          <w:sz w:val="24"/>
          <w:szCs w:val="24"/>
        </w:rPr>
      </w:pPr>
    </w:p>
    <w:p w:rsidR="00780ADA" w:rsidRPr="00F629EF" w:rsidRDefault="00780ADA" w:rsidP="00331636">
      <w:pPr>
        <w:ind w:left="709"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IV – Declarações e outros documentos</w:t>
      </w:r>
    </w:p>
    <w:p w:rsidR="00780ADA" w:rsidRPr="00F629EF" w:rsidRDefault="00780ADA" w:rsidP="00331636">
      <w:pPr>
        <w:ind w:left="709"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 xml:space="preserve">a) </w:t>
      </w:r>
      <w:r w:rsidRPr="00F629EF">
        <w:rPr>
          <w:rFonts w:ascii="Times New Roman" w:hAnsi="Times New Roman" w:cs="Times New Roman"/>
          <w:color w:val="000000"/>
          <w:sz w:val="24"/>
          <w:szCs w:val="24"/>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780ADA" w:rsidRPr="00F629EF" w:rsidRDefault="00780ADA" w:rsidP="00331636">
      <w:pPr>
        <w:ind w:left="709"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b)</w:t>
      </w:r>
      <w:r w:rsidRPr="00F629EF">
        <w:rPr>
          <w:rFonts w:ascii="Times New Roman" w:hAnsi="Times New Roman" w:cs="Times New Roman"/>
          <w:color w:val="000000"/>
          <w:sz w:val="24"/>
          <w:szCs w:val="24"/>
        </w:rPr>
        <w:t xml:space="preserve"> Declaração de que atende a todas as exigências de habilitação e de que não foi declarada inidônea para licitar com o Poder Público, em qualquer das suas esferas (cf. Anexo II).</w:t>
      </w:r>
    </w:p>
    <w:p w:rsidR="00780ADA" w:rsidRPr="00F629EF" w:rsidRDefault="00780ADA" w:rsidP="00331636">
      <w:pPr>
        <w:ind w:left="709"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 xml:space="preserve">c) </w:t>
      </w:r>
      <w:r w:rsidR="00466775" w:rsidRPr="00F629EF">
        <w:rPr>
          <w:rFonts w:ascii="Times New Roman" w:hAnsi="Times New Roman" w:cs="Times New Roman"/>
          <w:sz w:val="24"/>
          <w:szCs w:val="24"/>
        </w:rPr>
        <w:t>Prospecto do Equipamento</w:t>
      </w:r>
      <w:r w:rsidRPr="00F629EF">
        <w:rPr>
          <w:rFonts w:ascii="Times New Roman" w:hAnsi="Times New Roman" w:cs="Times New Roman"/>
          <w:sz w:val="24"/>
          <w:szCs w:val="24"/>
        </w:rPr>
        <w:t xml:space="preserve"> com descrição completa e detalhamento técnico do produto ofertado.</w:t>
      </w:r>
    </w:p>
    <w:p w:rsidR="00780ADA" w:rsidRPr="00F629EF" w:rsidRDefault="00780ADA" w:rsidP="009D5D2A">
      <w:pPr>
        <w:spacing w:line="276" w:lineRule="auto"/>
        <w:ind w:left="709"/>
        <w:jc w:val="both"/>
        <w:rPr>
          <w:rFonts w:ascii="Times New Roman" w:hAnsi="Times New Roman" w:cs="Times New Roman"/>
          <w:color w:val="000000"/>
          <w:sz w:val="24"/>
          <w:szCs w:val="24"/>
        </w:rPr>
      </w:pPr>
      <w:r w:rsidRPr="00F629EF">
        <w:rPr>
          <w:rFonts w:ascii="Times New Roman" w:hAnsi="Times New Roman" w:cs="Times New Roman"/>
          <w:b/>
          <w:color w:val="000000"/>
          <w:sz w:val="24"/>
          <w:szCs w:val="24"/>
        </w:rPr>
        <w:t>d)</w:t>
      </w:r>
      <w:r w:rsidRPr="00F629EF">
        <w:rPr>
          <w:rFonts w:ascii="Times New Roman" w:hAnsi="Times New Roman" w:cs="Times New Roman"/>
          <w:sz w:val="24"/>
          <w:szCs w:val="24"/>
        </w:rPr>
        <w:t xml:space="preserve"> Declaração da licitante que possui oficina e assistência própria com seção de peças, localiza</w:t>
      </w:r>
      <w:r w:rsidR="00466775" w:rsidRPr="00F629EF">
        <w:rPr>
          <w:rFonts w:ascii="Times New Roman" w:hAnsi="Times New Roman" w:cs="Times New Roman"/>
          <w:sz w:val="24"/>
          <w:szCs w:val="24"/>
        </w:rPr>
        <w:t>da a uma distancia máxima de 200</w:t>
      </w:r>
      <w:r w:rsidRPr="00F629EF">
        <w:rPr>
          <w:rFonts w:ascii="Times New Roman" w:hAnsi="Times New Roman" w:cs="Times New Roman"/>
          <w:sz w:val="24"/>
          <w:szCs w:val="24"/>
        </w:rPr>
        <w:t xml:space="preserve"> km da sede do Município de Sagrada Família/RS</w:t>
      </w:r>
      <w:r w:rsidRPr="00F629EF">
        <w:rPr>
          <w:rFonts w:ascii="Times New Roman" w:hAnsi="Times New Roman" w:cs="Times New Roman"/>
          <w:color w:val="000000"/>
          <w:sz w:val="24"/>
          <w:szCs w:val="24"/>
        </w:rPr>
        <w:t>.</w:t>
      </w:r>
    </w:p>
    <w:p w:rsidR="00147096" w:rsidRPr="00F629EF" w:rsidRDefault="00780ADA" w:rsidP="00331636">
      <w:pPr>
        <w:ind w:left="253" w:right="184"/>
        <w:jc w:val="both"/>
        <w:rPr>
          <w:rFonts w:ascii="Times New Roman" w:hAnsi="Times New Roman" w:cs="Times New Roman"/>
          <w:b/>
          <w:i/>
          <w:sz w:val="24"/>
          <w:szCs w:val="24"/>
        </w:rPr>
      </w:pPr>
      <w:proofErr w:type="gramStart"/>
      <w:r w:rsidRPr="00F629EF">
        <w:rPr>
          <w:rFonts w:ascii="Times New Roman" w:hAnsi="Times New Roman" w:cs="Times New Roman"/>
          <w:b/>
          <w:color w:val="000000"/>
          <w:sz w:val="24"/>
          <w:szCs w:val="24"/>
        </w:rPr>
        <w:t>NOTA:</w:t>
      </w:r>
      <w:r w:rsidRPr="00F629EF">
        <w:rPr>
          <w:rFonts w:ascii="Times New Roman" w:hAnsi="Times New Roman" w:cs="Times New Roman"/>
          <w:color w:val="000000"/>
          <w:sz w:val="24"/>
          <w:szCs w:val="24"/>
        </w:rPr>
        <w:t xml:space="preserve"> </w:t>
      </w:r>
      <w:r w:rsidR="003928EF">
        <w:rPr>
          <w:rFonts w:ascii="Times New Roman" w:hAnsi="Times New Roman" w:cs="Times New Roman"/>
          <w:b/>
          <w:i/>
          <w:sz w:val="24"/>
          <w:szCs w:val="24"/>
        </w:rPr>
        <w:t>)</w:t>
      </w:r>
      <w:proofErr w:type="gramEnd"/>
      <w:r w:rsidR="003928EF">
        <w:rPr>
          <w:rFonts w:ascii="Times New Roman" w:hAnsi="Times New Roman" w:cs="Times New Roman"/>
          <w:b/>
          <w:i/>
          <w:sz w:val="24"/>
          <w:szCs w:val="24"/>
        </w:rPr>
        <w:t xml:space="preserve"> just</w:t>
      </w:r>
      <w:r w:rsidR="00147096" w:rsidRPr="00F629EF">
        <w:rPr>
          <w:rFonts w:ascii="Times New Roman" w:hAnsi="Times New Roman" w:cs="Times New Roman"/>
          <w:b/>
          <w:i/>
          <w:sz w:val="24"/>
          <w:szCs w:val="24"/>
        </w:rPr>
        <w:t>ifica-se a distância máxima da assistência técnica de 200 km em face dos problemas de demora e custos de deslocamento desta assistência historicamente verificados na prática no municipio de Sagrada Familia</w:t>
      </w:r>
      <w:r w:rsidR="00331636" w:rsidRPr="00F629EF">
        <w:rPr>
          <w:rFonts w:ascii="Times New Roman" w:hAnsi="Times New Roman" w:cs="Times New Roman"/>
          <w:b/>
          <w:i/>
          <w:sz w:val="24"/>
          <w:szCs w:val="24"/>
        </w:rPr>
        <w:t xml:space="preserve"> - RS</w:t>
      </w:r>
      <w:r w:rsidR="00147096" w:rsidRPr="00F629EF">
        <w:rPr>
          <w:rFonts w:ascii="Times New Roman" w:hAnsi="Times New Roman" w:cs="Times New Roman"/>
          <w:b/>
          <w:i/>
          <w:sz w:val="24"/>
          <w:szCs w:val="24"/>
        </w:rPr>
        <w:t xml:space="preserve">.  </w:t>
      </w:r>
    </w:p>
    <w:p w:rsidR="00780ADA" w:rsidRPr="00F629EF" w:rsidRDefault="00780ADA" w:rsidP="00331636">
      <w:pPr>
        <w:spacing w:line="276" w:lineRule="auto"/>
        <w:jc w:val="both"/>
        <w:rPr>
          <w:rFonts w:ascii="Times New Roman" w:hAnsi="Times New Roman" w:cs="Times New Roman"/>
          <w:color w:val="000000"/>
          <w:sz w:val="24"/>
          <w:szCs w:val="24"/>
        </w:rPr>
      </w:pPr>
    </w:p>
    <w:p w:rsidR="00780ADA" w:rsidRPr="00F629EF" w:rsidRDefault="00780ADA" w:rsidP="00331636">
      <w:pPr>
        <w:spacing w:line="276" w:lineRule="auto"/>
        <w:ind w:firstLine="709"/>
        <w:jc w:val="both"/>
        <w:rPr>
          <w:rFonts w:ascii="Times New Roman" w:hAnsi="Times New Roman" w:cs="Times New Roman"/>
          <w:color w:val="000000"/>
          <w:sz w:val="24"/>
          <w:szCs w:val="24"/>
        </w:rPr>
      </w:pPr>
      <w:r w:rsidRPr="00F629EF">
        <w:rPr>
          <w:rFonts w:ascii="Times New Roman" w:hAnsi="Times New Roman" w:cs="Times New Roman"/>
          <w:b/>
          <w:color w:val="000000"/>
          <w:sz w:val="24"/>
          <w:szCs w:val="24"/>
        </w:rPr>
        <w:t>e)</w:t>
      </w:r>
      <w:r w:rsidRPr="00F629EF">
        <w:rPr>
          <w:rFonts w:ascii="Times New Roman" w:hAnsi="Times New Roman" w:cs="Times New Roman"/>
          <w:color w:val="000000"/>
          <w:sz w:val="24"/>
          <w:szCs w:val="24"/>
        </w:rPr>
        <w:t xml:space="preserve"> Garantia de fábrica de no mínimo </w:t>
      </w:r>
      <w:proofErr w:type="gramStart"/>
      <w:r w:rsidRPr="00F629EF">
        <w:rPr>
          <w:rFonts w:ascii="Times New Roman" w:hAnsi="Times New Roman" w:cs="Times New Roman"/>
          <w:color w:val="000000"/>
          <w:sz w:val="24"/>
          <w:szCs w:val="24"/>
        </w:rPr>
        <w:t>1</w:t>
      </w:r>
      <w:proofErr w:type="gramEnd"/>
      <w:r w:rsidRPr="00F629EF">
        <w:rPr>
          <w:rFonts w:ascii="Times New Roman" w:hAnsi="Times New Roman" w:cs="Times New Roman"/>
          <w:color w:val="000000"/>
          <w:sz w:val="24"/>
          <w:szCs w:val="24"/>
        </w:rPr>
        <w:t xml:space="preserve"> ano.</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b/>
          <w:color w:val="000000"/>
          <w:sz w:val="24"/>
          <w:szCs w:val="24"/>
        </w:rPr>
        <w:t xml:space="preserve">8.4. O licitante que não apresentar a documentação exigida será considerado inabilitado estando sujeito às penalidades previstas no presente Edital; </w:t>
      </w:r>
    </w:p>
    <w:p w:rsidR="00780ADA" w:rsidRPr="00F629EF" w:rsidRDefault="00780ADA" w:rsidP="00331636">
      <w:pPr>
        <w:ind w:right="99"/>
        <w:jc w:val="both"/>
        <w:rPr>
          <w:rFonts w:ascii="Times New Roman" w:hAnsi="Times New Roman" w:cs="Times New Roman"/>
          <w:b/>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8.5. </w:t>
      </w:r>
      <w:proofErr w:type="gramStart"/>
      <w:r w:rsidRPr="00F629EF">
        <w:rPr>
          <w:rFonts w:ascii="Times New Roman" w:hAnsi="Times New Roman" w:cs="Times New Roman"/>
          <w:color w:val="000000"/>
          <w:sz w:val="24"/>
          <w:szCs w:val="24"/>
        </w:rPr>
        <w:t>A critério</w:t>
      </w:r>
      <w:proofErr w:type="gramEnd"/>
      <w:r w:rsidRPr="00F629EF">
        <w:rPr>
          <w:rFonts w:ascii="Times New Roman" w:hAnsi="Times New Roman" w:cs="Times New Roman"/>
          <w:color w:val="000000"/>
          <w:sz w:val="24"/>
          <w:szCs w:val="24"/>
        </w:rPr>
        <w:t xml:space="preserve"> do pregoeiro, esse prazo poderá ser prorrogado.</w:t>
      </w:r>
    </w:p>
    <w:p w:rsidR="00780ADA" w:rsidRPr="00F629EF" w:rsidRDefault="00780ADA" w:rsidP="00331636">
      <w:pPr>
        <w:spacing w:before="120"/>
        <w:ind w:right="99"/>
        <w:jc w:val="both"/>
        <w:rPr>
          <w:rFonts w:ascii="Times New Roman" w:hAnsi="Times New Roman" w:cs="Times New Roman"/>
          <w:b/>
          <w:bCs/>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9 - IMPUGNAÇÃO AO ATO CONVOCATÓRIO.</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9.1. As impugnações ao ato convocatório do pregão, serão recebidas até </w:t>
      </w:r>
      <w:proofErr w:type="gramStart"/>
      <w:r w:rsidRPr="00F629EF">
        <w:rPr>
          <w:rFonts w:ascii="Times New Roman" w:hAnsi="Times New Roman" w:cs="Times New Roman"/>
          <w:color w:val="000000"/>
          <w:sz w:val="24"/>
          <w:szCs w:val="24"/>
        </w:rPr>
        <w:t>2</w:t>
      </w:r>
      <w:proofErr w:type="gramEnd"/>
      <w:r w:rsidRPr="00F629EF">
        <w:rPr>
          <w:rFonts w:ascii="Times New Roman" w:hAnsi="Times New Roman" w:cs="Times New Roman"/>
          <w:color w:val="000000"/>
          <w:sz w:val="24"/>
          <w:szCs w:val="24"/>
        </w:rPr>
        <w:t xml:space="preserve"> (dois) dias úteis antes da data fixada para o recebimento das propostas, por meio de formulário eletrônico do site </w:t>
      </w:r>
      <w:r w:rsidR="00A639FF" w:rsidRPr="00D8042C">
        <w:rPr>
          <w:b/>
        </w:rPr>
        <w:t>https://bll.org.br</w:t>
      </w:r>
      <w:r w:rsidRPr="00F629EF">
        <w:rPr>
          <w:rFonts w:ascii="Times New Roman" w:hAnsi="Times New Roman" w:cs="Times New Roman"/>
          <w:b/>
          <w:bCs/>
          <w:color w:val="000000"/>
          <w:sz w:val="24"/>
          <w:szCs w:val="24"/>
        </w:rPr>
        <w:t>,</w:t>
      </w:r>
      <w:r w:rsidRPr="00F629EF">
        <w:rPr>
          <w:rFonts w:ascii="Times New Roman" w:hAnsi="Times New Roman" w:cs="Times New Roman"/>
          <w:color w:val="000000"/>
          <w:sz w:val="24"/>
          <w:szCs w:val="24"/>
        </w:rPr>
        <w:t xml:space="preserve"> por escrito entregues no setor de protocolo desta Prefeitura em horário de expediente e/ou pelo e-mail: </w:t>
      </w:r>
      <w:r w:rsidR="0012371B">
        <w:fldChar w:fldCharType="begin"/>
      </w:r>
      <w:r w:rsidR="0012371B">
        <w:instrText xml:space="preserve"> HYPERLINK "mailto:licitacoes@sagradafamilia.rs.gov.br" </w:instrText>
      </w:r>
      <w:r w:rsidR="0012371B">
        <w:fldChar w:fldCharType="separate"/>
      </w:r>
      <w:r w:rsidRPr="00F629EF">
        <w:rPr>
          <w:rStyle w:val="Hyperlink"/>
          <w:rFonts w:ascii="Times New Roman" w:hAnsi="Times New Roman" w:cs="Times New Roman"/>
          <w:sz w:val="24"/>
          <w:szCs w:val="24"/>
        </w:rPr>
        <w:t>licitacoes@sagradafamilia.rs.gov.br</w:t>
      </w:r>
      <w:r w:rsidR="0012371B">
        <w:rPr>
          <w:rStyle w:val="Hyperlink"/>
          <w:rFonts w:ascii="Times New Roman" w:hAnsi="Times New Roman" w:cs="Times New Roman"/>
          <w:sz w:val="24"/>
          <w:szCs w:val="24"/>
        </w:rPr>
        <w:fldChar w:fldCharType="end"/>
      </w:r>
      <w:r w:rsidRPr="00F629EF">
        <w:rPr>
          <w:rFonts w:ascii="Times New Roman" w:hAnsi="Times New Roman" w:cs="Times New Roman"/>
          <w:color w:val="000000"/>
          <w:sz w:val="24"/>
          <w:szCs w:val="24"/>
          <w:u w:val="single"/>
        </w:rPr>
        <w:t>.</w:t>
      </w:r>
      <w:r w:rsidRPr="00F629EF">
        <w:rPr>
          <w:rFonts w:ascii="Times New Roman" w:hAnsi="Times New Roman" w:cs="Times New Roman"/>
          <w:color w:val="000000"/>
          <w:sz w:val="24"/>
          <w:szCs w:val="24"/>
        </w:rPr>
        <w:t xml:space="preserve">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9.2. Caberá ao Pregoeiro, juntamente com a Comissão de Licitações deste município, decidir sobre a impugnação no prazo de até vinte e quatro horas.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9.3. Acolhida a impugnação contra o ato convocatório, será designada nova data para </w:t>
      </w:r>
      <w:r w:rsidRPr="00F629EF">
        <w:rPr>
          <w:rFonts w:ascii="Times New Roman" w:hAnsi="Times New Roman" w:cs="Times New Roman"/>
          <w:color w:val="000000"/>
          <w:sz w:val="24"/>
          <w:szCs w:val="24"/>
        </w:rPr>
        <w:lastRenderedPageBreak/>
        <w:t>realização do certame.</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9.4. As impugnações interpostas fora dos prazos não serão conhecidas. </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10 – DA ADJUDICAÇÃO E DA HOMOLOGAÇÃO.</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10.1. Constatado o atendimento das exigências fixadas no edital, a licitante será declarada vencedora.</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10.2. Em caso de desatendimento às exigências habilitatórias, o Pregoeiro inabilitará a licitante e examinará as ofertas subsequentes na ordem de classificação e assim sucessivamente até a apuração de uma que atenda ao edital, sendo declarada </w:t>
      </w:r>
      <w:proofErr w:type="gramStart"/>
      <w:r w:rsidRPr="00F629EF">
        <w:rPr>
          <w:rFonts w:ascii="Times New Roman" w:hAnsi="Times New Roman" w:cs="Times New Roman"/>
          <w:color w:val="000000"/>
          <w:sz w:val="24"/>
          <w:szCs w:val="24"/>
        </w:rPr>
        <w:t>vencedora, ocasião</w:t>
      </w:r>
      <w:proofErr w:type="gramEnd"/>
      <w:r w:rsidRPr="00F629EF">
        <w:rPr>
          <w:rFonts w:ascii="Times New Roman" w:hAnsi="Times New Roman" w:cs="Times New Roman"/>
          <w:color w:val="000000"/>
          <w:sz w:val="24"/>
          <w:szCs w:val="24"/>
        </w:rPr>
        <w:t xml:space="preserve"> em que o pregoeiro poderá negociar diretamente com o proponente, para que seja obtido preço melhor.</w:t>
      </w:r>
    </w:p>
    <w:p w:rsidR="00147096"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10.3. A Homologação da licitação é de responsabilidade da autoridade competente e só poderá ser realizada, depois da adjudicação do(s) </w:t>
      </w:r>
      <w:proofErr w:type="gramStart"/>
      <w:r w:rsidRPr="00F629EF">
        <w:rPr>
          <w:rFonts w:ascii="Times New Roman" w:hAnsi="Times New Roman" w:cs="Times New Roman"/>
          <w:color w:val="000000"/>
          <w:sz w:val="24"/>
          <w:szCs w:val="24"/>
        </w:rPr>
        <w:t>item(</w:t>
      </w:r>
      <w:proofErr w:type="gramEnd"/>
      <w:r w:rsidRPr="00F629EF">
        <w:rPr>
          <w:rFonts w:ascii="Times New Roman" w:hAnsi="Times New Roman" w:cs="Times New Roman"/>
          <w:color w:val="000000"/>
          <w:sz w:val="24"/>
          <w:szCs w:val="24"/>
        </w:rPr>
        <w:t xml:space="preserve">ns) ao(s) proponente(s) vencedor(es) pelo Pregoeiro ou, quando houver recurso pela própria autoridade competente. </w:t>
      </w:r>
    </w:p>
    <w:p w:rsidR="009D5D2A" w:rsidRPr="009D5D2A" w:rsidRDefault="009D5D2A" w:rsidP="00331636">
      <w:pPr>
        <w:ind w:right="-2"/>
        <w:jc w:val="both"/>
        <w:rPr>
          <w:rFonts w:ascii="Times New Roman" w:hAnsi="Times New Roman" w:cs="Times New Roman"/>
          <w:color w:val="000000"/>
          <w:sz w:val="24"/>
          <w:szCs w:val="24"/>
        </w:rPr>
      </w:pPr>
    </w:p>
    <w:p w:rsidR="00147096" w:rsidRPr="00F629EF" w:rsidRDefault="00147096" w:rsidP="00331636">
      <w:pPr>
        <w:ind w:right="-2"/>
        <w:jc w:val="both"/>
        <w:rPr>
          <w:rFonts w:ascii="Times New Roman" w:hAnsi="Times New Roman" w:cs="Times New Roman"/>
          <w:b/>
          <w:bCs/>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11 – DOS RECURSOS ADMINISTRATIVOS.</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 Caberá recurso nos casos previstos na Lei nº. 10.520/02, devendo a licitante manifestar motivadamente sua intenção de interpor recurso, explicitando sucintamente suas razões, durante a Sessão.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11.1.1. A Intenção motivada de recorrer é aquela que identifica, objetivamente, os fatos e o direito que a licitante pretende que sejam revistos pelo pregoeiro.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11.1.3. Interposto o recurso o Pregoeiro poderá reconsiderar a sua decisão ou encaminhá-lo devidamente infirmado à autoridade superior.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11.1.4. Decididos os recursos e constatada a regularidade dos atos praticados a autoridade competente adjudicará o objeto à licitante vencedora e homologará o procedimento.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11.1.5. A falta desta manifestação por parte da licitante importará a decadência do direito de recurso e adjudicação do objeto pelo Pregoeiro ao vencedor.</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11.1.6. O recurso terá efeito suspensivo e o seu acolhimento importará a invalidação dos atos insuscetíveis de aproveitamento.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11.2. Decairá do direito de impugnar perante a Administração, nos termos desta licitação, aquele que os aceitando sem objeção, venha apontar, depois do julgamento, falhas ou irregularidades que a </w:t>
      </w:r>
      <w:proofErr w:type="gramStart"/>
      <w:r w:rsidRPr="00F629EF">
        <w:rPr>
          <w:rFonts w:ascii="Times New Roman" w:hAnsi="Times New Roman" w:cs="Times New Roman"/>
          <w:color w:val="000000"/>
          <w:sz w:val="24"/>
          <w:szCs w:val="24"/>
        </w:rPr>
        <w:t>viciariam</w:t>
      </w:r>
      <w:proofErr w:type="gramEnd"/>
      <w:r w:rsidRPr="00F629EF">
        <w:rPr>
          <w:rFonts w:ascii="Times New Roman" w:hAnsi="Times New Roman" w:cs="Times New Roman"/>
          <w:color w:val="000000"/>
          <w:sz w:val="24"/>
          <w:szCs w:val="24"/>
        </w:rPr>
        <w:t xml:space="preserve">, hipótese em que tal comunicação não terá efeito de recurso. </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12 – DAS OBRIGAÇÕES.</w:t>
      </w:r>
    </w:p>
    <w:p w:rsidR="00780ADA" w:rsidRPr="00F629EF" w:rsidRDefault="00780ADA" w:rsidP="00331636">
      <w:pPr>
        <w:ind w:right="-2"/>
        <w:jc w:val="both"/>
        <w:rPr>
          <w:rFonts w:ascii="Times New Roman" w:hAnsi="Times New Roman" w:cs="Times New Roman"/>
          <w:b/>
          <w:bCs/>
          <w:color w:val="000000"/>
          <w:sz w:val="24"/>
          <w:szCs w:val="24"/>
        </w:rPr>
      </w:pPr>
    </w:p>
    <w:p w:rsidR="00780ADA" w:rsidRPr="00F629EF" w:rsidRDefault="00780ADA" w:rsidP="00331636">
      <w:pPr>
        <w:tabs>
          <w:tab w:val="left" w:pos="709"/>
        </w:tabs>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lastRenderedPageBreak/>
        <w:tab/>
        <w:t xml:space="preserve">12.1. </w:t>
      </w:r>
      <w:r w:rsidRPr="00F629EF">
        <w:rPr>
          <w:rFonts w:ascii="Times New Roman" w:hAnsi="Times New Roman" w:cs="Times New Roman"/>
          <w:b/>
          <w:bCs/>
          <w:color w:val="000000"/>
          <w:sz w:val="24"/>
          <w:szCs w:val="24"/>
          <w:u w:val="single"/>
        </w:rPr>
        <w:t>Da Contratante</w:t>
      </w:r>
      <w:r w:rsidRPr="00F629EF">
        <w:rPr>
          <w:rFonts w:ascii="Times New Roman" w:hAnsi="Times New Roman" w:cs="Times New Roman"/>
          <w:b/>
          <w:bCs/>
          <w:color w:val="000000"/>
          <w:sz w:val="24"/>
          <w:szCs w:val="24"/>
        </w:rPr>
        <w:t>:</w:t>
      </w:r>
    </w:p>
    <w:p w:rsidR="00780ADA" w:rsidRPr="00F629EF" w:rsidRDefault="00780ADA" w:rsidP="00331636">
      <w:pPr>
        <w:tabs>
          <w:tab w:val="left" w:pos="709"/>
          <w:tab w:val="left" w:pos="1620"/>
        </w:tabs>
        <w:ind w:right="-2"/>
        <w:jc w:val="both"/>
        <w:rPr>
          <w:rFonts w:ascii="Times New Roman" w:hAnsi="Times New Roman" w:cs="Times New Roman"/>
          <w:b/>
          <w:bCs/>
          <w:sz w:val="24"/>
          <w:szCs w:val="24"/>
        </w:rPr>
      </w:pPr>
    </w:p>
    <w:p w:rsidR="00780ADA" w:rsidRPr="00F629EF" w:rsidRDefault="00780ADA" w:rsidP="00331636">
      <w:pPr>
        <w:tabs>
          <w:tab w:val="left" w:pos="709"/>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12.1.1. Atestar nas notas fiscais/faturas a efetiva entrega do objeto desta licitação;</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12.1.2. Aplicar à empresa </w:t>
      </w:r>
      <w:proofErr w:type="gramStart"/>
      <w:r w:rsidRPr="00F629EF">
        <w:rPr>
          <w:rFonts w:ascii="Times New Roman" w:hAnsi="Times New Roman" w:cs="Times New Roman"/>
          <w:color w:val="000000"/>
          <w:sz w:val="24"/>
          <w:szCs w:val="24"/>
        </w:rPr>
        <w:t>vencedora penalidades</w:t>
      </w:r>
      <w:proofErr w:type="gramEnd"/>
      <w:r w:rsidRPr="00F629EF">
        <w:rPr>
          <w:rFonts w:ascii="Times New Roman" w:hAnsi="Times New Roman" w:cs="Times New Roman"/>
          <w:color w:val="000000"/>
          <w:sz w:val="24"/>
          <w:szCs w:val="24"/>
        </w:rPr>
        <w:t>, quando for o caso;</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12.1.3. Prestar à CONTRATADA toda e qualquer informação por esta solicitada, necessária à perfeita execução do Contrato;</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12.1.4. Efetuar o pagamento à CONTRATADA conforme disposto no edital, após a entrega da nota fiscal no setor competente;</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12.1.5. Notificar, por escrito, à CONTRATADA da aplicação de qualquer sanção.</w:t>
      </w:r>
    </w:p>
    <w:p w:rsidR="00780ADA" w:rsidRPr="00F629EF" w:rsidRDefault="00780ADA" w:rsidP="00331636">
      <w:pPr>
        <w:tabs>
          <w:tab w:val="left" w:pos="709"/>
          <w:tab w:val="left" w:pos="1620"/>
        </w:tabs>
        <w:ind w:right="-2"/>
        <w:jc w:val="both"/>
        <w:rPr>
          <w:rFonts w:ascii="Times New Roman" w:hAnsi="Times New Roman" w:cs="Times New Roman"/>
          <w:sz w:val="24"/>
          <w:szCs w:val="24"/>
        </w:rPr>
      </w:pPr>
    </w:p>
    <w:p w:rsidR="00780ADA" w:rsidRPr="00F629EF" w:rsidRDefault="00780ADA" w:rsidP="00331636">
      <w:pPr>
        <w:tabs>
          <w:tab w:val="left" w:pos="709"/>
          <w:tab w:val="left" w:pos="1620"/>
        </w:tabs>
        <w:ind w:right="-2"/>
        <w:jc w:val="both"/>
        <w:rPr>
          <w:rFonts w:ascii="Times New Roman" w:hAnsi="Times New Roman" w:cs="Times New Roman"/>
          <w:b/>
          <w:bCs/>
          <w:color w:val="000000"/>
          <w:sz w:val="24"/>
          <w:szCs w:val="24"/>
          <w:u w:val="single"/>
        </w:rPr>
      </w:pPr>
      <w:r w:rsidRPr="00F629EF">
        <w:rPr>
          <w:rFonts w:ascii="Times New Roman" w:hAnsi="Times New Roman" w:cs="Times New Roman"/>
          <w:b/>
          <w:bCs/>
          <w:color w:val="000000"/>
          <w:sz w:val="24"/>
          <w:szCs w:val="24"/>
        </w:rPr>
        <w:tab/>
        <w:t xml:space="preserve">12.2. </w:t>
      </w:r>
      <w:r w:rsidRPr="00F629EF">
        <w:rPr>
          <w:rFonts w:ascii="Times New Roman" w:hAnsi="Times New Roman" w:cs="Times New Roman"/>
          <w:b/>
          <w:bCs/>
          <w:color w:val="000000"/>
          <w:sz w:val="24"/>
          <w:szCs w:val="24"/>
          <w:u w:val="single"/>
        </w:rPr>
        <w:t>Da Promitente Fornecedora.</w:t>
      </w:r>
    </w:p>
    <w:p w:rsidR="00780ADA" w:rsidRPr="00F629EF" w:rsidRDefault="00780ADA" w:rsidP="00331636">
      <w:pPr>
        <w:tabs>
          <w:tab w:val="left" w:pos="709"/>
          <w:tab w:val="left" w:pos="1620"/>
        </w:tabs>
        <w:ind w:right="-2"/>
        <w:jc w:val="both"/>
        <w:rPr>
          <w:rFonts w:ascii="Times New Roman" w:hAnsi="Times New Roman" w:cs="Times New Roman"/>
          <w:sz w:val="24"/>
          <w:szCs w:val="24"/>
        </w:rPr>
      </w:pPr>
    </w:p>
    <w:p w:rsidR="00780ADA" w:rsidRPr="00F629EF" w:rsidRDefault="00780ADA" w:rsidP="00331636">
      <w:pPr>
        <w:tabs>
          <w:tab w:val="left" w:pos="709"/>
          <w:tab w:val="left" w:pos="1620"/>
        </w:tabs>
        <w:ind w:right="-2"/>
        <w:jc w:val="both"/>
        <w:rPr>
          <w:rFonts w:ascii="Times New Roman" w:hAnsi="Times New Roman" w:cs="Times New Roman"/>
          <w:bCs/>
          <w:color w:val="000000"/>
          <w:sz w:val="24"/>
          <w:szCs w:val="24"/>
        </w:rPr>
      </w:pPr>
      <w:r w:rsidRPr="00F629EF">
        <w:rPr>
          <w:rFonts w:ascii="Times New Roman" w:hAnsi="Times New Roman" w:cs="Times New Roman"/>
          <w:bCs/>
          <w:color w:val="000000"/>
          <w:sz w:val="24"/>
          <w:szCs w:val="24"/>
        </w:rPr>
        <w:tab/>
        <w:t>12.2.1</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bCs/>
          <w:color w:val="000000"/>
          <w:sz w:val="24"/>
          <w:szCs w:val="24"/>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780ADA" w:rsidRPr="00F629EF" w:rsidRDefault="00780ADA" w:rsidP="00331636">
      <w:pPr>
        <w:tabs>
          <w:tab w:val="left" w:pos="709"/>
          <w:tab w:val="left" w:pos="1620"/>
        </w:tabs>
        <w:ind w:right="-2"/>
        <w:jc w:val="both"/>
        <w:rPr>
          <w:rFonts w:ascii="Times New Roman" w:hAnsi="Times New Roman" w:cs="Times New Roman"/>
          <w:bCs/>
          <w:color w:val="000000"/>
          <w:sz w:val="24"/>
          <w:szCs w:val="24"/>
        </w:rPr>
      </w:pPr>
      <w:r w:rsidRPr="00F629EF">
        <w:rPr>
          <w:rFonts w:ascii="Times New Roman" w:hAnsi="Times New Roman" w:cs="Times New Roman"/>
          <w:bCs/>
          <w:color w:val="000000"/>
          <w:sz w:val="24"/>
          <w:szCs w:val="24"/>
        </w:rPr>
        <w:tab/>
        <w:t xml:space="preserve">12.2.2 Evitar o emprego de acessórios impróprios ou de qualidade inferior, não podendo tal fato ser invocado para justificar cobrança adicional a qualquer título; </w:t>
      </w:r>
    </w:p>
    <w:p w:rsidR="00780ADA" w:rsidRPr="00F629EF" w:rsidRDefault="00780ADA" w:rsidP="00331636">
      <w:pPr>
        <w:tabs>
          <w:tab w:val="left" w:pos="709"/>
          <w:tab w:val="left" w:pos="1620"/>
        </w:tabs>
        <w:ind w:right="-2"/>
        <w:jc w:val="both"/>
        <w:rPr>
          <w:rFonts w:ascii="Times New Roman" w:hAnsi="Times New Roman" w:cs="Times New Roman"/>
          <w:bCs/>
          <w:color w:val="000000"/>
          <w:sz w:val="24"/>
          <w:szCs w:val="24"/>
        </w:rPr>
      </w:pPr>
      <w:r w:rsidRPr="00F629EF">
        <w:rPr>
          <w:rFonts w:ascii="Times New Roman" w:hAnsi="Times New Roman" w:cs="Times New Roman"/>
          <w:bCs/>
          <w:color w:val="000000"/>
          <w:sz w:val="24"/>
          <w:szCs w:val="24"/>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bCs/>
          <w:color w:val="000000"/>
          <w:sz w:val="24"/>
          <w:szCs w:val="24"/>
        </w:rPr>
        <w:tab/>
        <w:t>12.2.4. Efetuar o fornecimento dentro das especificações e/ou condições constantes da Proposta Vencedora, bem como do Edital e seus Anexos;</w:t>
      </w:r>
      <w:r w:rsidRPr="00F629EF">
        <w:rPr>
          <w:rFonts w:ascii="Times New Roman" w:hAnsi="Times New Roman" w:cs="Times New Roman"/>
          <w:color w:val="000000"/>
          <w:sz w:val="24"/>
          <w:szCs w:val="24"/>
        </w:rPr>
        <w:t xml:space="preserve">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12.2.5. Designar profissional responsável pela entrega do bem licitado;</w:t>
      </w:r>
      <w:r w:rsidRPr="00F629EF">
        <w:rPr>
          <w:rFonts w:ascii="Times New Roman" w:hAnsi="Times New Roman" w:cs="Times New Roman"/>
          <w:color w:val="000000"/>
          <w:sz w:val="24"/>
          <w:szCs w:val="24"/>
        </w:rPr>
        <w:cr/>
      </w:r>
      <w:r w:rsidRPr="00F629EF">
        <w:rPr>
          <w:rFonts w:ascii="Times New Roman" w:hAnsi="Times New Roman" w:cs="Times New Roman"/>
          <w:color w:val="000000"/>
          <w:sz w:val="24"/>
          <w:szCs w:val="24"/>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12.2.7. Arcar com todas as despesas relativas à entrega dos bens, inclusive, as relativas ao seu transporte.</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12.2.8. Observar as normas legais de segurança que está sujeita a atividade de distribuição dos produtos contratados.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12.2.9. Não empregar menores de 18 anos em trabalho noturno, perigoso ou insalubre, bem como a não empregar menores de 16 anos em qualquer trabalho, salvo na condição de aprendiz, a partir de 14 anos.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12.2.10. Manter durante toda a execução das obrigações por ela assumidas, todas as condições de habilitação e qualificação exigidas no processo de contratação, conforme inciso XIII, art. 55, da Lei nº 8.666/1993. </w:t>
      </w:r>
    </w:p>
    <w:p w:rsidR="00780ADA" w:rsidRPr="00F629EF" w:rsidRDefault="00780ADA" w:rsidP="00331636">
      <w:pPr>
        <w:spacing w:before="120"/>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13- SANÇÕES ADMINISTRATIVAS</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13.1. Pelo inadimplemento das obrigações, </w:t>
      </w:r>
      <w:proofErr w:type="gramStart"/>
      <w:r w:rsidRPr="00F629EF">
        <w:rPr>
          <w:rFonts w:ascii="Times New Roman" w:hAnsi="Times New Roman" w:cs="Times New Roman"/>
          <w:color w:val="000000"/>
          <w:sz w:val="24"/>
          <w:szCs w:val="24"/>
        </w:rPr>
        <w:t>seja</w:t>
      </w:r>
      <w:proofErr w:type="gramEnd"/>
      <w:r w:rsidRPr="00F629EF">
        <w:rPr>
          <w:rFonts w:ascii="Times New Roman" w:hAnsi="Times New Roman" w:cs="Times New Roman"/>
          <w:color w:val="000000"/>
          <w:sz w:val="24"/>
          <w:szCs w:val="24"/>
        </w:rPr>
        <w:t xml:space="preserve"> na condição de participante do pregão ou de contratante, as licitantes, conforme a infração, estarão sujeitas às seguintes penalidades:</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lastRenderedPageBreak/>
        <w:t xml:space="preserve">13.1.1. Deixar de apresentar a documentação exigida no certame: suspensão do direito de licitar e contratar com a Administração pelo prazo de até </w:t>
      </w:r>
      <w:proofErr w:type="gramStart"/>
      <w:r w:rsidRPr="00F629EF">
        <w:rPr>
          <w:rFonts w:ascii="Times New Roman" w:hAnsi="Times New Roman" w:cs="Times New Roman"/>
          <w:color w:val="000000"/>
          <w:sz w:val="24"/>
          <w:szCs w:val="24"/>
        </w:rPr>
        <w:t>1</w:t>
      </w:r>
      <w:proofErr w:type="gramEnd"/>
      <w:r w:rsidRPr="00F629EF">
        <w:rPr>
          <w:rFonts w:ascii="Times New Roman" w:hAnsi="Times New Roman" w:cs="Times New Roman"/>
          <w:color w:val="000000"/>
          <w:sz w:val="24"/>
          <w:szCs w:val="24"/>
        </w:rPr>
        <w:t xml:space="preserve"> ano e multa de até 5% sobre o valor do último lance ofertado;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13.1.2 Manter comportamento inadequado durante o pregão: afastamento do certame e suspensão do direito de licitar e contratar com a Administração pelo prazo de até </w:t>
      </w:r>
      <w:proofErr w:type="gramStart"/>
      <w:r w:rsidRPr="00F629EF">
        <w:rPr>
          <w:rFonts w:ascii="Times New Roman" w:hAnsi="Times New Roman" w:cs="Times New Roman"/>
          <w:color w:val="000000"/>
          <w:sz w:val="24"/>
          <w:szCs w:val="24"/>
        </w:rPr>
        <w:t>1</w:t>
      </w:r>
      <w:proofErr w:type="gramEnd"/>
      <w:r w:rsidRPr="00F629EF">
        <w:rPr>
          <w:rFonts w:ascii="Times New Roman" w:hAnsi="Times New Roman" w:cs="Times New Roman"/>
          <w:color w:val="000000"/>
          <w:sz w:val="24"/>
          <w:szCs w:val="24"/>
        </w:rPr>
        <w:t xml:space="preserve"> ano;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13.1.3. Deixar de manter a proposta (recusa injustificada para contratar): suspensão do direito de licitar e contratar com a Administração pelo prazo de até </w:t>
      </w:r>
      <w:proofErr w:type="gramStart"/>
      <w:r w:rsidRPr="00F629EF">
        <w:rPr>
          <w:rFonts w:ascii="Times New Roman" w:hAnsi="Times New Roman" w:cs="Times New Roman"/>
          <w:color w:val="000000"/>
          <w:sz w:val="24"/>
          <w:szCs w:val="24"/>
        </w:rPr>
        <w:t>1</w:t>
      </w:r>
      <w:proofErr w:type="gramEnd"/>
      <w:r w:rsidRPr="00F629EF">
        <w:rPr>
          <w:rFonts w:ascii="Times New Roman" w:hAnsi="Times New Roman" w:cs="Times New Roman"/>
          <w:color w:val="000000"/>
          <w:sz w:val="24"/>
          <w:szCs w:val="24"/>
        </w:rPr>
        <w:t xml:space="preserve"> ano e multa de 6% sobre o valor do último lance ofertado;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13.1.4. Executar o objeto com irregularidades, passíveis de correção durante a execução e sem prejuízo ao resultado: advertência;</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13.1.5. Executar o objeto com atraso injustificado, até o limite de 03(três) dias, em uma única vez, após os quais será considerado como inexecução contratual: multa diária de 0,5% sobre o valor atualizado 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13.1.6. Inexecução parcial do objeto: suspensão do direito de licitar e contratar com a Administração pelo prazo de até </w:t>
      </w:r>
      <w:proofErr w:type="gramStart"/>
      <w:r w:rsidRPr="00F629EF">
        <w:rPr>
          <w:rFonts w:ascii="Times New Roman" w:hAnsi="Times New Roman" w:cs="Times New Roman"/>
          <w:color w:val="000000"/>
          <w:sz w:val="24"/>
          <w:szCs w:val="24"/>
        </w:rPr>
        <w:t>2</w:t>
      </w:r>
      <w:proofErr w:type="gramEnd"/>
      <w:r w:rsidRPr="00F629EF">
        <w:rPr>
          <w:rFonts w:ascii="Times New Roman" w:hAnsi="Times New Roman" w:cs="Times New Roman"/>
          <w:color w:val="000000"/>
          <w:sz w:val="24"/>
          <w:szCs w:val="24"/>
        </w:rPr>
        <w:t xml:space="preserve"> anos e multa de até 8% sobre o valor correspondente ao montante não adimplido 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13.1.7. Inexecução total do objeto: suspensão do direito de licitar e contratar com a Administração pelo prazo de até </w:t>
      </w:r>
      <w:proofErr w:type="gramStart"/>
      <w:r w:rsidRPr="00F629EF">
        <w:rPr>
          <w:rFonts w:ascii="Times New Roman" w:hAnsi="Times New Roman" w:cs="Times New Roman"/>
          <w:color w:val="000000"/>
          <w:sz w:val="24"/>
          <w:szCs w:val="24"/>
        </w:rPr>
        <w:t>2</w:t>
      </w:r>
      <w:proofErr w:type="gramEnd"/>
      <w:r w:rsidRPr="00F629EF">
        <w:rPr>
          <w:rFonts w:ascii="Times New Roman" w:hAnsi="Times New Roman" w:cs="Times New Roman"/>
          <w:color w:val="000000"/>
          <w:sz w:val="24"/>
          <w:szCs w:val="24"/>
        </w:rPr>
        <w:t xml:space="preserve"> anos e multa de até 10% sobre o valor atualizado 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13.1.8. Causar prejuízo material resultante diretamente de execução do objeto: declaração de inidoneidade cumulada com a suspensão do direito de licitar e contratar com a Administração Pública pelo prazo de até </w:t>
      </w:r>
      <w:proofErr w:type="gramStart"/>
      <w:r w:rsidRPr="00F629EF">
        <w:rPr>
          <w:rFonts w:ascii="Times New Roman" w:hAnsi="Times New Roman" w:cs="Times New Roman"/>
          <w:color w:val="000000"/>
          <w:sz w:val="24"/>
          <w:szCs w:val="24"/>
        </w:rPr>
        <w:t>2</w:t>
      </w:r>
      <w:proofErr w:type="gramEnd"/>
      <w:r w:rsidRPr="00F629EF">
        <w:rPr>
          <w:rFonts w:ascii="Times New Roman" w:hAnsi="Times New Roman" w:cs="Times New Roman"/>
          <w:color w:val="000000"/>
          <w:sz w:val="24"/>
          <w:szCs w:val="24"/>
        </w:rPr>
        <w:t xml:space="preserve"> anos e multa de até 10% sobre o valor atualizado 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13.2. As penalidades serão registradas no cadastro da contratada, quando for o caso.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13.3. Nenhum pagamento será efetuado pela Administração enquanto pendente de liquidação qualquer obrigação financeira que for imposta ao fornecedor em virtude de penalidade ou inadimplência contratual.</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 xml:space="preserve">14 - RESCISÃO </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14.1. A rescisão das obrigações decorrentes do presente Pregão se processará de acordo com o que estabelecem os artigos 77 a 80 da Lei n.º 8.666/93.</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 xml:space="preserve">15 - DOS PRAZOS DO CONTRATO </w:t>
      </w:r>
    </w:p>
    <w:p w:rsidR="00780ADA" w:rsidRPr="00F629EF" w:rsidRDefault="00780ADA" w:rsidP="00331636">
      <w:pPr>
        <w:spacing w:line="276" w:lineRule="auto"/>
        <w:ind w:right="99"/>
        <w:jc w:val="both"/>
        <w:rPr>
          <w:rFonts w:ascii="Times New Roman" w:hAnsi="Times New Roman" w:cs="Times New Roman"/>
          <w:b/>
          <w:bCs/>
          <w:color w:val="000000"/>
          <w:sz w:val="24"/>
          <w:szCs w:val="24"/>
        </w:rPr>
      </w:pP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lastRenderedPageBreak/>
        <w:tab/>
        <w:t>15.1. É fixado o prazo de 05 (cinco) dias para assinatura do instrumento de contrato, a contar da convocação da empresa;</w:t>
      </w:r>
    </w:p>
    <w:p w:rsidR="00780ADA" w:rsidRPr="00F629EF" w:rsidRDefault="00780ADA" w:rsidP="00331636">
      <w:pPr>
        <w:pStyle w:val="Textopadro"/>
        <w:ind w:right="99"/>
        <w:jc w:val="both"/>
        <w:rPr>
          <w:rFonts w:ascii="Times New Roman" w:hAnsi="Times New Roman" w:cs="Times New Roman"/>
        </w:rPr>
      </w:pPr>
      <w:r w:rsidRPr="00F629EF">
        <w:rPr>
          <w:rFonts w:ascii="Times New Roman" w:hAnsi="Times New Roman" w:cs="Times New Roman"/>
          <w:color w:val="000000"/>
        </w:rPr>
        <w:tab/>
        <w:t xml:space="preserve">15.2. </w:t>
      </w:r>
      <w:r w:rsidRPr="00F629EF">
        <w:rPr>
          <w:rFonts w:ascii="Times New Roman" w:hAnsi="Times New Roman" w:cs="Times New Roman"/>
        </w:rPr>
        <w:t>O prazo de que trata o item anterior poderá ser prorrogado uma vez, pelo mesmo período, desde que seja feito de forma motivada.</w:t>
      </w:r>
      <w:proofErr w:type="gramStart"/>
      <w:r w:rsidRPr="00F629EF">
        <w:rPr>
          <w:rFonts w:ascii="Times New Roman" w:hAnsi="Times New Roman" w:cs="Times New Roman"/>
        </w:rPr>
        <w:tab/>
      </w:r>
      <w:proofErr w:type="gramEnd"/>
    </w:p>
    <w:p w:rsidR="00780ADA" w:rsidRPr="00F629EF" w:rsidRDefault="00780ADA" w:rsidP="00331636">
      <w:pPr>
        <w:spacing w:line="276" w:lineRule="auto"/>
        <w:ind w:firstLine="1418"/>
        <w:jc w:val="both"/>
        <w:rPr>
          <w:rFonts w:ascii="Times New Roman" w:hAnsi="Times New Roman" w:cs="Times New Roman"/>
          <w:b/>
          <w:sz w:val="24"/>
          <w:szCs w:val="24"/>
        </w:rPr>
      </w:pPr>
    </w:p>
    <w:p w:rsidR="00780ADA" w:rsidRPr="00F629EF" w:rsidRDefault="00780ADA" w:rsidP="00331636">
      <w:pPr>
        <w:spacing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16 - DO RECEBIMENTO</w:t>
      </w:r>
    </w:p>
    <w:p w:rsidR="00780ADA" w:rsidRPr="00F629EF" w:rsidRDefault="00780ADA" w:rsidP="00331636">
      <w:pPr>
        <w:spacing w:line="276" w:lineRule="auto"/>
        <w:ind w:firstLine="720"/>
        <w:jc w:val="both"/>
        <w:rPr>
          <w:rFonts w:ascii="Times New Roman" w:hAnsi="Times New Roman" w:cs="Times New Roman"/>
          <w:sz w:val="24"/>
          <w:szCs w:val="24"/>
        </w:rPr>
      </w:pPr>
      <w:r w:rsidRPr="00F629EF">
        <w:rPr>
          <w:rFonts w:ascii="Times New Roman" w:hAnsi="Times New Roman" w:cs="Times New Roman"/>
          <w:sz w:val="24"/>
          <w:szCs w:val="24"/>
        </w:rPr>
        <w:t>16.1</w:t>
      </w:r>
      <w:r w:rsidRPr="00F629EF">
        <w:rPr>
          <w:rFonts w:ascii="Times New Roman" w:hAnsi="Times New Roman" w:cs="Times New Roman"/>
          <w:b/>
          <w:sz w:val="24"/>
          <w:szCs w:val="24"/>
        </w:rPr>
        <w:t xml:space="preserve">. </w:t>
      </w:r>
      <w:r w:rsidR="00147096" w:rsidRPr="00F629EF">
        <w:rPr>
          <w:rFonts w:ascii="Times New Roman" w:hAnsi="Times New Roman" w:cs="Times New Roman"/>
          <w:sz w:val="24"/>
          <w:szCs w:val="24"/>
        </w:rPr>
        <w:t>A entrega do equipamento</w:t>
      </w:r>
      <w:r w:rsidRPr="00F629EF">
        <w:rPr>
          <w:rFonts w:ascii="Times New Roman" w:hAnsi="Times New Roman" w:cs="Times New Roman"/>
          <w:sz w:val="24"/>
          <w:szCs w:val="24"/>
        </w:rPr>
        <w:t xml:space="preserve"> licitado deverá ocorrer</w:t>
      </w:r>
      <w:r w:rsidR="00331636" w:rsidRPr="00F629EF">
        <w:rPr>
          <w:rFonts w:ascii="Times New Roman" w:hAnsi="Times New Roman" w:cs="Times New Roman"/>
          <w:sz w:val="24"/>
          <w:szCs w:val="24"/>
        </w:rPr>
        <w:t xml:space="preserve"> </w:t>
      </w:r>
      <w:r w:rsidR="00851F96">
        <w:rPr>
          <w:rFonts w:ascii="Times New Roman" w:hAnsi="Times New Roman" w:cs="Times New Roman"/>
          <w:sz w:val="24"/>
          <w:szCs w:val="24"/>
        </w:rPr>
        <w:t>após a liberação do recurso do convenio</w:t>
      </w:r>
      <w:r w:rsidRPr="00F629EF">
        <w:rPr>
          <w:rFonts w:ascii="Times New Roman" w:hAnsi="Times New Roman" w:cs="Times New Roman"/>
          <w:sz w:val="24"/>
          <w:szCs w:val="24"/>
        </w:rPr>
        <w:t>.</w:t>
      </w:r>
    </w:p>
    <w:p w:rsidR="00780ADA" w:rsidRPr="00F629EF" w:rsidRDefault="00780ADA" w:rsidP="00331636">
      <w:pPr>
        <w:spacing w:line="276" w:lineRule="auto"/>
        <w:ind w:firstLine="720"/>
        <w:jc w:val="both"/>
        <w:rPr>
          <w:rFonts w:ascii="Times New Roman" w:hAnsi="Times New Roman" w:cs="Times New Roman"/>
          <w:sz w:val="24"/>
          <w:szCs w:val="24"/>
        </w:rPr>
      </w:pPr>
      <w:r w:rsidRPr="00F629EF">
        <w:rPr>
          <w:rFonts w:ascii="Times New Roman" w:hAnsi="Times New Roman" w:cs="Times New Roman"/>
          <w:sz w:val="24"/>
          <w:szCs w:val="24"/>
        </w:rPr>
        <w:t>16.2</w:t>
      </w:r>
      <w:r w:rsidRPr="00F629EF">
        <w:rPr>
          <w:rFonts w:ascii="Times New Roman" w:hAnsi="Times New Roman" w:cs="Times New Roman"/>
          <w:b/>
          <w:sz w:val="24"/>
          <w:szCs w:val="24"/>
        </w:rPr>
        <w:t>.</w:t>
      </w:r>
      <w:r w:rsidRPr="00F629EF">
        <w:rPr>
          <w:rFonts w:ascii="Times New Roman" w:hAnsi="Times New Roman" w:cs="Times New Roman"/>
          <w:sz w:val="24"/>
          <w:szCs w:val="24"/>
        </w:rPr>
        <w:t xml:space="preserve"> A nota fiscal/fatura deverá, obrigatoriamente, ser entregue junto com o seu objeto, contendo nas informações adicionais: o número, modalidade e ano da Licitação e número do Contrato. </w:t>
      </w:r>
    </w:p>
    <w:p w:rsidR="00780ADA" w:rsidRPr="00F629EF" w:rsidRDefault="00780ADA" w:rsidP="00331636">
      <w:pPr>
        <w:spacing w:line="276" w:lineRule="auto"/>
        <w:ind w:firstLine="720"/>
        <w:jc w:val="both"/>
        <w:rPr>
          <w:rFonts w:ascii="Times New Roman" w:hAnsi="Times New Roman" w:cs="Times New Roman"/>
          <w:sz w:val="24"/>
          <w:szCs w:val="24"/>
        </w:rPr>
      </w:pPr>
    </w:p>
    <w:p w:rsidR="00780ADA" w:rsidRPr="00F629EF" w:rsidRDefault="00780ADA" w:rsidP="00331636">
      <w:pPr>
        <w:spacing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17 - DO PAGAMENTO:</w:t>
      </w:r>
    </w:p>
    <w:p w:rsidR="00780ADA" w:rsidRPr="00F629EF" w:rsidRDefault="00780ADA" w:rsidP="00331636">
      <w:pPr>
        <w:spacing w:before="120" w:line="276" w:lineRule="auto"/>
        <w:ind w:firstLine="720"/>
        <w:jc w:val="both"/>
        <w:rPr>
          <w:rFonts w:ascii="Times New Roman" w:hAnsi="Times New Roman" w:cs="Times New Roman"/>
          <w:sz w:val="24"/>
          <w:szCs w:val="24"/>
        </w:rPr>
      </w:pPr>
      <w:r w:rsidRPr="00F629EF">
        <w:rPr>
          <w:rFonts w:ascii="Times New Roman" w:hAnsi="Times New Roman" w:cs="Times New Roman"/>
          <w:sz w:val="24"/>
          <w:szCs w:val="24"/>
        </w:rPr>
        <w:t>17.1.</w:t>
      </w:r>
      <w:r w:rsidRPr="00F629EF">
        <w:rPr>
          <w:rFonts w:ascii="Times New Roman" w:eastAsia="Calibri" w:hAnsi="Times New Roman" w:cs="Times New Roman"/>
          <w:b/>
          <w:i/>
          <w:sz w:val="24"/>
          <w:szCs w:val="24"/>
        </w:rPr>
        <w:t xml:space="preserve"> </w:t>
      </w:r>
      <w:r w:rsidRPr="00F629EF">
        <w:rPr>
          <w:rFonts w:ascii="Times New Roman" w:hAnsi="Times New Roman" w:cs="Times New Roman"/>
          <w:sz w:val="24"/>
          <w:szCs w:val="24"/>
        </w:rPr>
        <w:t>O pagamento</w:t>
      </w:r>
      <w:r w:rsidR="0079416D">
        <w:rPr>
          <w:rFonts w:ascii="Times New Roman" w:hAnsi="Times New Roman" w:cs="Times New Roman"/>
          <w:sz w:val="24"/>
          <w:szCs w:val="24"/>
        </w:rPr>
        <w:t xml:space="preserve"> será efetuado após a liberação do recurso sobre o Convenio PLATAFORMA + BRASIL a contrapartida se </w:t>
      </w:r>
      <w:proofErr w:type="gramStart"/>
      <w:r w:rsidR="00853AC8">
        <w:rPr>
          <w:rFonts w:ascii="Times New Roman" w:hAnsi="Times New Roman" w:cs="Times New Roman"/>
          <w:sz w:val="24"/>
          <w:szCs w:val="24"/>
        </w:rPr>
        <w:t>dara</w:t>
      </w:r>
      <w:proofErr w:type="gramEnd"/>
      <w:r w:rsidR="0079416D">
        <w:rPr>
          <w:rFonts w:ascii="Times New Roman" w:hAnsi="Times New Roman" w:cs="Times New Roman"/>
          <w:sz w:val="24"/>
          <w:szCs w:val="24"/>
        </w:rPr>
        <w:t xml:space="preserve"> pelo municipio após a liberação do recurso e</w:t>
      </w:r>
      <w:r w:rsidRPr="00F629EF">
        <w:rPr>
          <w:rFonts w:ascii="Times New Roman" w:hAnsi="Times New Roman" w:cs="Times New Roman"/>
          <w:sz w:val="24"/>
          <w:szCs w:val="24"/>
        </w:rPr>
        <w:t xml:space="preserve"> após a entrega do objeto licitado, </w:t>
      </w:r>
      <w:r w:rsidR="00B47B6E">
        <w:rPr>
          <w:rFonts w:ascii="Times New Roman" w:hAnsi="Times New Roman" w:cs="Times New Roman"/>
          <w:sz w:val="24"/>
          <w:szCs w:val="24"/>
        </w:rPr>
        <w:t xml:space="preserve">sendo R$ 477.500,00 ( quatrocentos e setenta e setenta e sete </w:t>
      </w:r>
      <w:r w:rsidR="00A41071">
        <w:rPr>
          <w:rFonts w:ascii="Times New Roman" w:hAnsi="Times New Roman" w:cs="Times New Roman"/>
          <w:sz w:val="24"/>
          <w:szCs w:val="24"/>
        </w:rPr>
        <w:t xml:space="preserve">mil e </w:t>
      </w:r>
      <w:r w:rsidR="00B47B6E">
        <w:rPr>
          <w:rFonts w:ascii="Times New Roman" w:hAnsi="Times New Roman" w:cs="Times New Roman"/>
          <w:sz w:val="24"/>
          <w:szCs w:val="24"/>
        </w:rPr>
        <w:t xml:space="preserve">quinhentos reais) de recurso </w:t>
      </w:r>
      <w:r w:rsidR="00A41071">
        <w:rPr>
          <w:rFonts w:ascii="Times New Roman" w:hAnsi="Times New Roman" w:cs="Times New Roman"/>
          <w:sz w:val="24"/>
          <w:szCs w:val="24"/>
        </w:rPr>
        <w:t xml:space="preserve">do convenio Plataforma + Brasil </w:t>
      </w:r>
      <w:r w:rsidR="00B47B6E">
        <w:rPr>
          <w:rFonts w:ascii="Times New Roman" w:hAnsi="Times New Roman" w:cs="Times New Roman"/>
          <w:sz w:val="24"/>
          <w:szCs w:val="24"/>
        </w:rPr>
        <w:t>e R$</w:t>
      </w:r>
      <w:r w:rsidR="00A41071">
        <w:rPr>
          <w:rFonts w:ascii="Times New Roman" w:hAnsi="Times New Roman" w:cs="Times New Roman"/>
          <w:sz w:val="24"/>
          <w:szCs w:val="24"/>
        </w:rPr>
        <w:t xml:space="preserve"> 10.000 (dez mil reais)</w:t>
      </w:r>
      <w:r w:rsidR="00B47B6E">
        <w:rPr>
          <w:rFonts w:ascii="Times New Roman" w:hAnsi="Times New Roman" w:cs="Times New Roman"/>
          <w:sz w:val="24"/>
          <w:szCs w:val="24"/>
        </w:rPr>
        <w:t xml:space="preserve"> </w:t>
      </w:r>
      <w:r w:rsidRPr="00F629EF">
        <w:rPr>
          <w:rFonts w:ascii="Times New Roman" w:hAnsi="Times New Roman" w:cs="Times New Roman"/>
          <w:sz w:val="24"/>
          <w:szCs w:val="24"/>
        </w:rPr>
        <w:t>e</w:t>
      </w:r>
      <w:r w:rsidR="00A41071">
        <w:rPr>
          <w:rFonts w:ascii="Times New Roman" w:hAnsi="Times New Roman" w:cs="Times New Roman"/>
          <w:sz w:val="24"/>
          <w:szCs w:val="24"/>
        </w:rPr>
        <w:t xml:space="preserve"> </w:t>
      </w:r>
      <w:r w:rsidRPr="00F629EF">
        <w:rPr>
          <w:rFonts w:ascii="Times New Roman" w:hAnsi="Times New Roman" w:cs="Times New Roman"/>
          <w:sz w:val="24"/>
          <w:szCs w:val="24"/>
        </w:rPr>
        <w:t>diante apresentação da nota fiscal e vistoria do bem pelo Município de Sagrada Famíli</w:t>
      </w:r>
      <w:r w:rsidR="00A41696">
        <w:rPr>
          <w:rFonts w:ascii="Times New Roman" w:hAnsi="Times New Roman" w:cs="Times New Roman"/>
          <w:sz w:val="24"/>
          <w:szCs w:val="24"/>
        </w:rPr>
        <w:t>a</w:t>
      </w:r>
      <w:r w:rsidR="00147096" w:rsidRPr="00F629EF">
        <w:rPr>
          <w:rFonts w:ascii="Times New Roman" w:hAnsi="Times New Roman" w:cs="Times New Roman"/>
          <w:sz w:val="24"/>
          <w:szCs w:val="24"/>
        </w:rPr>
        <w:t xml:space="preserve"> - RS</w:t>
      </w:r>
      <w:r w:rsidRPr="00F629EF">
        <w:rPr>
          <w:rFonts w:ascii="Times New Roman" w:hAnsi="Times New Roman" w:cs="Times New Roman"/>
          <w:sz w:val="24"/>
          <w:szCs w:val="24"/>
        </w:rPr>
        <w:t xml:space="preserve"> </w:t>
      </w:r>
    </w:p>
    <w:p w:rsidR="00780ADA" w:rsidRPr="00F629EF" w:rsidRDefault="00780ADA" w:rsidP="00331636">
      <w:pPr>
        <w:spacing w:line="276" w:lineRule="auto"/>
        <w:ind w:firstLine="720"/>
        <w:jc w:val="both"/>
        <w:rPr>
          <w:rFonts w:ascii="Times New Roman" w:hAnsi="Times New Roman" w:cs="Times New Roman"/>
          <w:b/>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17.2 - O contrato decorrente da presente licitação não sofrerá reajuste de preços, durante toda sua vigência.</w:t>
      </w:r>
    </w:p>
    <w:p w:rsidR="00780ADA" w:rsidRPr="00F629EF" w:rsidRDefault="00780ADA" w:rsidP="00331636">
      <w:pPr>
        <w:spacing w:line="276" w:lineRule="auto"/>
        <w:jc w:val="both"/>
        <w:rPr>
          <w:rFonts w:ascii="Times New Roman" w:hAnsi="Times New Roman" w:cs="Times New Roman"/>
          <w:sz w:val="24"/>
          <w:szCs w:val="24"/>
        </w:rPr>
      </w:pPr>
    </w:p>
    <w:p w:rsidR="00780ADA" w:rsidRPr="00F629EF" w:rsidRDefault="00780ADA" w:rsidP="00331636">
      <w:pPr>
        <w:spacing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18 - DA DOTAÇÃO ORÇAMENTÁRIA</w:t>
      </w:r>
    </w:p>
    <w:p w:rsidR="00780ADA" w:rsidRPr="00F629EF" w:rsidRDefault="00780ADA" w:rsidP="00331636">
      <w:pPr>
        <w:spacing w:line="276" w:lineRule="auto"/>
        <w:jc w:val="both"/>
        <w:rPr>
          <w:rFonts w:ascii="Times New Roman" w:hAnsi="Times New Roman" w:cs="Times New Roman"/>
          <w:b/>
          <w:sz w:val="24"/>
          <w:szCs w:val="24"/>
        </w:rPr>
      </w:pPr>
    </w:p>
    <w:p w:rsidR="00780ADA" w:rsidRPr="00853AC8" w:rsidRDefault="00780ADA" w:rsidP="00331636">
      <w:pPr>
        <w:spacing w:line="276" w:lineRule="auto"/>
        <w:jc w:val="both"/>
        <w:rPr>
          <w:rFonts w:ascii="Times New Roman" w:hAnsi="Times New Roman" w:cs="Times New Roman"/>
          <w:color w:val="FF0000"/>
          <w:sz w:val="24"/>
          <w:szCs w:val="24"/>
        </w:rPr>
      </w:pPr>
      <w:r w:rsidRPr="00F629EF">
        <w:rPr>
          <w:rFonts w:ascii="Times New Roman" w:hAnsi="Times New Roman" w:cs="Times New Roman"/>
          <w:sz w:val="24"/>
          <w:szCs w:val="24"/>
        </w:rPr>
        <w:t xml:space="preserve">As despesas decorrentes com a execução do presente Contrato correm por conta de dotações </w:t>
      </w:r>
      <w:r w:rsidRPr="00853AC8">
        <w:rPr>
          <w:rFonts w:ascii="Times New Roman" w:hAnsi="Times New Roman" w:cs="Times New Roman"/>
          <w:sz w:val="24"/>
          <w:szCs w:val="24"/>
        </w:rPr>
        <w:t>orçamentárias do orçamento municipal vigente, conforme segue:</w:t>
      </w:r>
    </w:p>
    <w:p w:rsidR="00780ADA" w:rsidRPr="00853AC8" w:rsidRDefault="00147096" w:rsidP="00331636">
      <w:pPr>
        <w:spacing w:line="276" w:lineRule="auto"/>
        <w:jc w:val="both"/>
        <w:rPr>
          <w:rFonts w:ascii="Times New Roman" w:hAnsi="Times New Roman" w:cs="Times New Roman"/>
          <w:b/>
          <w:color w:val="FF0000"/>
          <w:sz w:val="24"/>
          <w:szCs w:val="24"/>
        </w:rPr>
      </w:pPr>
      <w:r w:rsidRPr="00853AC8">
        <w:rPr>
          <w:rFonts w:ascii="Times New Roman" w:hAnsi="Times New Roman" w:cs="Times New Roman"/>
          <w:b/>
          <w:color w:val="FF0000"/>
          <w:sz w:val="24"/>
          <w:szCs w:val="24"/>
        </w:rPr>
        <w:t>P/A – 1083</w:t>
      </w:r>
      <w:r w:rsidR="00635AD5" w:rsidRPr="00853AC8">
        <w:rPr>
          <w:rFonts w:ascii="Times New Roman" w:hAnsi="Times New Roman" w:cs="Times New Roman"/>
          <w:b/>
          <w:color w:val="FF0000"/>
          <w:sz w:val="24"/>
          <w:szCs w:val="24"/>
        </w:rPr>
        <w:t xml:space="preserve"> / 44.90.52.00.00.00.40 / Equipamentos e Material Permanente </w:t>
      </w:r>
      <w:r w:rsidR="00780ADA" w:rsidRPr="00853AC8">
        <w:rPr>
          <w:rFonts w:ascii="Times New Roman" w:hAnsi="Times New Roman" w:cs="Times New Roman"/>
          <w:b/>
          <w:color w:val="FF0000"/>
          <w:sz w:val="24"/>
          <w:szCs w:val="24"/>
        </w:rPr>
        <w:t>/</w:t>
      </w:r>
      <w:r w:rsidR="00635AD5" w:rsidRPr="00853AC8">
        <w:rPr>
          <w:rFonts w:ascii="Times New Roman" w:hAnsi="Times New Roman" w:cs="Times New Roman"/>
          <w:b/>
          <w:color w:val="FF0000"/>
          <w:sz w:val="24"/>
          <w:szCs w:val="24"/>
        </w:rPr>
        <w:t xml:space="preserve"> RV-123</w:t>
      </w:r>
      <w:r w:rsidR="00BD74F7" w:rsidRPr="00853AC8">
        <w:rPr>
          <w:rFonts w:ascii="Times New Roman" w:hAnsi="Times New Roman" w:cs="Times New Roman"/>
          <w:b/>
          <w:color w:val="FF0000"/>
          <w:sz w:val="24"/>
          <w:szCs w:val="24"/>
        </w:rPr>
        <w:t>5</w:t>
      </w:r>
    </w:p>
    <w:p w:rsidR="00780ADA" w:rsidRPr="00F629EF" w:rsidRDefault="00780ADA" w:rsidP="00331636">
      <w:pPr>
        <w:ind w:right="99"/>
        <w:jc w:val="both"/>
        <w:rPr>
          <w:rFonts w:ascii="Times New Roman" w:hAnsi="Times New Roman" w:cs="Times New Roman"/>
          <w:sz w:val="24"/>
          <w:szCs w:val="24"/>
        </w:rPr>
      </w:pPr>
      <w:r w:rsidRPr="00F629EF">
        <w:rPr>
          <w:rFonts w:ascii="Times New Roman" w:hAnsi="Times New Roman" w:cs="Times New Roman"/>
          <w:color w:val="000000"/>
          <w:sz w:val="24"/>
          <w:szCs w:val="24"/>
        </w:rPr>
        <w:tab/>
      </w: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19 - DISPOSIÇÕES GERAIS</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19.1 - É </w:t>
      </w:r>
      <w:proofErr w:type="gramStart"/>
      <w:r w:rsidRPr="00F629EF">
        <w:rPr>
          <w:rFonts w:ascii="Times New Roman" w:hAnsi="Times New Roman" w:cs="Times New Roman"/>
          <w:color w:val="000000"/>
          <w:sz w:val="24"/>
          <w:szCs w:val="24"/>
        </w:rPr>
        <w:t>facultado</w:t>
      </w:r>
      <w:proofErr w:type="gramEnd"/>
      <w:r w:rsidRPr="00F629EF">
        <w:rPr>
          <w:rFonts w:ascii="Times New Roman" w:hAnsi="Times New Roman" w:cs="Times New Roman"/>
          <w:color w:val="000000"/>
          <w:sz w:val="24"/>
          <w:szCs w:val="24"/>
        </w:rPr>
        <w:t xml:space="preserve">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19.2 - A critério da Administração o objeto da presente licitação poderá sofrer acréscimos ou supressões, de acordo com o artigo 65, § 1º, da Lei n.º 8.666/93.</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19.3 - A apresentação da proposta de preços implica na aceitação plena e total das condições deste Pregão, sujeitando-se o licitante às sanções previstas nos artigos 86 a 88, da Lei n.º 8.666/93.</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19.4 - Os casos omissos serão resolvidos pelo Pregoeiro, que decidirá com base na legislação em vigor.</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19.5 - O Município de Sagrada Família/RS se reserva o de anular ou revogar a presente licitação, no total ou em parte, sem que caiba indenização de qualquer espécie.</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19.6 - Informações complementares e/ou esclarecimentos deverão ser </w:t>
      </w:r>
      <w:proofErr w:type="gramStart"/>
      <w:r w:rsidRPr="00F629EF">
        <w:rPr>
          <w:rFonts w:ascii="Times New Roman" w:hAnsi="Times New Roman" w:cs="Times New Roman"/>
          <w:color w:val="000000"/>
          <w:sz w:val="24"/>
          <w:szCs w:val="24"/>
        </w:rPr>
        <w:t>solicitados</w:t>
      </w:r>
      <w:proofErr w:type="gramEnd"/>
      <w:r w:rsidRPr="00F629EF">
        <w:rPr>
          <w:rFonts w:ascii="Times New Roman" w:hAnsi="Times New Roman" w:cs="Times New Roman"/>
          <w:color w:val="000000"/>
          <w:sz w:val="24"/>
          <w:szCs w:val="24"/>
        </w:rPr>
        <w:t xml:space="preserve"> por escrito, podendo ser encaminhados por correios, ao Setor de Licitações da Prefeitura Municipal de Sagrada Família/RS, sito a Rua: 20 de Março, 99, Centro, Sagrada Família/RS, telefone (55)984</w:t>
      </w:r>
      <w:r w:rsidR="006D7784">
        <w:rPr>
          <w:rFonts w:ascii="Times New Roman" w:hAnsi="Times New Roman" w:cs="Times New Roman"/>
          <w:color w:val="000000"/>
          <w:sz w:val="24"/>
          <w:szCs w:val="24"/>
        </w:rPr>
        <w:t>455498</w:t>
      </w:r>
      <w:r w:rsidRPr="00F629EF">
        <w:rPr>
          <w:rFonts w:ascii="Times New Roman" w:hAnsi="Times New Roman" w:cs="Times New Roman"/>
          <w:color w:val="000000"/>
          <w:sz w:val="24"/>
          <w:szCs w:val="24"/>
        </w:rPr>
        <w:t>, no horário de atendimento da Prefeitura, das 08:00 às 12:00 e das 13:30 às 17:30 horas.</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19.7. Ocorrendo decretação de feriado ou outro fato superveniente que impeça a realização desta licitação na data acima mencionada, o evento será automaticamente transferido para o primeiro dia útil subseqüente, no mesmo horário, independentemente de nova comunicação.</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19.8. O desatendimento de exigências formais não essenciais não importará no afastamento do licitante, desde que </w:t>
      </w:r>
      <w:proofErr w:type="gramStart"/>
      <w:r w:rsidRPr="00F629EF">
        <w:rPr>
          <w:rFonts w:ascii="Times New Roman" w:hAnsi="Times New Roman" w:cs="Times New Roman"/>
          <w:color w:val="000000"/>
          <w:sz w:val="24"/>
          <w:szCs w:val="24"/>
        </w:rPr>
        <w:t>sejam</w:t>
      </w:r>
      <w:proofErr w:type="gramEnd"/>
      <w:r w:rsidRPr="00F629EF">
        <w:rPr>
          <w:rFonts w:ascii="Times New Roman" w:hAnsi="Times New Roman" w:cs="Times New Roman"/>
          <w:color w:val="000000"/>
          <w:sz w:val="24"/>
          <w:szCs w:val="24"/>
        </w:rPr>
        <w:t xml:space="preserve"> possíveis a aferição da sua qualificação e a exata compreensão da sua proposta, durante a realização da sessão pública de Pregão;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19.9. As normas que disciplinam este pregão serão sempre interpretadas em favor da ampliação da disputa entre os interessados, sem comprometimento da segurança do futuro contrato;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19.10 A homologação do resultado desta licitação não implicará em direito à contratação;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 É facultado ao pregoeiro ou à autoridade superior: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19.11.1. A promoção de diligência destinada a esclarecer ou complementar a instrução do processo, em qualquer fase do Pregão, sendo vedada a inclusão posterior de documento que deveria constar originariamente da proposta;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19.11.3. Convocar as licitantes para quaisquer esclarecimentos porventura necessários ao entendimento de suas propostas;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19.11.4. As proponentes intimadas para quaisquer esclarecimentos adicionais deverão fazê-lo no prazo determinado pelo Pregoeiro, </w:t>
      </w:r>
      <w:proofErr w:type="gramStart"/>
      <w:r w:rsidRPr="00F629EF">
        <w:rPr>
          <w:rFonts w:ascii="Times New Roman" w:hAnsi="Times New Roman" w:cs="Times New Roman"/>
          <w:color w:val="000000"/>
          <w:sz w:val="24"/>
          <w:szCs w:val="24"/>
        </w:rPr>
        <w:t>sob pena</w:t>
      </w:r>
      <w:proofErr w:type="gramEnd"/>
      <w:r w:rsidRPr="00F629EF">
        <w:rPr>
          <w:rFonts w:ascii="Times New Roman" w:hAnsi="Times New Roman" w:cs="Times New Roman"/>
          <w:color w:val="000000"/>
          <w:sz w:val="24"/>
          <w:szCs w:val="24"/>
        </w:rPr>
        <w:t xml:space="preserve"> de desclassificação/inabilitação;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19.12. Este Edital e seus anexos, bem como a proposta vencedora, farão parte </w:t>
      </w:r>
      <w:r w:rsidRPr="00F629EF">
        <w:rPr>
          <w:rFonts w:ascii="Times New Roman" w:hAnsi="Times New Roman" w:cs="Times New Roman"/>
          <w:color w:val="000000"/>
          <w:sz w:val="24"/>
          <w:szCs w:val="24"/>
        </w:rPr>
        <w:lastRenderedPageBreak/>
        <w:t xml:space="preserve">integrante do instrumento de contrato, como se nele estivessem transcritos, ressalvado o valor proposto, porquanto prevalecerá o ofertado em lance virtual;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19.13. A microempresa ou empresa de pequeno porte que apresentar documentos com restrições, conforme item </w:t>
      </w:r>
      <w:proofErr w:type="gramStart"/>
      <w:r w:rsidRPr="00F629EF">
        <w:rPr>
          <w:rFonts w:ascii="Times New Roman" w:hAnsi="Times New Roman" w:cs="Times New Roman"/>
          <w:color w:val="000000"/>
          <w:sz w:val="24"/>
          <w:szCs w:val="24"/>
        </w:rPr>
        <w:t>9</w:t>
      </w:r>
      <w:proofErr w:type="gramEnd"/>
      <w:r w:rsidRPr="00F629EF">
        <w:rPr>
          <w:rFonts w:ascii="Times New Roman" w:hAnsi="Times New Roman" w:cs="Times New Roman"/>
          <w:color w:val="000000"/>
          <w:sz w:val="24"/>
          <w:szCs w:val="24"/>
        </w:rPr>
        <w:t xml:space="preserve">, tem assegurado o prazo de 05 (cinco) dias úteis, a partir da publicação da adjudicação da licitação, para apresentar ao Departamento de Compras e Licitações as respectivas certidões negativas ou positivas, com efeito, de certidão negativa.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19.14. Caso a licitante vencedora não apresente situação regular no ato da assinatura, ou venha recusar-se a celebrá-lo, injustamente, dentro do prazo estabelecido e na vigência da sua proposta, sujeitar-se-á às sanções cabíveis, reservando-se ao Município de Sagrada Família/RS, o direito de, independentemente de qualquer aviso ou notificação, renovar a licitação ou convocar os remanescentes;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19.15. Podem os interessados obter cópia do edital por meio eletrônico junto ao site do município: </w:t>
      </w:r>
      <w:r w:rsidR="0012371B">
        <w:fldChar w:fldCharType="begin"/>
      </w:r>
      <w:r w:rsidR="0012371B">
        <w:instrText xml:space="preserve"> HYPERLINK "http://www.sagradafamilia.com.br" </w:instrText>
      </w:r>
      <w:r w:rsidR="0012371B">
        <w:fldChar w:fldCharType="separate"/>
      </w:r>
      <w:r w:rsidRPr="00F629EF">
        <w:rPr>
          <w:rStyle w:val="Hyperlink"/>
          <w:rFonts w:ascii="Times New Roman" w:hAnsi="Times New Roman" w:cs="Times New Roman"/>
          <w:sz w:val="24"/>
          <w:szCs w:val="24"/>
        </w:rPr>
        <w:t>www.sagradafamilia.com.br</w:t>
      </w:r>
      <w:r w:rsidR="0012371B">
        <w:rPr>
          <w:rStyle w:val="Hyperlink"/>
          <w:rFonts w:ascii="Times New Roman" w:hAnsi="Times New Roman" w:cs="Times New Roman"/>
          <w:sz w:val="24"/>
          <w:szCs w:val="24"/>
        </w:rPr>
        <w:fldChar w:fldCharType="end"/>
      </w:r>
      <w:r w:rsidRPr="00F629EF">
        <w:rPr>
          <w:rFonts w:ascii="Times New Roman" w:hAnsi="Times New Roman" w:cs="Times New Roman"/>
          <w:color w:val="000000"/>
          <w:sz w:val="24"/>
          <w:szCs w:val="24"/>
        </w:rPr>
        <w:t xml:space="preserve"> </w:t>
      </w:r>
      <w:r w:rsidRPr="00A41071">
        <w:rPr>
          <w:rFonts w:ascii="Times New Roman" w:hAnsi="Times New Roman" w:cs="Times New Roman"/>
          <w:b/>
          <w:color w:val="000000"/>
          <w:sz w:val="24"/>
          <w:szCs w:val="24"/>
        </w:rPr>
        <w:t xml:space="preserve">e </w:t>
      </w:r>
      <w:proofErr w:type="gramStart"/>
      <w:r w:rsidR="006D7784" w:rsidRPr="00A41071">
        <w:rPr>
          <w:b/>
        </w:rPr>
        <w:t>https</w:t>
      </w:r>
      <w:proofErr w:type="gramEnd"/>
      <w:r w:rsidR="006D7784" w:rsidRPr="00A41071">
        <w:rPr>
          <w:b/>
        </w:rPr>
        <w:t>://bll.org.br</w:t>
      </w:r>
      <w:r w:rsidRPr="00A41071">
        <w:rPr>
          <w:rFonts w:ascii="Times New Roman" w:hAnsi="Times New Roman" w:cs="Times New Roman"/>
          <w:b/>
          <w:color w:val="000000"/>
          <w:sz w:val="24"/>
          <w:szCs w:val="24"/>
        </w:rPr>
        <w:t>.</w:t>
      </w: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19.16 - São anexos deste Edital:</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ANEXO I - Modelo de declaração em atendimento ao inciso XXXIII do art.7º da Constituição Federal.</w:t>
      </w:r>
    </w:p>
    <w:p w:rsidR="00780ADA" w:rsidRPr="00F629EF" w:rsidRDefault="00780ADA" w:rsidP="00331636">
      <w:pPr>
        <w:ind w:right="99" w:firstLine="720"/>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ANEXO II – Modelo de Declaração de Preenchimento dos Requisitos de Habilitação e de não ter sido declarado inidôneo.</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ANEXO III – Minuta de Contrato </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675213">
      <w:pPr>
        <w:ind w:right="99" w:firstLine="720"/>
        <w:jc w:val="center"/>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Sagrada Família/RS, </w:t>
      </w:r>
      <w:r w:rsidR="00851F96">
        <w:rPr>
          <w:rFonts w:ascii="Times New Roman" w:hAnsi="Times New Roman" w:cs="Times New Roman"/>
          <w:color w:val="000000"/>
          <w:sz w:val="24"/>
          <w:szCs w:val="24"/>
        </w:rPr>
        <w:t>18</w:t>
      </w:r>
      <w:r w:rsidRPr="00F629EF">
        <w:rPr>
          <w:rFonts w:ascii="Times New Roman" w:hAnsi="Times New Roman" w:cs="Times New Roman"/>
          <w:color w:val="000000"/>
          <w:sz w:val="24"/>
          <w:szCs w:val="24"/>
        </w:rPr>
        <w:t xml:space="preserve"> de </w:t>
      </w:r>
      <w:r w:rsidR="00851F96">
        <w:rPr>
          <w:rFonts w:ascii="Times New Roman" w:hAnsi="Times New Roman" w:cs="Times New Roman"/>
          <w:color w:val="000000"/>
          <w:sz w:val="24"/>
          <w:szCs w:val="24"/>
        </w:rPr>
        <w:t>agosto</w:t>
      </w:r>
      <w:r w:rsidR="006D7784">
        <w:rPr>
          <w:rFonts w:ascii="Times New Roman" w:hAnsi="Times New Roman" w:cs="Times New Roman"/>
          <w:color w:val="000000"/>
          <w:sz w:val="24"/>
          <w:szCs w:val="24"/>
        </w:rPr>
        <w:t xml:space="preserve"> de 2022</w:t>
      </w:r>
      <w:r w:rsidRPr="00F629EF">
        <w:rPr>
          <w:rFonts w:ascii="Times New Roman" w:hAnsi="Times New Roman" w:cs="Times New Roman"/>
          <w:color w:val="000000"/>
          <w:sz w:val="24"/>
          <w:szCs w:val="24"/>
        </w:rPr>
        <w:t>.</w:t>
      </w:r>
    </w:p>
    <w:p w:rsidR="00780ADA" w:rsidRPr="00F629EF" w:rsidRDefault="00780ADA" w:rsidP="00675213">
      <w:pPr>
        <w:ind w:right="99"/>
        <w:jc w:val="center"/>
        <w:rPr>
          <w:rFonts w:ascii="Times New Roman" w:hAnsi="Times New Roman" w:cs="Times New Roman"/>
          <w:color w:val="000000"/>
          <w:sz w:val="24"/>
          <w:szCs w:val="24"/>
        </w:rPr>
      </w:pPr>
    </w:p>
    <w:p w:rsidR="006E54B1" w:rsidRPr="00F629EF" w:rsidRDefault="006E54B1" w:rsidP="00675213">
      <w:pPr>
        <w:pStyle w:val="Corpodetexto"/>
        <w:ind w:left="0"/>
        <w:jc w:val="center"/>
        <w:rPr>
          <w:rFonts w:ascii="Times New Roman" w:hAnsi="Times New Roman" w:cs="Times New Roman"/>
          <w:sz w:val="24"/>
          <w:szCs w:val="24"/>
        </w:rPr>
      </w:pPr>
    </w:p>
    <w:p w:rsidR="006E54B1" w:rsidRPr="00F629EF" w:rsidRDefault="006E54B1" w:rsidP="00331636">
      <w:pPr>
        <w:pStyle w:val="Corpodetexto"/>
        <w:spacing w:before="8"/>
        <w:ind w:left="0"/>
        <w:rPr>
          <w:rFonts w:ascii="Times New Roman" w:hAnsi="Times New Roman" w:cs="Times New Roman"/>
          <w:sz w:val="24"/>
          <w:szCs w:val="24"/>
        </w:rPr>
      </w:pPr>
    </w:p>
    <w:p w:rsidR="00780ADA" w:rsidRPr="00F629EF" w:rsidRDefault="00780ADA" w:rsidP="00331636">
      <w:pPr>
        <w:pStyle w:val="Corpodetexto"/>
        <w:tabs>
          <w:tab w:val="left" w:pos="1529"/>
        </w:tabs>
        <w:spacing w:line="590" w:lineRule="auto"/>
        <w:ind w:right="1506"/>
        <w:rPr>
          <w:rFonts w:ascii="Times New Roman" w:hAnsi="Times New Roman" w:cs="Times New Roman"/>
          <w:b/>
          <w:sz w:val="24"/>
          <w:szCs w:val="24"/>
        </w:rPr>
      </w:pPr>
    </w:p>
    <w:p w:rsidR="00147096" w:rsidRPr="00F629EF" w:rsidRDefault="00BD74F7" w:rsidP="00675213">
      <w:pPr>
        <w:pStyle w:val="Corpodetexto"/>
        <w:tabs>
          <w:tab w:val="left" w:pos="1529"/>
        </w:tabs>
        <w:ind w:right="1506"/>
        <w:jc w:val="center"/>
        <w:rPr>
          <w:rFonts w:ascii="Times New Roman" w:hAnsi="Times New Roman" w:cs="Times New Roman"/>
          <w:b/>
          <w:sz w:val="24"/>
          <w:szCs w:val="24"/>
        </w:rPr>
      </w:pPr>
      <w:proofErr w:type="gramStart"/>
      <w:r w:rsidRPr="00F629EF">
        <w:rPr>
          <w:rFonts w:ascii="Times New Roman" w:hAnsi="Times New Roman" w:cs="Times New Roman"/>
          <w:b/>
          <w:sz w:val="24"/>
          <w:szCs w:val="24"/>
        </w:rPr>
        <w:t>Marcos do Nascimento Santos</w:t>
      </w:r>
      <w:proofErr w:type="gramEnd"/>
    </w:p>
    <w:p w:rsidR="00675213" w:rsidRPr="00F629EF" w:rsidRDefault="00BD74F7" w:rsidP="00675213">
      <w:pPr>
        <w:pStyle w:val="Corpodetexto"/>
        <w:tabs>
          <w:tab w:val="left" w:pos="1529"/>
        </w:tabs>
        <w:ind w:right="1506"/>
        <w:jc w:val="center"/>
        <w:rPr>
          <w:rFonts w:ascii="Times New Roman" w:hAnsi="Times New Roman" w:cs="Times New Roman"/>
          <w:b/>
          <w:sz w:val="24"/>
          <w:szCs w:val="24"/>
        </w:rPr>
      </w:pPr>
      <w:r w:rsidRPr="00F629EF">
        <w:rPr>
          <w:rFonts w:ascii="Times New Roman" w:hAnsi="Times New Roman" w:cs="Times New Roman"/>
          <w:b/>
          <w:sz w:val="24"/>
          <w:szCs w:val="24"/>
        </w:rPr>
        <w:t>Prefeito Municipal</w:t>
      </w:r>
    </w:p>
    <w:p w:rsidR="00675213" w:rsidRPr="00F629EF" w:rsidRDefault="00675213" w:rsidP="00675213">
      <w:pPr>
        <w:pStyle w:val="Corpodetexto"/>
        <w:tabs>
          <w:tab w:val="left" w:pos="1529"/>
        </w:tabs>
        <w:ind w:right="1506"/>
        <w:jc w:val="center"/>
        <w:rPr>
          <w:rFonts w:ascii="Times New Roman" w:hAnsi="Times New Roman" w:cs="Times New Roman"/>
          <w:b/>
          <w:sz w:val="24"/>
          <w:szCs w:val="24"/>
        </w:rPr>
      </w:pPr>
    </w:p>
    <w:p w:rsidR="00675213" w:rsidRPr="00F629EF" w:rsidRDefault="00675213" w:rsidP="00675213">
      <w:pPr>
        <w:pStyle w:val="Corpodetexto"/>
        <w:tabs>
          <w:tab w:val="left" w:pos="1529"/>
        </w:tabs>
        <w:ind w:right="1506"/>
        <w:jc w:val="center"/>
        <w:rPr>
          <w:rFonts w:ascii="Times New Roman" w:hAnsi="Times New Roman" w:cs="Times New Roman"/>
          <w:b/>
          <w:sz w:val="24"/>
          <w:szCs w:val="24"/>
        </w:rPr>
      </w:pPr>
    </w:p>
    <w:p w:rsidR="00675213" w:rsidRPr="00F629EF" w:rsidRDefault="00432B8B" w:rsidP="00675213">
      <w:pPr>
        <w:pStyle w:val="Corpodetexto"/>
        <w:tabs>
          <w:tab w:val="left" w:pos="1529"/>
        </w:tabs>
        <w:ind w:right="1506"/>
        <w:jc w:val="center"/>
        <w:rPr>
          <w:rFonts w:ascii="Times New Roman" w:hAnsi="Times New Roman" w:cs="Times New Roman"/>
          <w:b/>
          <w:sz w:val="24"/>
          <w:szCs w:val="24"/>
        </w:rPr>
      </w:pPr>
      <w:r w:rsidRPr="00F629EF">
        <w:rPr>
          <w:rFonts w:ascii="Times New Roman" w:hAnsi="Times New Roman" w:cs="Times New Roman"/>
          <w:b/>
          <w:sz w:val="24"/>
          <w:szCs w:val="24"/>
        </w:rPr>
        <w:t>Eliane Vargas Ronsani</w:t>
      </w:r>
    </w:p>
    <w:p w:rsidR="00432B8B" w:rsidRPr="00F629EF" w:rsidRDefault="00432B8B" w:rsidP="00675213">
      <w:pPr>
        <w:pStyle w:val="Corpodetexto"/>
        <w:tabs>
          <w:tab w:val="left" w:pos="1529"/>
        </w:tabs>
        <w:ind w:right="1506"/>
        <w:jc w:val="center"/>
        <w:rPr>
          <w:rFonts w:ascii="Times New Roman" w:hAnsi="Times New Roman" w:cs="Times New Roman"/>
          <w:b/>
          <w:sz w:val="24"/>
          <w:szCs w:val="24"/>
        </w:rPr>
      </w:pPr>
      <w:r w:rsidRPr="00F629EF">
        <w:rPr>
          <w:rFonts w:ascii="Times New Roman" w:hAnsi="Times New Roman" w:cs="Times New Roman"/>
          <w:b/>
          <w:sz w:val="24"/>
          <w:szCs w:val="24"/>
        </w:rPr>
        <w:t>Pregoeira</w:t>
      </w:r>
    </w:p>
    <w:p w:rsidR="00432B8B" w:rsidRPr="00F629EF" w:rsidRDefault="00432B8B" w:rsidP="00675213">
      <w:pPr>
        <w:ind w:left="3438" w:right="3512"/>
        <w:jc w:val="center"/>
        <w:rPr>
          <w:rFonts w:ascii="Times New Roman" w:hAnsi="Times New Roman" w:cs="Times New Roman"/>
          <w:b/>
          <w:spacing w:val="10"/>
          <w:sz w:val="24"/>
          <w:szCs w:val="24"/>
          <w:u w:val="thick"/>
        </w:rPr>
      </w:pPr>
    </w:p>
    <w:p w:rsidR="00432B8B" w:rsidRPr="00F629EF" w:rsidRDefault="00432B8B" w:rsidP="00331636">
      <w:pPr>
        <w:ind w:left="3438" w:right="3512"/>
        <w:jc w:val="both"/>
        <w:rPr>
          <w:rFonts w:ascii="Times New Roman" w:hAnsi="Times New Roman" w:cs="Times New Roman"/>
          <w:b/>
          <w:spacing w:val="10"/>
          <w:sz w:val="24"/>
          <w:szCs w:val="24"/>
          <w:u w:val="thick"/>
        </w:rPr>
      </w:pPr>
    </w:p>
    <w:p w:rsidR="00432B8B" w:rsidRPr="00F629EF" w:rsidRDefault="00432B8B" w:rsidP="00331636">
      <w:pPr>
        <w:ind w:left="3438" w:right="3512"/>
        <w:jc w:val="both"/>
        <w:rPr>
          <w:rFonts w:ascii="Times New Roman" w:hAnsi="Times New Roman" w:cs="Times New Roman"/>
          <w:b/>
          <w:spacing w:val="10"/>
          <w:sz w:val="24"/>
          <w:szCs w:val="24"/>
          <w:u w:val="thick"/>
        </w:rPr>
      </w:pPr>
    </w:p>
    <w:p w:rsidR="009D5D2A" w:rsidRDefault="009D5D2A" w:rsidP="006D7784">
      <w:pPr>
        <w:ind w:right="3512"/>
        <w:jc w:val="both"/>
        <w:rPr>
          <w:rFonts w:ascii="Times New Roman" w:hAnsi="Times New Roman" w:cs="Times New Roman"/>
          <w:b/>
          <w:spacing w:val="10"/>
          <w:sz w:val="24"/>
          <w:szCs w:val="24"/>
          <w:u w:val="thick"/>
        </w:rPr>
      </w:pPr>
    </w:p>
    <w:p w:rsidR="00D751AC" w:rsidRPr="00F629EF" w:rsidRDefault="00D751AC" w:rsidP="009D5D2A">
      <w:pPr>
        <w:pStyle w:val="Ttulo8"/>
        <w:ind w:right="99"/>
        <w:rPr>
          <w:rFonts w:ascii="Times New Roman" w:hAnsi="Times New Roman"/>
          <w:b/>
          <w:i w:val="0"/>
        </w:rPr>
      </w:pPr>
      <w:r w:rsidRPr="00F629EF">
        <w:rPr>
          <w:rFonts w:ascii="Times New Roman" w:hAnsi="Times New Roman"/>
          <w:b/>
          <w:i w:val="0"/>
        </w:rPr>
        <w:t>ANEXO I</w:t>
      </w:r>
    </w:p>
    <w:p w:rsidR="00D751AC" w:rsidRPr="00F629EF" w:rsidRDefault="00D751AC" w:rsidP="009D5D2A">
      <w:pPr>
        <w:ind w:right="99"/>
        <w:jc w:val="center"/>
        <w:rPr>
          <w:rFonts w:ascii="Times New Roman" w:hAnsi="Times New Roman" w:cs="Times New Roman"/>
          <w:sz w:val="24"/>
          <w:szCs w:val="24"/>
        </w:rPr>
      </w:pPr>
    </w:p>
    <w:p w:rsidR="00D751AC" w:rsidRPr="00F629EF" w:rsidRDefault="00D751AC" w:rsidP="009D5D2A">
      <w:pPr>
        <w:ind w:right="99"/>
        <w:jc w:val="center"/>
        <w:rPr>
          <w:rFonts w:ascii="Times New Roman" w:hAnsi="Times New Roman" w:cs="Times New Roman"/>
          <w:sz w:val="24"/>
          <w:szCs w:val="24"/>
        </w:rPr>
      </w:pPr>
    </w:p>
    <w:p w:rsidR="00D751AC" w:rsidRPr="00F629EF" w:rsidRDefault="00D751AC" w:rsidP="009D5D2A">
      <w:pPr>
        <w:ind w:right="99"/>
        <w:jc w:val="center"/>
        <w:rPr>
          <w:rFonts w:ascii="Times New Roman" w:hAnsi="Times New Roman" w:cs="Times New Roman"/>
          <w:sz w:val="24"/>
          <w:szCs w:val="24"/>
        </w:rPr>
      </w:pPr>
      <w:r w:rsidRPr="00F629EF">
        <w:rPr>
          <w:rFonts w:ascii="Times New Roman" w:hAnsi="Times New Roman" w:cs="Times New Roman"/>
          <w:sz w:val="24"/>
          <w:szCs w:val="24"/>
        </w:rPr>
        <w:t>Modelo de declaração em atendimento ao inciso XXXIII do art.7º da Constituição Federal.</w:t>
      </w:r>
    </w:p>
    <w:p w:rsidR="00D751AC" w:rsidRPr="00F629EF" w:rsidRDefault="00D751AC" w:rsidP="009D5D2A">
      <w:pPr>
        <w:ind w:right="99"/>
        <w:jc w:val="center"/>
        <w:rPr>
          <w:rFonts w:ascii="Times New Roman" w:hAnsi="Times New Roman" w:cs="Times New Roman"/>
          <w:sz w:val="24"/>
          <w:szCs w:val="24"/>
        </w:rPr>
      </w:pPr>
    </w:p>
    <w:p w:rsidR="00D751AC" w:rsidRPr="00F629EF" w:rsidRDefault="00D751AC" w:rsidP="009D5D2A">
      <w:pPr>
        <w:pStyle w:val="Ttulo6"/>
        <w:ind w:right="99"/>
        <w:jc w:val="center"/>
        <w:rPr>
          <w:rFonts w:ascii="Times New Roman" w:hAnsi="Times New Roman"/>
          <w:b w:val="0"/>
          <w:sz w:val="24"/>
          <w:szCs w:val="24"/>
        </w:rPr>
      </w:pPr>
      <w:r w:rsidRPr="00F629EF">
        <w:rPr>
          <w:rFonts w:ascii="Times New Roman" w:hAnsi="Times New Roman"/>
          <w:b w:val="0"/>
          <w:sz w:val="24"/>
          <w:szCs w:val="24"/>
        </w:rPr>
        <w:t>E</w:t>
      </w:r>
      <w:r w:rsidR="00675213" w:rsidRPr="00F629EF">
        <w:rPr>
          <w:rFonts w:ascii="Times New Roman" w:hAnsi="Times New Roman"/>
          <w:b w:val="0"/>
          <w:sz w:val="24"/>
          <w:szCs w:val="24"/>
        </w:rPr>
        <w:t xml:space="preserve">DITAL DE PREGÃO ELETRÔNICO Nº </w:t>
      </w:r>
      <w:r w:rsidR="00851F96">
        <w:rPr>
          <w:rFonts w:ascii="Times New Roman" w:hAnsi="Times New Roman"/>
          <w:b w:val="0"/>
          <w:sz w:val="24"/>
          <w:szCs w:val="24"/>
        </w:rPr>
        <w:t>05</w:t>
      </w:r>
      <w:r w:rsidR="006D7784">
        <w:rPr>
          <w:rFonts w:ascii="Times New Roman" w:hAnsi="Times New Roman"/>
          <w:b w:val="0"/>
          <w:sz w:val="24"/>
          <w:szCs w:val="24"/>
        </w:rPr>
        <w:t>/2022</w:t>
      </w:r>
    </w:p>
    <w:p w:rsidR="00D751AC" w:rsidRPr="00F629EF" w:rsidRDefault="00D751AC" w:rsidP="009D5D2A">
      <w:pPr>
        <w:ind w:right="99"/>
        <w:jc w:val="center"/>
        <w:rPr>
          <w:rFonts w:ascii="Times New Roman" w:hAnsi="Times New Roman" w:cs="Times New Roman"/>
          <w:bCs/>
          <w:sz w:val="24"/>
          <w:szCs w:val="24"/>
        </w:rPr>
      </w:pPr>
    </w:p>
    <w:p w:rsidR="00D751AC" w:rsidRPr="00F629EF" w:rsidRDefault="00D751AC" w:rsidP="00331636">
      <w:pPr>
        <w:ind w:right="99"/>
        <w:jc w:val="both"/>
        <w:rPr>
          <w:rFonts w:ascii="Times New Roman" w:hAnsi="Times New Roman" w:cs="Times New Roman"/>
          <w:sz w:val="24"/>
          <w:szCs w:val="24"/>
        </w:rPr>
      </w:pPr>
    </w:p>
    <w:p w:rsidR="00D751AC" w:rsidRPr="00F629EF" w:rsidRDefault="00D751AC" w:rsidP="00331636">
      <w:pPr>
        <w:ind w:right="99"/>
        <w:jc w:val="both"/>
        <w:rPr>
          <w:rFonts w:ascii="Times New Roman" w:hAnsi="Times New Roman" w:cs="Times New Roman"/>
          <w:sz w:val="24"/>
          <w:szCs w:val="24"/>
        </w:rPr>
      </w:pPr>
    </w:p>
    <w:p w:rsidR="00D751AC" w:rsidRPr="00F629EF" w:rsidRDefault="00D751AC" w:rsidP="00331636">
      <w:pPr>
        <w:pStyle w:val="Ttulo7"/>
        <w:ind w:right="99"/>
        <w:jc w:val="both"/>
        <w:rPr>
          <w:rFonts w:ascii="Times New Roman" w:hAnsi="Times New Roman"/>
          <w:bCs/>
        </w:rPr>
      </w:pPr>
      <w:r w:rsidRPr="00F629EF">
        <w:rPr>
          <w:rFonts w:ascii="Times New Roman" w:hAnsi="Times New Roman"/>
          <w:bCs/>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00675213" w:rsidRPr="00F629EF">
        <w:rPr>
          <w:rFonts w:ascii="Times New Roman" w:hAnsi="Times New Roman"/>
        </w:rPr>
        <w:t xml:space="preserve"> </w:t>
      </w:r>
      <w:r w:rsidR="00851F96">
        <w:rPr>
          <w:rFonts w:ascii="Times New Roman" w:hAnsi="Times New Roman"/>
        </w:rPr>
        <w:t>05</w:t>
      </w:r>
      <w:r w:rsidR="006D7784">
        <w:rPr>
          <w:rFonts w:ascii="Times New Roman" w:hAnsi="Times New Roman"/>
        </w:rPr>
        <w:t>/2022</w:t>
      </w:r>
      <w:r w:rsidRPr="00F629EF">
        <w:rPr>
          <w:rFonts w:ascii="Times New Roman" w:hAnsi="Times New Roman"/>
          <w:bCs/>
        </w:rPr>
        <w:t xml:space="preserve">, instaurado por esse órgão público, em cumprimento ao inciso XXXIII do </w:t>
      </w:r>
      <w:proofErr w:type="spellStart"/>
      <w:r w:rsidRPr="00F629EF">
        <w:rPr>
          <w:rFonts w:ascii="Times New Roman" w:hAnsi="Times New Roman"/>
          <w:bCs/>
        </w:rPr>
        <w:t>Art</w:t>
      </w:r>
      <w:proofErr w:type="spellEnd"/>
      <w:r w:rsidRPr="00F629EF">
        <w:rPr>
          <w:rFonts w:ascii="Times New Roman" w:hAnsi="Times New Roman"/>
          <w:bCs/>
        </w:rPr>
        <w:t xml:space="preserve">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D751AC" w:rsidRPr="00F629EF" w:rsidRDefault="00D751AC" w:rsidP="00331636">
      <w:pPr>
        <w:tabs>
          <w:tab w:val="left" w:pos="1260"/>
        </w:tabs>
        <w:ind w:right="99"/>
        <w:jc w:val="both"/>
        <w:rPr>
          <w:rFonts w:ascii="Times New Roman" w:hAnsi="Times New Roman" w:cs="Times New Roman"/>
          <w:sz w:val="24"/>
          <w:szCs w:val="24"/>
        </w:rPr>
      </w:pPr>
    </w:p>
    <w:p w:rsidR="00D751AC" w:rsidRPr="00F629EF" w:rsidRDefault="00D751AC" w:rsidP="00331636">
      <w:pPr>
        <w:tabs>
          <w:tab w:val="left" w:pos="2201"/>
        </w:tabs>
        <w:ind w:right="99"/>
        <w:jc w:val="both"/>
        <w:rPr>
          <w:rFonts w:ascii="Times New Roman" w:hAnsi="Times New Roman" w:cs="Times New Roman"/>
          <w:sz w:val="24"/>
          <w:szCs w:val="24"/>
        </w:rPr>
      </w:pPr>
    </w:p>
    <w:p w:rsidR="00D751AC" w:rsidRPr="00F629EF" w:rsidRDefault="00D751AC" w:rsidP="00331636">
      <w:pPr>
        <w:tabs>
          <w:tab w:val="left" w:pos="2201"/>
        </w:tabs>
        <w:ind w:right="99"/>
        <w:jc w:val="both"/>
        <w:rPr>
          <w:rFonts w:ascii="Times New Roman" w:hAnsi="Times New Roman" w:cs="Times New Roman"/>
          <w:sz w:val="24"/>
          <w:szCs w:val="24"/>
        </w:rPr>
      </w:pPr>
    </w:p>
    <w:p w:rsidR="00D751AC" w:rsidRPr="00F629EF" w:rsidRDefault="00D751AC" w:rsidP="00331636">
      <w:pPr>
        <w:spacing w:after="120"/>
        <w:ind w:right="99"/>
        <w:jc w:val="both"/>
        <w:rPr>
          <w:rFonts w:ascii="Times New Roman" w:hAnsi="Times New Roman" w:cs="Times New Roman"/>
          <w:sz w:val="24"/>
          <w:szCs w:val="24"/>
        </w:rPr>
      </w:pPr>
      <w:r w:rsidRPr="00F629EF">
        <w:rPr>
          <w:rFonts w:ascii="Times New Roman" w:hAnsi="Times New Roman" w:cs="Times New Roman"/>
          <w:sz w:val="24"/>
          <w:szCs w:val="24"/>
        </w:rPr>
        <w:tab/>
        <w:t xml:space="preserve">     ____________________</w:t>
      </w:r>
      <w:r w:rsidR="006D7784">
        <w:rPr>
          <w:rFonts w:ascii="Times New Roman" w:hAnsi="Times New Roman" w:cs="Times New Roman"/>
          <w:sz w:val="24"/>
          <w:szCs w:val="24"/>
        </w:rPr>
        <w:t>,____de_________________ de 2022</w:t>
      </w:r>
      <w:r w:rsidRPr="00F629EF">
        <w:rPr>
          <w:rFonts w:ascii="Times New Roman" w:hAnsi="Times New Roman" w:cs="Times New Roman"/>
          <w:sz w:val="24"/>
          <w:szCs w:val="24"/>
        </w:rPr>
        <w:t>.</w:t>
      </w:r>
    </w:p>
    <w:p w:rsidR="00D751AC" w:rsidRPr="00F629EF" w:rsidRDefault="00D751AC" w:rsidP="00331636">
      <w:pPr>
        <w:ind w:right="99"/>
        <w:jc w:val="both"/>
        <w:rPr>
          <w:rFonts w:ascii="Times New Roman" w:hAnsi="Times New Roman" w:cs="Times New Roman"/>
          <w:sz w:val="24"/>
          <w:szCs w:val="24"/>
        </w:rPr>
      </w:pPr>
    </w:p>
    <w:p w:rsidR="00D751AC" w:rsidRPr="00F629EF" w:rsidRDefault="00D751AC" w:rsidP="00331636">
      <w:pPr>
        <w:ind w:right="99"/>
        <w:jc w:val="both"/>
        <w:rPr>
          <w:rFonts w:ascii="Times New Roman" w:hAnsi="Times New Roman" w:cs="Times New Roman"/>
          <w:color w:val="000000"/>
          <w:sz w:val="24"/>
          <w:szCs w:val="24"/>
        </w:rPr>
      </w:pPr>
    </w:p>
    <w:p w:rsidR="00D751AC" w:rsidRPr="00F629EF" w:rsidRDefault="00D751AC" w:rsidP="00331636">
      <w:pPr>
        <w:ind w:right="99"/>
        <w:jc w:val="both"/>
        <w:rPr>
          <w:rFonts w:ascii="Times New Roman" w:hAnsi="Times New Roman" w:cs="Times New Roman"/>
          <w:color w:val="000000"/>
          <w:sz w:val="24"/>
          <w:szCs w:val="24"/>
        </w:rPr>
      </w:pPr>
    </w:p>
    <w:p w:rsidR="00D751AC" w:rsidRPr="00F629EF" w:rsidRDefault="00D751AC" w:rsidP="00331636">
      <w:pPr>
        <w:ind w:right="99"/>
        <w:jc w:val="both"/>
        <w:rPr>
          <w:rFonts w:ascii="Times New Roman" w:hAnsi="Times New Roman" w:cs="Times New Roman"/>
          <w:color w:val="000000"/>
          <w:sz w:val="24"/>
          <w:szCs w:val="24"/>
        </w:rPr>
      </w:pPr>
    </w:p>
    <w:p w:rsidR="00D751AC" w:rsidRPr="00F629EF" w:rsidRDefault="00D751AC" w:rsidP="00675213">
      <w:pPr>
        <w:ind w:right="99"/>
        <w:jc w:val="center"/>
        <w:rPr>
          <w:rFonts w:ascii="Times New Roman" w:hAnsi="Times New Roman" w:cs="Times New Roman"/>
          <w:sz w:val="24"/>
          <w:szCs w:val="24"/>
        </w:rPr>
      </w:pPr>
      <w:r w:rsidRPr="00F629EF">
        <w:rPr>
          <w:rFonts w:ascii="Times New Roman" w:hAnsi="Times New Roman" w:cs="Times New Roman"/>
          <w:sz w:val="24"/>
          <w:szCs w:val="24"/>
        </w:rPr>
        <w:t>___________________________________</w:t>
      </w:r>
    </w:p>
    <w:p w:rsidR="00D751AC" w:rsidRPr="00F629EF" w:rsidRDefault="00D751AC" w:rsidP="00675213">
      <w:pPr>
        <w:ind w:right="99"/>
        <w:jc w:val="center"/>
        <w:rPr>
          <w:rFonts w:ascii="Times New Roman" w:hAnsi="Times New Roman" w:cs="Times New Roman"/>
          <w:sz w:val="24"/>
          <w:szCs w:val="24"/>
        </w:rPr>
      </w:pPr>
      <w:r w:rsidRPr="00F629EF">
        <w:rPr>
          <w:rFonts w:ascii="Times New Roman" w:hAnsi="Times New Roman" w:cs="Times New Roman"/>
          <w:sz w:val="24"/>
          <w:szCs w:val="24"/>
        </w:rPr>
        <w:t>Assinatura do Representante Legal</w:t>
      </w:r>
    </w:p>
    <w:p w:rsidR="00D751AC" w:rsidRPr="00F629EF" w:rsidRDefault="00D751AC" w:rsidP="00675213">
      <w:pPr>
        <w:ind w:right="99"/>
        <w:jc w:val="center"/>
        <w:rPr>
          <w:rFonts w:ascii="Times New Roman" w:hAnsi="Times New Roman" w:cs="Times New Roman"/>
          <w:sz w:val="24"/>
          <w:szCs w:val="24"/>
        </w:rPr>
      </w:pPr>
      <w:r w:rsidRPr="00F629EF">
        <w:rPr>
          <w:rFonts w:ascii="Times New Roman" w:hAnsi="Times New Roman" w:cs="Times New Roman"/>
          <w:sz w:val="24"/>
          <w:szCs w:val="24"/>
        </w:rPr>
        <w:br w:type="page"/>
      </w:r>
    </w:p>
    <w:p w:rsidR="00D751AC" w:rsidRPr="00F629EF" w:rsidRDefault="00D751AC" w:rsidP="00675213">
      <w:pPr>
        <w:pStyle w:val="TextosemFormatao"/>
        <w:ind w:right="-61"/>
        <w:jc w:val="center"/>
        <w:rPr>
          <w:rFonts w:ascii="Times New Roman" w:hAnsi="Times New Roman"/>
          <w:b/>
          <w:bCs/>
          <w:sz w:val="24"/>
          <w:szCs w:val="24"/>
        </w:rPr>
      </w:pPr>
      <w:r w:rsidRPr="00F629EF">
        <w:rPr>
          <w:rFonts w:ascii="Times New Roman" w:hAnsi="Times New Roman"/>
          <w:b/>
          <w:bCs/>
          <w:sz w:val="24"/>
          <w:szCs w:val="24"/>
        </w:rPr>
        <w:lastRenderedPageBreak/>
        <w:t>ANEXO II</w:t>
      </w: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r w:rsidRPr="00F629EF">
        <w:rPr>
          <w:rFonts w:ascii="Times New Roman" w:hAnsi="Times New Roman"/>
          <w:sz w:val="24"/>
          <w:szCs w:val="24"/>
        </w:rPr>
        <w:t>Modelo de Declaração de Preenchimento dos Requisitos de Habilitação e de não ter sido declarado inidônea</w:t>
      </w: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675213" w:rsidRPr="00F629EF">
        <w:rPr>
          <w:rFonts w:ascii="Times New Roman" w:hAnsi="Times New Roman"/>
          <w:bCs/>
          <w:sz w:val="24"/>
          <w:szCs w:val="24"/>
        </w:rPr>
        <w:t xml:space="preserve"> </w:t>
      </w:r>
      <w:r w:rsidR="00851F96">
        <w:rPr>
          <w:rFonts w:ascii="Times New Roman" w:hAnsi="Times New Roman"/>
          <w:bCs/>
          <w:sz w:val="24"/>
          <w:szCs w:val="24"/>
        </w:rPr>
        <w:t>05</w:t>
      </w:r>
      <w:r w:rsidR="006D7784">
        <w:rPr>
          <w:rFonts w:ascii="Times New Roman" w:hAnsi="Times New Roman"/>
          <w:bCs/>
          <w:sz w:val="24"/>
          <w:szCs w:val="24"/>
        </w:rPr>
        <w:t>/2022</w:t>
      </w:r>
      <w:r w:rsidRPr="00F629EF">
        <w:rPr>
          <w:rFonts w:ascii="Times New Roman" w:hAnsi="Times New Roman"/>
          <w:sz w:val="24"/>
          <w:szCs w:val="24"/>
        </w:rPr>
        <w:t xml:space="preserve">, e de que não foi declarado inidôneo para licitar com o poder público em qualquer esfera, ciente da obrigatoriedade de declarar ocorrências posteriores. </w:t>
      </w:r>
    </w:p>
    <w:p w:rsidR="00D751AC" w:rsidRPr="00F629EF" w:rsidRDefault="00D751AC" w:rsidP="00331636">
      <w:pPr>
        <w:pStyle w:val="TextosemFormatao"/>
        <w:ind w:right="-61" w:firstLine="720"/>
        <w:jc w:val="both"/>
        <w:rPr>
          <w:rFonts w:ascii="Times New Roman" w:hAnsi="Times New Roman"/>
          <w:sz w:val="24"/>
          <w:szCs w:val="24"/>
        </w:rPr>
      </w:pPr>
      <w:r w:rsidRPr="00F629EF">
        <w:rPr>
          <w:rFonts w:ascii="Times New Roman" w:hAnsi="Times New Roman"/>
          <w:sz w:val="24"/>
          <w:szCs w:val="24"/>
        </w:rPr>
        <w:t>Declara também que renuncia ao direito de defesa e do contraditório no caso de aplicação de penalidade por não cumprimento dos requisitos de habilitação, autorizando o Município e executar a multa aplicada, se for o caso.</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_________________</w:t>
      </w:r>
      <w:r w:rsidR="006D7784">
        <w:rPr>
          <w:rFonts w:ascii="Times New Roman" w:hAnsi="Times New Roman"/>
          <w:sz w:val="24"/>
          <w:szCs w:val="24"/>
        </w:rPr>
        <w:t xml:space="preserve">, _____ de _____________ </w:t>
      </w:r>
      <w:proofErr w:type="spellStart"/>
      <w:r w:rsidR="006D7784">
        <w:rPr>
          <w:rFonts w:ascii="Times New Roman" w:hAnsi="Times New Roman"/>
          <w:sz w:val="24"/>
          <w:szCs w:val="24"/>
        </w:rPr>
        <w:t>de</w:t>
      </w:r>
      <w:proofErr w:type="spellEnd"/>
      <w:r w:rsidR="006D7784">
        <w:rPr>
          <w:rFonts w:ascii="Times New Roman" w:hAnsi="Times New Roman"/>
          <w:sz w:val="24"/>
          <w:szCs w:val="24"/>
        </w:rPr>
        <w:t xml:space="preserve"> 2022</w:t>
      </w: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Corpodetexto"/>
        <w:ind w:right="-61"/>
        <w:rPr>
          <w:rFonts w:ascii="Times New Roman" w:hAnsi="Times New Roman" w:cs="Times New Roman"/>
          <w:sz w:val="24"/>
          <w:szCs w:val="24"/>
        </w:rPr>
      </w:pPr>
      <w:r w:rsidRPr="00F629EF">
        <w:rPr>
          <w:rFonts w:ascii="Times New Roman" w:hAnsi="Times New Roman" w:cs="Times New Roman"/>
          <w:sz w:val="24"/>
          <w:szCs w:val="24"/>
        </w:rPr>
        <w:t>_____________________________</w:t>
      </w:r>
    </w:p>
    <w:p w:rsidR="00D751AC" w:rsidRPr="00F629EF" w:rsidRDefault="00D751AC" w:rsidP="00331636">
      <w:pPr>
        <w:pStyle w:val="Corpodetexto"/>
        <w:ind w:right="-61"/>
        <w:rPr>
          <w:rFonts w:ascii="Times New Roman" w:hAnsi="Times New Roman" w:cs="Times New Roman"/>
          <w:sz w:val="24"/>
          <w:szCs w:val="24"/>
        </w:rPr>
      </w:pPr>
      <w:r w:rsidRPr="00F629EF">
        <w:rPr>
          <w:rFonts w:ascii="Times New Roman" w:hAnsi="Times New Roman" w:cs="Times New Roman"/>
          <w:sz w:val="24"/>
          <w:szCs w:val="24"/>
        </w:rPr>
        <w:t>Nome do Declarante</w:t>
      </w: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Default="00D751AC"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Pr="00F629EF" w:rsidRDefault="009D5D2A"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6E54B1" w:rsidRPr="00F629EF" w:rsidRDefault="000F1A12" w:rsidP="00331636">
      <w:pPr>
        <w:ind w:left="3438" w:right="3512"/>
        <w:jc w:val="both"/>
        <w:rPr>
          <w:rFonts w:ascii="Times New Roman" w:hAnsi="Times New Roman" w:cs="Times New Roman"/>
          <w:b/>
          <w:sz w:val="24"/>
          <w:szCs w:val="24"/>
        </w:rPr>
      </w:pPr>
      <w:r w:rsidRPr="00F629EF">
        <w:rPr>
          <w:rFonts w:ascii="Times New Roman" w:hAnsi="Times New Roman" w:cs="Times New Roman"/>
          <w:b/>
          <w:spacing w:val="10"/>
          <w:sz w:val="24"/>
          <w:szCs w:val="24"/>
          <w:u w:val="thick"/>
        </w:rPr>
        <w:lastRenderedPageBreak/>
        <w:t>ANEXO</w:t>
      </w:r>
      <w:r w:rsidRPr="00F629EF">
        <w:rPr>
          <w:rFonts w:ascii="Times New Roman" w:hAnsi="Times New Roman" w:cs="Times New Roman"/>
          <w:b/>
          <w:spacing w:val="31"/>
          <w:sz w:val="24"/>
          <w:szCs w:val="24"/>
          <w:u w:val="thick"/>
        </w:rPr>
        <w:t xml:space="preserve"> </w:t>
      </w:r>
      <w:r w:rsidRPr="00F629EF">
        <w:rPr>
          <w:rFonts w:ascii="Times New Roman" w:hAnsi="Times New Roman" w:cs="Times New Roman"/>
          <w:b/>
          <w:sz w:val="24"/>
          <w:szCs w:val="24"/>
          <w:u w:val="thick"/>
        </w:rPr>
        <w:t>I</w:t>
      </w:r>
      <w:r w:rsidR="00D751AC" w:rsidRPr="00F629EF">
        <w:rPr>
          <w:rFonts w:ascii="Times New Roman" w:hAnsi="Times New Roman" w:cs="Times New Roman"/>
          <w:b/>
          <w:sz w:val="24"/>
          <w:szCs w:val="24"/>
          <w:u w:val="thick"/>
        </w:rPr>
        <w:t>II</w:t>
      </w:r>
    </w:p>
    <w:p w:rsidR="006E54B1" w:rsidRPr="00F629EF" w:rsidRDefault="006E54B1" w:rsidP="00331636">
      <w:pPr>
        <w:pStyle w:val="Corpodetexto"/>
        <w:spacing w:before="8"/>
        <w:ind w:left="0"/>
        <w:rPr>
          <w:rFonts w:ascii="Times New Roman" w:hAnsi="Times New Roman" w:cs="Times New Roman"/>
          <w:b/>
          <w:sz w:val="24"/>
          <w:szCs w:val="24"/>
        </w:rPr>
      </w:pPr>
    </w:p>
    <w:p w:rsidR="006E54B1" w:rsidRPr="00F629EF" w:rsidRDefault="000F1A12" w:rsidP="00675213">
      <w:pPr>
        <w:pStyle w:val="Corpodetexto"/>
        <w:spacing w:before="93" w:line="263" w:lineRule="exact"/>
        <w:ind w:left="2495" w:right="2735"/>
        <w:jc w:val="center"/>
        <w:rPr>
          <w:rFonts w:ascii="Times New Roman" w:hAnsi="Times New Roman" w:cs="Times New Roman"/>
          <w:spacing w:val="-3"/>
          <w:sz w:val="24"/>
          <w:szCs w:val="24"/>
        </w:rPr>
      </w:pPr>
      <w:r w:rsidRPr="00F629EF">
        <w:rPr>
          <w:rFonts w:ascii="Times New Roman" w:hAnsi="Times New Roman" w:cs="Times New Roman"/>
          <w:spacing w:val="-3"/>
          <w:sz w:val="24"/>
          <w:szCs w:val="24"/>
        </w:rPr>
        <w:t>MINUTA</w:t>
      </w:r>
      <w:r w:rsidRPr="00F629EF">
        <w:rPr>
          <w:rFonts w:ascii="Times New Roman" w:hAnsi="Times New Roman" w:cs="Times New Roman"/>
          <w:spacing w:val="-13"/>
          <w:sz w:val="24"/>
          <w:szCs w:val="24"/>
        </w:rPr>
        <w:t xml:space="preserve"> </w:t>
      </w:r>
      <w:r w:rsidRPr="00F629EF">
        <w:rPr>
          <w:rFonts w:ascii="Times New Roman" w:hAnsi="Times New Roman" w:cs="Times New Roman"/>
          <w:spacing w:val="-3"/>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pacing w:val="-3"/>
          <w:sz w:val="24"/>
          <w:szCs w:val="24"/>
        </w:rPr>
        <w:t>CONTRATO</w:t>
      </w:r>
    </w:p>
    <w:p w:rsidR="00675213" w:rsidRPr="00F629EF" w:rsidRDefault="00675213" w:rsidP="00675213">
      <w:pPr>
        <w:pStyle w:val="Corpodetexto"/>
        <w:spacing w:before="93" w:line="263" w:lineRule="exact"/>
        <w:ind w:left="2495" w:right="2735"/>
        <w:jc w:val="center"/>
        <w:rPr>
          <w:rFonts w:ascii="Times New Roman" w:hAnsi="Times New Roman" w:cs="Times New Roman"/>
          <w:sz w:val="24"/>
          <w:szCs w:val="24"/>
        </w:rPr>
      </w:pPr>
    </w:p>
    <w:p w:rsidR="006E54B1" w:rsidRPr="00F629EF" w:rsidRDefault="000F1A12" w:rsidP="00675213">
      <w:pPr>
        <w:pStyle w:val="Ttulo11"/>
        <w:spacing w:line="263" w:lineRule="exact"/>
        <w:ind w:left="1388" w:right="1179"/>
        <w:rPr>
          <w:rFonts w:ascii="Times New Roman" w:hAnsi="Times New Roman" w:cs="Times New Roman"/>
          <w:sz w:val="24"/>
          <w:szCs w:val="24"/>
        </w:rPr>
      </w:pPr>
      <w:r w:rsidRPr="00F629EF">
        <w:rPr>
          <w:rFonts w:ascii="Times New Roman" w:hAnsi="Times New Roman" w:cs="Times New Roman"/>
          <w:spacing w:val="-3"/>
          <w:sz w:val="24"/>
          <w:szCs w:val="24"/>
        </w:rPr>
        <w:t>CONTRATO</w:t>
      </w:r>
      <w:r w:rsidRPr="00F629EF">
        <w:rPr>
          <w:rFonts w:ascii="Times New Roman" w:hAnsi="Times New Roman" w:cs="Times New Roman"/>
          <w:spacing w:val="-5"/>
          <w:sz w:val="24"/>
          <w:szCs w:val="24"/>
        </w:rPr>
        <w:t xml:space="preserve"> </w:t>
      </w:r>
      <w:r w:rsidRPr="00F629EF">
        <w:rPr>
          <w:rFonts w:ascii="Times New Roman" w:hAnsi="Times New Roman" w:cs="Times New Roman"/>
          <w:spacing w:val="-3"/>
          <w:sz w:val="24"/>
          <w:szCs w:val="24"/>
        </w:rPr>
        <w:t>ADMINISTRATIVO</w:t>
      </w:r>
      <w:r w:rsidRPr="00F629EF">
        <w:rPr>
          <w:rFonts w:ascii="Times New Roman" w:hAnsi="Times New Roman" w:cs="Times New Roman"/>
          <w:spacing w:val="4"/>
          <w:sz w:val="24"/>
          <w:szCs w:val="24"/>
        </w:rPr>
        <w:t xml:space="preserve"> </w:t>
      </w:r>
      <w:r w:rsidRPr="00F629EF">
        <w:rPr>
          <w:rFonts w:ascii="Times New Roman" w:hAnsi="Times New Roman" w:cs="Times New Roman"/>
          <w:spacing w:val="-2"/>
          <w:sz w:val="24"/>
          <w:szCs w:val="24"/>
        </w:rPr>
        <w:t>PARA</w:t>
      </w:r>
      <w:r w:rsidRPr="00F629EF">
        <w:rPr>
          <w:rFonts w:ascii="Times New Roman" w:hAnsi="Times New Roman" w:cs="Times New Roman"/>
          <w:spacing w:val="-16"/>
          <w:sz w:val="24"/>
          <w:szCs w:val="24"/>
        </w:rPr>
        <w:t xml:space="preserve"> </w:t>
      </w:r>
      <w:r w:rsidRPr="00F629EF">
        <w:rPr>
          <w:rFonts w:ascii="Times New Roman" w:hAnsi="Times New Roman" w:cs="Times New Roman"/>
          <w:spacing w:val="-2"/>
          <w:sz w:val="24"/>
          <w:szCs w:val="24"/>
        </w:rPr>
        <w:t>AQUISIÇÃO</w:t>
      </w:r>
      <w:r w:rsidRPr="00F629EF">
        <w:rPr>
          <w:rFonts w:ascii="Times New Roman" w:hAnsi="Times New Roman" w:cs="Times New Roman"/>
          <w:spacing w:val="4"/>
          <w:sz w:val="24"/>
          <w:szCs w:val="24"/>
        </w:rPr>
        <w:t xml:space="preserve"> </w:t>
      </w:r>
      <w:r w:rsidRPr="00F629EF">
        <w:rPr>
          <w:rFonts w:ascii="Times New Roman" w:hAnsi="Times New Roman" w:cs="Times New Roman"/>
          <w:spacing w:val="-2"/>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pacing w:val="-2"/>
          <w:sz w:val="24"/>
          <w:szCs w:val="24"/>
        </w:rPr>
        <w:t>EQUIPAMENTO</w:t>
      </w:r>
    </w:p>
    <w:p w:rsidR="006E54B1" w:rsidRPr="00F629EF" w:rsidRDefault="006E54B1" w:rsidP="00331636">
      <w:pPr>
        <w:pStyle w:val="Corpodetexto"/>
        <w:spacing w:before="2"/>
        <w:ind w:left="0"/>
        <w:rPr>
          <w:rFonts w:ascii="Times New Roman" w:hAnsi="Times New Roman" w:cs="Times New Roman"/>
          <w:b/>
          <w:sz w:val="24"/>
          <w:szCs w:val="24"/>
        </w:rPr>
      </w:pPr>
    </w:p>
    <w:p w:rsidR="006E54B1" w:rsidRPr="00F629EF" w:rsidRDefault="000F1A12" w:rsidP="00675213">
      <w:pPr>
        <w:pStyle w:val="Corpodetexto"/>
        <w:tabs>
          <w:tab w:val="left" w:leader="hyphen" w:pos="9689"/>
        </w:tabs>
        <w:ind w:right="310"/>
        <w:rPr>
          <w:rFonts w:ascii="Times New Roman" w:hAnsi="Times New Roman" w:cs="Times New Roman"/>
          <w:sz w:val="24"/>
          <w:szCs w:val="24"/>
        </w:rPr>
      </w:pPr>
      <w:r w:rsidRPr="00F629EF">
        <w:rPr>
          <w:rFonts w:ascii="Times New Roman" w:hAnsi="Times New Roman" w:cs="Times New Roman"/>
          <w:sz w:val="24"/>
          <w:szCs w:val="24"/>
        </w:rPr>
        <w:t>O MUNICÍPIO DE SAGRADA FAMÍLIA-RS, Pessoa Jurídica de Direito Público, inscrito 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 xml:space="preserve">CNPJ-MF sob nº 04.229.729/0001-95, com sede </w:t>
      </w:r>
      <w:proofErr w:type="gramStart"/>
      <w:r w:rsidRPr="00F629EF">
        <w:rPr>
          <w:rFonts w:ascii="Times New Roman" w:hAnsi="Times New Roman" w:cs="Times New Roman"/>
          <w:sz w:val="24"/>
          <w:szCs w:val="24"/>
        </w:rPr>
        <w:t>administrativa sito</w:t>
      </w:r>
      <w:proofErr w:type="gramEnd"/>
      <w:r w:rsidRPr="00F629EF">
        <w:rPr>
          <w:rFonts w:ascii="Times New Roman" w:hAnsi="Times New Roman" w:cs="Times New Roman"/>
          <w:sz w:val="24"/>
          <w:szCs w:val="24"/>
        </w:rPr>
        <w:t xml:space="preserve"> a Rua 20 de Março, 99,</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neste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representado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pelo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Prefeito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Municipal,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Sr</w:t>
      </w:r>
      <w:r w:rsidR="00675213" w:rsidRPr="00F629EF">
        <w:rPr>
          <w:rFonts w:ascii="Times New Roman" w:hAnsi="Times New Roman" w:cs="Times New Roman"/>
          <w:sz w:val="24"/>
          <w:szCs w:val="24"/>
        </w:rPr>
        <w:t>. Marcos do Nascimento Santos</w:t>
      </w:r>
      <w:r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brasileiro,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casado,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residente e domiciliado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no município de Sagrada Família - RS, de ora em diante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denominado</w:t>
      </w:r>
      <w:r w:rsidRPr="00F629EF">
        <w:rPr>
          <w:rFonts w:ascii="Times New Roman" w:hAnsi="Times New Roman" w:cs="Times New Roman"/>
          <w:spacing w:val="38"/>
          <w:sz w:val="24"/>
          <w:szCs w:val="24"/>
        </w:rPr>
        <w:t xml:space="preserve"> </w:t>
      </w:r>
      <w:r w:rsidRPr="00F629EF">
        <w:rPr>
          <w:rFonts w:ascii="Times New Roman" w:hAnsi="Times New Roman" w:cs="Times New Roman"/>
          <w:b/>
          <w:sz w:val="24"/>
          <w:szCs w:val="24"/>
        </w:rPr>
        <w:t>CONTRATANTE</w:t>
      </w:r>
      <w:r w:rsidRPr="00F629EF">
        <w:rPr>
          <w:rFonts w:ascii="Times New Roman" w:hAnsi="Times New Roman" w:cs="Times New Roman"/>
          <w:b/>
          <w:spacing w:val="4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outro</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lado</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empresa</w:t>
      </w:r>
      <w:r w:rsidR="00675213" w:rsidRPr="00F629EF">
        <w:rPr>
          <w:rFonts w:ascii="Times New Roman" w:hAnsi="Times New Roman" w:cs="Times New Roman"/>
          <w:sz w:val="24"/>
          <w:szCs w:val="24"/>
        </w:rPr>
        <w:t>.......................................</w:t>
      </w:r>
      <w:r w:rsidRPr="00F629EF">
        <w:rPr>
          <w:rFonts w:ascii="Times New Roman" w:hAnsi="Times New Roman" w:cs="Times New Roman"/>
          <w:spacing w:val="-1"/>
          <w:sz w:val="24"/>
          <w:szCs w:val="24"/>
        </w:rPr>
        <w:t>,</w:t>
      </w:r>
      <w:r w:rsidRPr="00F629EF">
        <w:rPr>
          <w:rFonts w:ascii="Times New Roman" w:hAnsi="Times New Roman" w:cs="Times New Roman"/>
          <w:sz w:val="24"/>
          <w:szCs w:val="24"/>
        </w:rPr>
        <w:t>inscrita</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no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CNPJ-MF</w:t>
      </w:r>
      <w:r w:rsidRPr="00F629EF">
        <w:rPr>
          <w:rFonts w:ascii="Times New Roman" w:hAnsi="Times New Roman" w:cs="Times New Roman"/>
          <w:spacing w:val="12"/>
          <w:sz w:val="24"/>
          <w:szCs w:val="24"/>
        </w:rPr>
        <w:t xml:space="preserve"> </w:t>
      </w:r>
      <w:r w:rsidRPr="00F629EF">
        <w:rPr>
          <w:rFonts w:ascii="Times New Roman" w:hAnsi="Times New Roman" w:cs="Times New Roman"/>
          <w:sz w:val="24"/>
          <w:szCs w:val="24"/>
        </w:rPr>
        <w:t>sob</w:t>
      </w:r>
      <w:r w:rsidRPr="00F629EF">
        <w:rPr>
          <w:rFonts w:ascii="Times New Roman" w:hAnsi="Times New Roman" w:cs="Times New Roman"/>
          <w:spacing w:val="11"/>
          <w:sz w:val="24"/>
          <w:szCs w:val="24"/>
        </w:rPr>
        <w:t xml:space="preserve"> </w:t>
      </w:r>
      <w:r w:rsidRPr="00F629EF">
        <w:rPr>
          <w:rFonts w:ascii="Times New Roman" w:hAnsi="Times New Roman" w:cs="Times New Roman"/>
          <w:sz w:val="24"/>
          <w:szCs w:val="24"/>
        </w:rPr>
        <w:t>nº</w:t>
      </w:r>
      <w:r w:rsidR="00675213" w:rsidRPr="00F629EF">
        <w:rPr>
          <w:rFonts w:ascii="Times New Roman" w:hAnsi="Times New Roman" w:cs="Times New Roman"/>
          <w:sz w:val="24"/>
          <w:szCs w:val="24"/>
        </w:rPr>
        <w:t>.......</w:t>
      </w:r>
      <w:r w:rsidRPr="00F629EF">
        <w:rPr>
          <w:rFonts w:ascii="Times New Roman" w:hAnsi="Times New Roman" w:cs="Times New Roman"/>
          <w:sz w:val="24"/>
          <w:szCs w:val="24"/>
        </w:rPr>
        <w:t>,</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sito</w:t>
      </w:r>
      <w:r w:rsidRPr="00F629EF">
        <w:rPr>
          <w:rFonts w:ascii="Times New Roman" w:hAnsi="Times New Roman" w:cs="Times New Roman"/>
          <w:spacing w:val="11"/>
          <w:sz w:val="24"/>
          <w:szCs w:val="24"/>
        </w:rPr>
        <w:t xml:space="preserve"> </w:t>
      </w:r>
      <w:r w:rsidRPr="00F629EF">
        <w:rPr>
          <w:rFonts w:ascii="Times New Roman" w:hAnsi="Times New Roman" w:cs="Times New Roman"/>
          <w:sz w:val="24"/>
          <w:szCs w:val="24"/>
        </w:rPr>
        <w:t>à</w:t>
      </w:r>
      <w:r w:rsidR="00675213" w:rsidRPr="00F629EF">
        <w:rPr>
          <w:rFonts w:ascii="Times New Roman" w:hAnsi="Times New Roman" w:cs="Times New Roman"/>
          <w:sz w:val="24"/>
          <w:szCs w:val="24"/>
        </w:rPr>
        <w:t xml:space="preserve"> rua......</w:t>
      </w:r>
      <w:r w:rsidRPr="00F629EF">
        <w:rPr>
          <w:rFonts w:ascii="Times New Roman" w:hAnsi="Times New Roman" w:cs="Times New Roman"/>
          <w:sz w:val="24"/>
          <w:szCs w:val="24"/>
        </w:rPr>
        <w:t>, na</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cidade</w:t>
      </w:r>
      <w:r w:rsidRPr="00F629EF">
        <w:rPr>
          <w:rFonts w:ascii="Times New Roman" w:hAnsi="Times New Roman" w:cs="Times New Roman"/>
          <w:spacing w:val="7"/>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pacing w:val="76"/>
          <w:sz w:val="24"/>
          <w:szCs w:val="24"/>
        </w:rPr>
        <w:t xml:space="preserve"> </w:t>
      </w:r>
      <w:r w:rsidRPr="00F629EF">
        <w:rPr>
          <w:rFonts w:ascii="Times New Roman" w:hAnsi="Times New Roman" w:cs="Times New Roman"/>
          <w:sz w:val="24"/>
          <w:szCs w:val="24"/>
        </w:rPr>
        <w:t>neste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ato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representada</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pelo</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seu</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representante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legal--------------------------------------,brasileiro,</w:t>
      </w:r>
      <w:r w:rsidRPr="00F629EF">
        <w:rPr>
          <w:rFonts w:ascii="Times New Roman" w:hAnsi="Times New Roman" w:cs="Times New Roman"/>
          <w:spacing w:val="74"/>
          <w:sz w:val="24"/>
          <w:szCs w:val="24"/>
        </w:rPr>
        <w:t xml:space="preserve"> </w:t>
      </w:r>
      <w:r w:rsidRPr="00F629EF">
        <w:rPr>
          <w:rFonts w:ascii="Times New Roman" w:hAnsi="Times New Roman" w:cs="Times New Roman"/>
          <w:sz w:val="24"/>
          <w:szCs w:val="24"/>
        </w:rPr>
        <w:t>(estado</w:t>
      </w:r>
      <w:r w:rsidRPr="00F629EF">
        <w:rPr>
          <w:rFonts w:ascii="Times New Roman" w:hAnsi="Times New Roman" w:cs="Times New Roman"/>
          <w:spacing w:val="76"/>
          <w:sz w:val="24"/>
          <w:szCs w:val="24"/>
        </w:rPr>
        <w:t xml:space="preserve"> </w:t>
      </w:r>
      <w:r w:rsidRPr="00F629EF">
        <w:rPr>
          <w:rFonts w:ascii="Times New Roman" w:hAnsi="Times New Roman" w:cs="Times New Roman"/>
          <w:sz w:val="24"/>
          <w:szCs w:val="24"/>
        </w:rPr>
        <w:t>civil),</w:t>
      </w:r>
      <w:r w:rsidRPr="00F629EF">
        <w:rPr>
          <w:rFonts w:ascii="Times New Roman" w:hAnsi="Times New Roman" w:cs="Times New Roman"/>
          <w:spacing w:val="75"/>
          <w:sz w:val="24"/>
          <w:szCs w:val="24"/>
        </w:rPr>
        <w:t xml:space="preserve"> </w:t>
      </w:r>
      <w:r w:rsidRPr="00F629EF">
        <w:rPr>
          <w:rFonts w:ascii="Times New Roman" w:hAnsi="Times New Roman" w:cs="Times New Roman"/>
          <w:sz w:val="24"/>
          <w:szCs w:val="24"/>
        </w:rPr>
        <w:t>(profissão),</w:t>
      </w:r>
      <w:r w:rsidRPr="00F629EF">
        <w:rPr>
          <w:rFonts w:ascii="Times New Roman" w:hAnsi="Times New Roman" w:cs="Times New Roman"/>
          <w:spacing w:val="75"/>
          <w:sz w:val="24"/>
          <w:szCs w:val="24"/>
        </w:rPr>
        <w:t xml:space="preserve"> </w:t>
      </w:r>
      <w:r w:rsidRPr="00F629EF">
        <w:rPr>
          <w:rFonts w:ascii="Times New Roman" w:hAnsi="Times New Roman" w:cs="Times New Roman"/>
          <w:sz w:val="24"/>
          <w:szCs w:val="24"/>
        </w:rPr>
        <w:t>portador</w:t>
      </w:r>
      <w:r w:rsidRPr="00F629EF">
        <w:rPr>
          <w:rFonts w:ascii="Times New Roman" w:hAnsi="Times New Roman" w:cs="Times New Roman"/>
          <w:spacing w:val="74"/>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73"/>
          <w:sz w:val="24"/>
          <w:szCs w:val="24"/>
        </w:rPr>
        <w:t xml:space="preserve"> </w:t>
      </w:r>
      <w:r w:rsidRPr="00F629EF">
        <w:rPr>
          <w:rFonts w:ascii="Times New Roman" w:hAnsi="Times New Roman" w:cs="Times New Roman"/>
          <w:sz w:val="24"/>
          <w:szCs w:val="24"/>
        </w:rPr>
        <w:t>Cédula</w:t>
      </w:r>
      <w:r w:rsidRPr="00F629EF">
        <w:rPr>
          <w:rFonts w:ascii="Times New Roman" w:hAnsi="Times New Roman" w:cs="Times New Roman"/>
          <w:spacing w:val="73"/>
          <w:sz w:val="24"/>
          <w:szCs w:val="24"/>
        </w:rPr>
        <w:t xml:space="preserve"> </w:t>
      </w:r>
      <w:r w:rsidRPr="00F629EF">
        <w:rPr>
          <w:rFonts w:ascii="Times New Roman" w:hAnsi="Times New Roman" w:cs="Times New Roman"/>
          <w:sz w:val="24"/>
          <w:szCs w:val="24"/>
        </w:rPr>
        <w:t>deIdentidade</w:t>
      </w:r>
      <w:r w:rsidRPr="00F629EF">
        <w:rPr>
          <w:rFonts w:ascii="Times New Roman" w:hAnsi="Times New Roman" w:cs="Times New Roman"/>
          <w:spacing w:val="13"/>
          <w:sz w:val="24"/>
          <w:szCs w:val="24"/>
        </w:rPr>
        <w:t xml:space="preserve"> </w:t>
      </w:r>
      <w:r w:rsidRPr="00F629EF">
        <w:rPr>
          <w:rFonts w:ascii="Times New Roman" w:hAnsi="Times New Roman" w:cs="Times New Roman"/>
          <w:sz w:val="24"/>
          <w:szCs w:val="24"/>
        </w:rPr>
        <w:t>nº</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CPF/MF</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nº</w:t>
      </w:r>
      <w:r w:rsidR="00675213"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proofErr w:type="gramStart"/>
      <w:r w:rsidRPr="00F629EF">
        <w:rPr>
          <w:rFonts w:ascii="Times New Roman" w:hAnsi="Times New Roman" w:cs="Times New Roman"/>
          <w:sz w:val="24"/>
          <w:szCs w:val="24"/>
        </w:rPr>
        <w:t>de</w:t>
      </w:r>
      <w:proofErr w:type="gramEnd"/>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diante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denominado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b/>
          <w:sz w:val="24"/>
          <w:szCs w:val="24"/>
        </w:rPr>
        <w:t>CONTRATADA</w:t>
      </w:r>
      <w:r w:rsidRPr="00F629EF">
        <w:rPr>
          <w:rFonts w:ascii="Times New Roman" w:hAnsi="Times New Roman" w:cs="Times New Roman"/>
          <w:sz w:val="24"/>
          <w:szCs w:val="24"/>
        </w:rPr>
        <w:t>,</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acordo com o disposto na Lei Federal nº 8.666/93, atualizada pela Lei Federal nº 8.883 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08.06</w:t>
      </w:r>
      <w:r w:rsidR="00D751AC" w:rsidRPr="00F629EF">
        <w:rPr>
          <w:rFonts w:ascii="Times New Roman" w:hAnsi="Times New Roman" w:cs="Times New Roman"/>
          <w:sz w:val="24"/>
          <w:szCs w:val="24"/>
        </w:rPr>
        <w:t>.94, E</w:t>
      </w:r>
      <w:r w:rsidR="00675213" w:rsidRPr="00F629EF">
        <w:rPr>
          <w:rFonts w:ascii="Times New Roman" w:hAnsi="Times New Roman" w:cs="Times New Roman"/>
          <w:sz w:val="24"/>
          <w:szCs w:val="24"/>
        </w:rPr>
        <w:t xml:space="preserve">dital de Pregão Eletrônico nº </w:t>
      </w:r>
      <w:r w:rsidR="00851F96">
        <w:rPr>
          <w:rFonts w:ascii="Times New Roman" w:hAnsi="Times New Roman" w:cs="Times New Roman"/>
          <w:sz w:val="24"/>
          <w:szCs w:val="24"/>
        </w:rPr>
        <w:t>05</w:t>
      </w:r>
      <w:r w:rsidR="006D7784">
        <w:rPr>
          <w:rFonts w:ascii="Times New Roman" w:hAnsi="Times New Roman" w:cs="Times New Roman"/>
          <w:sz w:val="24"/>
          <w:szCs w:val="24"/>
        </w:rPr>
        <w:t>/2022</w:t>
      </w:r>
      <w:r w:rsidRPr="00F629EF">
        <w:rPr>
          <w:rFonts w:ascii="Times New Roman" w:hAnsi="Times New Roman" w:cs="Times New Roman"/>
          <w:sz w:val="24"/>
          <w:szCs w:val="24"/>
        </w:rPr>
        <w:t xml:space="preserve"> e seus anexos, bem como a proposta 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empresa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vencedora,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entabulam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convencionam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instrumento,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mediante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cláusulas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condições 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seguir enunciadas:</w:t>
      </w:r>
    </w:p>
    <w:p w:rsidR="006E54B1" w:rsidRPr="00F629EF" w:rsidRDefault="006E54B1" w:rsidP="00331636">
      <w:pPr>
        <w:pStyle w:val="Corpodetexto"/>
        <w:spacing w:before="10"/>
        <w:ind w:left="0"/>
        <w:rPr>
          <w:rFonts w:ascii="Times New Roman" w:hAnsi="Times New Roman" w:cs="Times New Roman"/>
          <w:sz w:val="24"/>
          <w:szCs w:val="24"/>
        </w:rPr>
      </w:pPr>
    </w:p>
    <w:p w:rsidR="006E54B1" w:rsidRPr="00F629EF" w:rsidRDefault="000F1A12" w:rsidP="00331636">
      <w:pPr>
        <w:spacing w:after="7"/>
        <w:ind w:left="253" w:right="107"/>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5"/>
          <w:sz w:val="24"/>
          <w:szCs w:val="24"/>
        </w:rPr>
        <w:t xml:space="preserve"> </w:t>
      </w:r>
      <w:r w:rsidRPr="00F629EF">
        <w:rPr>
          <w:rFonts w:ascii="Times New Roman" w:hAnsi="Times New Roman" w:cs="Times New Roman"/>
          <w:b/>
          <w:sz w:val="24"/>
          <w:szCs w:val="24"/>
        </w:rPr>
        <w:t>PRIMEIRA</w:t>
      </w:r>
      <w:r w:rsidRPr="00F629EF">
        <w:rPr>
          <w:rFonts w:ascii="Times New Roman" w:hAnsi="Times New Roman" w:cs="Times New Roman"/>
          <w:b/>
          <w:spacing w:val="10"/>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21"/>
          <w:sz w:val="24"/>
          <w:szCs w:val="24"/>
        </w:rPr>
        <w:t xml:space="preserve"> </w:t>
      </w:r>
      <w:r w:rsidRPr="00F629EF">
        <w:rPr>
          <w:rFonts w:ascii="Times New Roman" w:hAnsi="Times New Roman" w:cs="Times New Roman"/>
          <w:b/>
          <w:sz w:val="24"/>
          <w:szCs w:val="24"/>
        </w:rPr>
        <w:t>DO</w:t>
      </w:r>
      <w:r w:rsidRPr="00F629EF">
        <w:rPr>
          <w:rFonts w:ascii="Times New Roman" w:hAnsi="Times New Roman" w:cs="Times New Roman"/>
          <w:b/>
          <w:spacing w:val="21"/>
          <w:sz w:val="24"/>
          <w:szCs w:val="24"/>
        </w:rPr>
        <w:t xml:space="preserve"> </w:t>
      </w:r>
      <w:r w:rsidRPr="00F629EF">
        <w:rPr>
          <w:rFonts w:ascii="Times New Roman" w:hAnsi="Times New Roman" w:cs="Times New Roman"/>
          <w:b/>
          <w:sz w:val="24"/>
          <w:szCs w:val="24"/>
        </w:rPr>
        <w:t>OBJETO</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9"/>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7"/>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tem</w:t>
      </w:r>
      <w:r w:rsidRPr="00F629EF">
        <w:rPr>
          <w:rFonts w:ascii="Times New Roman" w:hAnsi="Times New Roman" w:cs="Times New Roman"/>
          <w:spacing w:val="16"/>
          <w:sz w:val="24"/>
          <w:szCs w:val="24"/>
        </w:rPr>
        <w:t xml:space="preserve"> </w:t>
      </w:r>
      <w:r w:rsidRPr="00F629EF">
        <w:rPr>
          <w:rFonts w:ascii="Times New Roman" w:hAnsi="Times New Roman" w:cs="Times New Roman"/>
          <w:sz w:val="24"/>
          <w:szCs w:val="24"/>
        </w:rPr>
        <w:t>como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9"/>
          <w:sz w:val="24"/>
          <w:szCs w:val="24"/>
        </w:rPr>
        <w:t xml:space="preserve"> </w:t>
      </w:r>
      <w:r w:rsidRPr="00F629EF">
        <w:rPr>
          <w:rFonts w:ascii="Times New Roman" w:hAnsi="Times New Roman" w:cs="Times New Roman"/>
          <w:sz w:val="24"/>
          <w:szCs w:val="24"/>
        </w:rPr>
        <w:t>aquisição</w:t>
      </w:r>
      <w:r w:rsidRPr="00F629EF">
        <w:rPr>
          <w:rFonts w:ascii="Times New Roman" w:hAnsi="Times New Roman" w:cs="Times New Roman"/>
          <w:spacing w:val="-60"/>
          <w:sz w:val="24"/>
          <w:szCs w:val="24"/>
        </w:rPr>
        <w:t xml:space="preserve"> </w:t>
      </w:r>
      <w:r w:rsidR="009D5D2A">
        <w:rPr>
          <w:rFonts w:ascii="Times New Roman" w:hAnsi="Times New Roman" w:cs="Times New Roman"/>
          <w:spacing w:val="-60"/>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equipamentos,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conforme</w:t>
      </w:r>
      <w:r w:rsidRPr="00F629EF">
        <w:rPr>
          <w:rFonts w:ascii="Times New Roman" w:hAnsi="Times New Roman" w:cs="Times New Roman"/>
          <w:spacing w:val="-1"/>
          <w:sz w:val="24"/>
          <w:szCs w:val="24"/>
        </w:rPr>
        <w:t xml:space="preserve"> </w:t>
      </w:r>
      <w:r w:rsidR="00D751AC" w:rsidRPr="00F629EF">
        <w:rPr>
          <w:rFonts w:ascii="Times New Roman" w:hAnsi="Times New Roman" w:cs="Times New Roman"/>
          <w:sz w:val="24"/>
          <w:szCs w:val="24"/>
        </w:rPr>
        <w:t>especificações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abaixo:</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305"/>
        <w:gridCol w:w="964"/>
        <w:gridCol w:w="3714"/>
        <w:gridCol w:w="1842"/>
      </w:tblGrid>
      <w:tr w:rsidR="006E54B1" w:rsidRPr="00F629EF" w:rsidTr="007525A4">
        <w:trPr>
          <w:trHeight w:val="527"/>
        </w:trPr>
        <w:tc>
          <w:tcPr>
            <w:tcW w:w="994" w:type="dxa"/>
          </w:tcPr>
          <w:p w:rsidR="006E54B1" w:rsidRPr="00F629EF" w:rsidRDefault="000F1A12" w:rsidP="00331636">
            <w:pPr>
              <w:pStyle w:val="TableParagraph"/>
              <w:ind w:left="131" w:right="263"/>
              <w:jc w:val="both"/>
              <w:rPr>
                <w:rFonts w:ascii="Times New Roman" w:hAnsi="Times New Roman" w:cs="Times New Roman"/>
                <w:b/>
                <w:sz w:val="24"/>
                <w:szCs w:val="24"/>
              </w:rPr>
            </w:pPr>
            <w:r w:rsidRPr="00F629EF">
              <w:rPr>
                <w:rFonts w:ascii="Times New Roman" w:hAnsi="Times New Roman" w:cs="Times New Roman"/>
                <w:b/>
                <w:sz w:val="24"/>
                <w:szCs w:val="24"/>
              </w:rPr>
              <w:t>ITEM</w:t>
            </w:r>
          </w:p>
        </w:tc>
        <w:tc>
          <w:tcPr>
            <w:tcW w:w="1305" w:type="dxa"/>
          </w:tcPr>
          <w:p w:rsidR="006E54B1" w:rsidRPr="00F629EF" w:rsidRDefault="000F1A12" w:rsidP="00331636">
            <w:pPr>
              <w:pStyle w:val="TableParagraph"/>
              <w:ind w:left="154" w:right="290"/>
              <w:jc w:val="both"/>
              <w:rPr>
                <w:rFonts w:ascii="Times New Roman" w:hAnsi="Times New Roman" w:cs="Times New Roman"/>
                <w:b/>
                <w:sz w:val="24"/>
                <w:szCs w:val="24"/>
              </w:rPr>
            </w:pPr>
            <w:r w:rsidRPr="00F629EF">
              <w:rPr>
                <w:rFonts w:ascii="Times New Roman" w:hAnsi="Times New Roman" w:cs="Times New Roman"/>
                <w:b/>
                <w:sz w:val="24"/>
                <w:szCs w:val="24"/>
              </w:rPr>
              <w:t>QTDE</w:t>
            </w:r>
          </w:p>
        </w:tc>
        <w:tc>
          <w:tcPr>
            <w:tcW w:w="964" w:type="dxa"/>
          </w:tcPr>
          <w:p w:rsidR="006E54B1" w:rsidRPr="00F629EF" w:rsidRDefault="000F1A12" w:rsidP="00331636">
            <w:pPr>
              <w:pStyle w:val="TableParagraph"/>
              <w:ind w:left="215"/>
              <w:jc w:val="both"/>
              <w:rPr>
                <w:rFonts w:ascii="Times New Roman" w:hAnsi="Times New Roman" w:cs="Times New Roman"/>
                <w:b/>
                <w:sz w:val="24"/>
                <w:szCs w:val="24"/>
              </w:rPr>
            </w:pPr>
            <w:r w:rsidRPr="00F629EF">
              <w:rPr>
                <w:rFonts w:ascii="Times New Roman" w:hAnsi="Times New Roman" w:cs="Times New Roman"/>
                <w:b/>
                <w:sz w:val="24"/>
                <w:szCs w:val="24"/>
              </w:rPr>
              <w:t>UNID</w:t>
            </w:r>
          </w:p>
        </w:tc>
        <w:tc>
          <w:tcPr>
            <w:tcW w:w="3714" w:type="dxa"/>
          </w:tcPr>
          <w:p w:rsidR="006E54B1" w:rsidRPr="00F629EF" w:rsidRDefault="000F1A12" w:rsidP="00331636">
            <w:pPr>
              <w:pStyle w:val="TableParagraph"/>
              <w:ind w:left="1427"/>
              <w:jc w:val="both"/>
              <w:rPr>
                <w:rFonts w:ascii="Times New Roman" w:hAnsi="Times New Roman" w:cs="Times New Roman"/>
                <w:b/>
                <w:sz w:val="24"/>
                <w:szCs w:val="24"/>
              </w:rPr>
            </w:pPr>
            <w:r w:rsidRPr="00F629EF">
              <w:rPr>
                <w:rFonts w:ascii="Times New Roman" w:hAnsi="Times New Roman" w:cs="Times New Roman"/>
                <w:b/>
                <w:sz w:val="24"/>
                <w:szCs w:val="24"/>
              </w:rPr>
              <w:t>DESCRIÇÃO</w:t>
            </w:r>
          </w:p>
        </w:tc>
        <w:tc>
          <w:tcPr>
            <w:tcW w:w="1842" w:type="dxa"/>
          </w:tcPr>
          <w:p w:rsidR="006E54B1" w:rsidRPr="00F629EF" w:rsidRDefault="000F1A12" w:rsidP="00331636">
            <w:pPr>
              <w:pStyle w:val="TableParagraph"/>
              <w:ind w:left="425"/>
              <w:jc w:val="both"/>
              <w:rPr>
                <w:rFonts w:ascii="Times New Roman" w:hAnsi="Times New Roman" w:cs="Times New Roman"/>
                <w:b/>
                <w:sz w:val="24"/>
                <w:szCs w:val="24"/>
              </w:rPr>
            </w:pPr>
            <w:r w:rsidRPr="00F629EF">
              <w:rPr>
                <w:rFonts w:ascii="Times New Roman" w:hAnsi="Times New Roman" w:cs="Times New Roman"/>
                <w:b/>
                <w:sz w:val="24"/>
                <w:szCs w:val="24"/>
              </w:rPr>
              <w:t>VALOR</w:t>
            </w:r>
          </w:p>
          <w:p w:rsidR="006E54B1" w:rsidRPr="00F629EF" w:rsidRDefault="006E54B1" w:rsidP="00331636">
            <w:pPr>
              <w:pStyle w:val="TableParagraph"/>
              <w:spacing w:line="248" w:lineRule="exact"/>
              <w:ind w:left="384"/>
              <w:jc w:val="both"/>
              <w:rPr>
                <w:rFonts w:ascii="Times New Roman" w:hAnsi="Times New Roman" w:cs="Times New Roman"/>
                <w:b/>
                <w:sz w:val="24"/>
                <w:szCs w:val="24"/>
              </w:rPr>
            </w:pPr>
          </w:p>
        </w:tc>
      </w:tr>
      <w:tr w:rsidR="006E54B1" w:rsidRPr="00F629EF" w:rsidTr="007525A4">
        <w:trPr>
          <w:trHeight w:val="265"/>
        </w:trPr>
        <w:tc>
          <w:tcPr>
            <w:tcW w:w="994" w:type="dxa"/>
          </w:tcPr>
          <w:p w:rsidR="006E54B1" w:rsidRPr="00F629EF" w:rsidRDefault="000F1A12" w:rsidP="00331636">
            <w:pPr>
              <w:pStyle w:val="TableParagraph"/>
              <w:spacing w:line="246" w:lineRule="exact"/>
              <w:ind w:left="131" w:right="263"/>
              <w:jc w:val="both"/>
              <w:rPr>
                <w:rFonts w:ascii="Times New Roman" w:hAnsi="Times New Roman" w:cs="Times New Roman"/>
                <w:sz w:val="24"/>
                <w:szCs w:val="24"/>
              </w:rPr>
            </w:pPr>
            <w:r w:rsidRPr="00F629EF">
              <w:rPr>
                <w:rFonts w:ascii="Times New Roman" w:hAnsi="Times New Roman" w:cs="Times New Roman"/>
                <w:sz w:val="24"/>
                <w:szCs w:val="24"/>
              </w:rPr>
              <w:t>01</w:t>
            </w:r>
          </w:p>
        </w:tc>
        <w:tc>
          <w:tcPr>
            <w:tcW w:w="1305" w:type="dxa"/>
          </w:tcPr>
          <w:p w:rsidR="006E54B1" w:rsidRPr="00F629EF" w:rsidRDefault="000F1A12" w:rsidP="00331636">
            <w:pPr>
              <w:pStyle w:val="TableParagraph"/>
              <w:spacing w:line="246" w:lineRule="exact"/>
              <w:ind w:left="154" w:right="287"/>
              <w:jc w:val="both"/>
              <w:rPr>
                <w:rFonts w:ascii="Times New Roman" w:hAnsi="Times New Roman" w:cs="Times New Roman"/>
                <w:sz w:val="24"/>
                <w:szCs w:val="24"/>
              </w:rPr>
            </w:pPr>
            <w:r w:rsidRPr="00F629EF">
              <w:rPr>
                <w:rFonts w:ascii="Times New Roman" w:hAnsi="Times New Roman" w:cs="Times New Roman"/>
                <w:sz w:val="24"/>
                <w:szCs w:val="24"/>
              </w:rPr>
              <w:t>01</w:t>
            </w:r>
          </w:p>
        </w:tc>
        <w:tc>
          <w:tcPr>
            <w:tcW w:w="964" w:type="dxa"/>
          </w:tcPr>
          <w:p w:rsidR="006E54B1" w:rsidRPr="00F629EF" w:rsidRDefault="000F1A12" w:rsidP="00331636">
            <w:pPr>
              <w:pStyle w:val="TableParagraph"/>
              <w:spacing w:line="246" w:lineRule="exact"/>
              <w:ind w:left="227"/>
              <w:jc w:val="both"/>
              <w:rPr>
                <w:rFonts w:ascii="Times New Roman" w:hAnsi="Times New Roman" w:cs="Times New Roman"/>
                <w:sz w:val="24"/>
                <w:szCs w:val="24"/>
              </w:rPr>
            </w:pPr>
            <w:r w:rsidRPr="00F629EF">
              <w:rPr>
                <w:rFonts w:ascii="Times New Roman" w:hAnsi="Times New Roman" w:cs="Times New Roman"/>
                <w:sz w:val="24"/>
                <w:szCs w:val="24"/>
              </w:rPr>
              <w:t>Unid.</w:t>
            </w:r>
          </w:p>
        </w:tc>
        <w:tc>
          <w:tcPr>
            <w:tcW w:w="3714" w:type="dxa"/>
          </w:tcPr>
          <w:p w:rsidR="006E54B1" w:rsidRPr="00F629EF" w:rsidRDefault="006E54B1" w:rsidP="00331636">
            <w:pPr>
              <w:pStyle w:val="TableParagraph"/>
              <w:spacing w:line="240" w:lineRule="auto"/>
              <w:jc w:val="both"/>
              <w:rPr>
                <w:rFonts w:ascii="Times New Roman" w:hAnsi="Times New Roman" w:cs="Times New Roman"/>
                <w:sz w:val="24"/>
                <w:szCs w:val="24"/>
              </w:rPr>
            </w:pPr>
          </w:p>
        </w:tc>
        <w:tc>
          <w:tcPr>
            <w:tcW w:w="1842" w:type="dxa"/>
          </w:tcPr>
          <w:p w:rsidR="006E54B1" w:rsidRPr="00F629EF" w:rsidRDefault="006E54B1" w:rsidP="00331636">
            <w:pPr>
              <w:pStyle w:val="TableParagraph"/>
              <w:spacing w:line="240" w:lineRule="auto"/>
              <w:jc w:val="both"/>
              <w:rPr>
                <w:rFonts w:ascii="Times New Roman" w:hAnsi="Times New Roman" w:cs="Times New Roman"/>
                <w:sz w:val="24"/>
                <w:szCs w:val="24"/>
              </w:rPr>
            </w:pPr>
          </w:p>
        </w:tc>
      </w:tr>
    </w:tbl>
    <w:p w:rsidR="006E54B1" w:rsidRPr="00F629EF" w:rsidRDefault="006E54B1" w:rsidP="00331636">
      <w:pPr>
        <w:pStyle w:val="Corpodetexto"/>
        <w:spacing w:before="6"/>
        <w:ind w:left="0"/>
        <w:rPr>
          <w:rFonts w:ascii="Times New Roman" w:hAnsi="Times New Roman" w:cs="Times New Roman"/>
          <w:sz w:val="24"/>
          <w:szCs w:val="24"/>
        </w:rPr>
      </w:pPr>
    </w:p>
    <w:p w:rsidR="006E54B1" w:rsidRPr="00F629EF" w:rsidRDefault="000F1A12" w:rsidP="00331636">
      <w:pPr>
        <w:tabs>
          <w:tab w:val="left" w:leader="dot" w:pos="6431"/>
        </w:tabs>
        <w:ind w:left="253" w:right="249"/>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16"/>
          <w:sz w:val="24"/>
          <w:szCs w:val="24"/>
        </w:rPr>
        <w:t xml:space="preserve"> </w:t>
      </w:r>
      <w:r w:rsidRPr="00F629EF">
        <w:rPr>
          <w:rFonts w:ascii="Times New Roman" w:hAnsi="Times New Roman" w:cs="Times New Roman"/>
          <w:b/>
          <w:sz w:val="24"/>
          <w:szCs w:val="24"/>
        </w:rPr>
        <w:t>SEGUNDA</w:t>
      </w:r>
      <w:r w:rsidRPr="00F629EF">
        <w:rPr>
          <w:rFonts w:ascii="Times New Roman" w:hAnsi="Times New Roman" w:cs="Times New Roman"/>
          <w:b/>
          <w:spacing w:val="-1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DO</w:t>
      </w:r>
      <w:r w:rsidRPr="00F629EF">
        <w:rPr>
          <w:rFonts w:ascii="Times New Roman" w:hAnsi="Times New Roman" w:cs="Times New Roman"/>
          <w:b/>
          <w:spacing w:val="-2"/>
          <w:sz w:val="24"/>
          <w:szCs w:val="24"/>
        </w:rPr>
        <w:t xml:space="preserve"> </w:t>
      </w:r>
      <w:r w:rsidRPr="00F629EF">
        <w:rPr>
          <w:rFonts w:ascii="Times New Roman" w:hAnsi="Times New Roman" w:cs="Times New Roman"/>
          <w:b/>
          <w:sz w:val="24"/>
          <w:szCs w:val="24"/>
        </w:rPr>
        <w:t>VALOR</w:t>
      </w:r>
      <w:r w:rsidRPr="00F629EF">
        <w:rPr>
          <w:rFonts w:ascii="Times New Roman" w:hAnsi="Times New Roman" w:cs="Times New Roman"/>
          <w:b/>
          <w:spacing w:val="-2"/>
          <w:sz w:val="24"/>
          <w:szCs w:val="24"/>
        </w:rPr>
        <w:t xml:space="preserve"> </w:t>
      </w:r>
      <w:r w:rsidRPr="00F629EF">
        <w:rPr>
          <w:rFonts w:ascii="Times New Roman" w:hAnsi="Times New Roman" w:cs="Times New Roman"/>
          <w:b/>
          <w:sz w:val="24"/>
          <w:szCs w:val="24"/>
        </w:rPr>
        <w:t>CONTRATUAL</w:t>
      </w:r>
      <w:r w:rsidRPr="00F629EF">
        <w:rPr>
          <w:rFonts w:ascii="Times New Roman" w:hAnsi="Times New Roman" w:cs="Times New Roman"/>
          <w:b/>
          <w:spacing w:val="-2"/>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7"/>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tem</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7"/>
          <w:sz w:val="24"/>
          <w:szCs w:val="24"/>
        </w:rPr>
        <w:t xml:space="preserve"> </w:t>
      </w:r>
      <w:r w:rsidRPr="00F629EF">
        <w:rPr>
          <w:rFonts w:ascii="Times New Roman" w:hAnsi="Times New Roman" w:cs="Times New Roman"/>
          <w:sz w:val="24"/>
          <w:szCs w:val="24"/>
        </w:rPr>
        <w:t>valor</w:t>
      </w:r>
      <w:r w:rsidRPr="00F629EF">
        <w:rPr>
          <w:rFonts w:ascii="Times New Roman" w:hAnsi="Times New Roman" w:cs="Times New Roman"/>
          <w:spacing w:val="-9"/>
          <w:sz w:val="24"/>
          <w:szCs w:val="24"/>
        </w:rPr>
        <w:t xml:space="preserve"> </w:t>
      </w:r>
      <w:r w:rsidRPr="00F629EF">
        <w:rPr>
          <w:rFonts w:ascii="Times New Roman" w:hAnsi="Times New Roman" w:cs="Times New Roman"/>
          <w:sz w:val="24"/>
          <w:szCs w:val="24"/>
        </w:rPr>
        <w:t>total,</w:t>
      </w:r>
      <w:r w:rsidRPr="00F629EF">
        <w:rPr>
          <w:rFonts w:ascii="Times New Roman" w:hAnsi="Times New Roman" w:cs="Times New Roman"/>
          <w:spacing w:val="-62"/>
          <w:sz w:val="24"/>
          <w:szCs w:val="24"/>
        </w:rPr>
        <w:t xml:space="preserve"> </w:t>
      </w:r>
      <w:r w:rsidRPr="00F629EF">
        <w:rPr>
          <w:rFonts w:ascii="Times New Roman" w:hAnsi="Times New Roman" w:cs="Times New Roman"/>
          <w:sz w:val="24"/>
          <w:szCs w:val="24"/>
        </w:rPr>
        <w:t>fixo</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irreajustável,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 xml:space="preserve">de </w:t>
      </w:r>
      <w:proofErr w:type="gramStart"/>
      <w:r w:rsidRPr="00F629EF">
        <w:rPr>
          <w:rFonts w:ascii="Times New Roman" w:hAnsi="Times New Roman" w:cs="Times New Roman"/>
          <w:sz w:val="24"/>
          <w:szCs w:val="24"/>
        </w:rPr>
        <w:t>R$</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w:t>
      </w:r>
      <w:proofErr w:type="gramEnd"/>
      <w:r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z w:val="24"/>
          <w:szCs w:val="24"/>
        </w:rPr>
        <w:tab/>
        <w:t>).</w:t>
      </w:r>
    </w:p>
    <w:p w:rsidR="006E54B1" w:rsidRPr="00F629EF" w:rsidRDefault="000F1A12" w:rsidP="00331636">
      <w:pPr>
        <w:pStyle w:val="Corpodetexto"/>
        <w:spacing w:line="242" w:lineRule="auto"/>
        <w:ind w:right="319"/>
        <w:rPr>
          <w:rFonts w:ascii="Times New Roman" w:hAnsi="Times New Roman" w:cs="Times New Roman"/>
          <w:sz w:val="24"/>
          <w:szCs w:val="24"/>
        </w:rPr>
      </w:pPr>
      <w:r w:rsidRPr="00F629EF">
        <w:rPr>
          <w:rFonts w:ascii="Times New Roman" w:hAnsi="Times New Roman" w:cs="Times New Roman"/>
          <w:b/>
          <w:sz w:val="24"/>
          <w:szCs w:val="24"/>
        </w:rPr>
        <w:t>Parágrafo</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único</w:t>
      </w:r>
      <w:r w:rsidRPr="00F629EF">
        <w:rPr>
          <w:rFonts w:ascii="Times New Roman" w:hAnsi="Times New Roman" w:cs="Times New Roman"/>
          <w:b/>
          <w:spacing w:val="63"/>
          <w:sz w:val="24"/>
          <w:szCs w:val="24"/>
        </w:rPr>
        <w:t xml:space="preserve"> </w:t>
      </w:r>
      <w:r w:rsidRPr="00F629EF">
        <w:rPr>
          <w:rFonts w:ascii="Times New Roman" w:hAnsi="Times New Roman" w:cs="Times New Roman"/>
          <w:b/>
          <w:sz w:val="24"/>
          <w:szCs w:val="24"/>
        </w:rPr>
        <w:t xml:space="preserve">- </w:t>
      </w:r>
      <w:r w:rsidRPr="00F629EF">
        <w:rPr>
          <w:rFonts w:ascii="Times New Roman" w:hAnsi="Times New Roman" w:cs="Times New Roman"/>
          <w:sz w:val="24"/>
          <w:szCs w:val="24"/>
        </w:rPr>
        <w:t xml:space="preserve">O valor </w:t>
      </w:r>
      <w:proofErr w:type="gramStart"/>
      <w:r w:rsidRPr="00F629EF">
        <w:rPr>
          <w:rFonts w:ascii="Times New Roman" w:hAnsi="Times New Roman" w:cs="Times New Roman"/>
          <w:sz w:val="24"/>
          <w:szCs w:val="24"/>
        </w:rPr>
        <w:t>supra referido</w:t>
      </w:r>
      <w:proofErr w:type="gramEnd"/>
      <w:r w:rsidRPr="00F629EF">
        <w:rPr>
          <w:rFonts w:ascii="Times New Roman" w:hAnsi="Times New Roman" w:cs="Times New Roman"/>
          <w:sz w:val="24"/>
          <w:szCs w:val="24"/>
        </w:rPr>
        <w:t xml:space="preserve"> inclui todas as despesas concernentes à entrega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 objeto, como impostos, taxas, fretes, contribuições e outras que se fizerem necessárias à</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plena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completa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execução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deste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6E54B1" w:rsidP="00331636">
      <w:pPr>
        <w:pStyle w:val="Corpodetexto"/>
        <w:spacing w:before="4"/>
        <w:ind w:left="0"/>
        <w:rPr>
          <w:rFonts w:ascii="Times New Roman" w:hAnsi="Times New Roman" w:cs="Times New Roman"/>
          <w:sz w:val="24"/>
          <w:szCs w:val="24"/>
        </w:rPr>
      </w:pPr>
    </w:p>
    <w:p w:rsidR="006E54B1" w:rsidRPr="00F629EF" w:rsidRDefault="000F1A12" w:rsidP="00331636">
      <w:pPr>
        <w:ind w:left="253" w:right="315"/>
        <w:jc w:val="both"/>
        <w:rPr>
          <w:rFonts w:ascii="Times New Roman" w:hAnsi="Times New Roman" w:cs="Times New Roman"/>
          <w:sz w:val="24"/>
          <w:szCs w:val="24"/>
        </w:rPr>
      </w:pPr>
      <w:r w:rsidRPr="00F629EF">
        <w:rPr>
          <w:rFonts w:ascii="Times New Roman" w:hAnsi="Times New Roman" w:cs="Times New Roman"/>
          <w:b/>
          <w:sz w:val="24"/>
          <w:szCs w:val="24"/>
        </w:rPr>
        <w:t xml:space="preserve">CLÁUSULA TERCEIRA – DA DOTAÇÃO ORÇAMENTÁRIA - </w:t>
      </w:r>
      <w:r w:rsidRPr="00F629EF">
        <w:rPr>
          <w:rFonts w:ascii="Times New Roman" w:hAnsi="Times New Roman" w:cs="Times New Roman"/>
          <w:sz w:val="24"/>
          <w:szCs w:val="24"/>
        </w:rPr>
        <w:t>A despesa decorrente 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aquisição do objeto deste Contrato correrá à conta dos recursos específicos consignados 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orçamento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Prefeitura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Municipal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Sagrada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Família/RS:</w:t>
      </w:r>
    </w:p>
    <w:p w:rsidR="00D751AC" w:rsidRPr="006D7784" w:rsidRDefault="00D751AC" w:rsidP="00331636">
      <w:pPr>
        <w:spacing w:line="276" w:lineRule="auto"/>
        <w:jc w:val="both"/>
        <w:rPr>
          <w:rFonts w:ascii="Times New Roman" w:hAnsi="Times New Roman" w:cs="Times New Roman"/>
          <w:b/>
          <w:color w:val="FF0000"/>
          <w:sz w:val="24"/>
          <w:szCs w:val="24"/>
        </w:rPr>
      </w:pPr>
      <w:r w:rsidRPr="00F629EF">
        <w:rPr>
          <w:rFonts w:ascii="Times New Roman" w:hAnsi="Times New Roman" w:cs="Times New Roman"/>
          <w:b/>
          <w:sz w:val="24"/>
          <w:szCs w:val="24"/>
        </w:rPr>
        <w:t xml:space="preserve">   </w:t>
      </w:r>
      <w:r w:rsidRPr="006D7784">
        <w:rPr>
          <w:rFonts w:ascii="Times New Roman" w:hAnsi="Times New Roman" w:cs="Times New Roman"/>
          <w:b/>
          <w:color w:val="FF0000"/>
          <w:sz w:val="24"/>
          <w:szCs w:val="24"/>
        </w:rPr>
        <w:t xml:space="preserve"> P/A – 1083 / 44.90.52.00.00.00.40 / Equipamentos e Material Permanente / RV-1235</w:t>
      </w:r>
    </w:p>
    <w:p w:rsidR="00D751AC" w:rsidRPr="00F629EF" w:rsidRDefault="00D751AC"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p>
    <w:p w:rsidR="006E54B1" w:rsidRPr="00F629EF" w:rsidRDefault="00D751AC" w:rsidP="00F629EF">
      <w:pPr>
        <w:tabs>
          <w:tab w:val="left" w:pos="284"/>
        </w:tabs>
        <w:ind w:left="284" w:right="99"/>
        <w:jc w:val="both"/>
        <w:rPr>
          <w:rFonts w:ascii="Times New Roman" w:hAnsi="Times New Roman" w:cs="Times New Roman"/>
          <w:sz w:val="24"/>
          <w:szCs w:val="24"/>
        </w:rPr>
      </w:pPr>
      <w:r w:rsidRPr="00F629EF">
        <w:rPr>
          <w:rFonts w:ascii="Times New Roman" w:hAnsi="Times New Roman" w:cs="Times New Roman"/>
          <w:color w:val="000000"/>
          <w:sz w:val="24"/>
          <w:szCs w:val="24"/>
        </w:rPr>
        <w:t>A</w:t>
      </w:r>
      <w:r w:rsidR="000F1A12" w:rsidRPr="00F629EF">
        <w:rPr>
          <w:rFonts w:ascii="Times New Roman" w:hAnsi="Times New Roman" w:cs="Times New Roman"/>
          <w:spacing w:val="26"/>
          <w:sz w:val="24"/>
          <w:szCs w:val="24"/>
        </w:rPr>
        <w:t xml:space="preserve"> </w:t>
      </w:r>
      <w:r w:rsidR="000F1A12" w:rsidRPr="00F629EF">
        <w:rPr>
          <w:rFonts w:ascii="Times New Roman" w:hAnsi="Times New Roman" w:cs="Times New Roman"/>
          <w:sz w:val="24"/>
          <w:szCs w:val="24"/>
        </w:rPr>
        <w:t>empresa</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vencedora</w:t>
      </w:r>
      <w:r w:rsidR="000F1A12" w:rsidRPr="00F629EF">
        <w:rPr>
          <w:rFonts w:ascii="Times New Roman" w:hAnsi="Times New Roman" w:cs="Times New Roman"/>
          <w:spacing w:val="39"/>
          <w:sz w:val="24"/>
          <w:szCs w:val="24"/>
        </w:rPr>
        <w:t xml:space="preserve"> </w:t>
      </w:r>
      <w:r w:rsidR="000F1A12" w:rsidRPr="00F629EF">
        <w:rPr>
          <w:rFonts w:ascii="Times New Roman" w:hAnsi="Times New Roman" w:cs="Times New Roman"/>
          <w:sz w:val="24"/>
          <w:szCs w:val="24"/>
        </w:rPr>
        <w:t>deverá</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entregar</w:t>
      </w:r>
      <w:r w:rsidR="000F1A12" w:rsidRPr="00F629EF">
        <w:rPr>
          <w:rFonts w:ascii="Times New Roman" w:hAnsi="Times New Roman" w:cs="Times New Roman"/>
          <w:spacing w:val="38"/>
          <w:sz w:val="24"/>
          <w:szCs w:val="24"/>
        </w:rPr>
        <w:t xml:space="preserve"> </w:t>
      </w:r>
      <w:r w:rsidR="000F1A12" w:rsidRPr="00F629EF">
        <w:rPr>
          <w:rFonts w:ascii="Times New Roman" w:hAnsi="Times New Roman" w:cs="Times New Roman"/>
          <w:sz w:val="24"/>
          <w:szCs w:val="24"/>
        </w:rPr>
        <w:t>o</w:t>
      </w:r>
      <w:r w:rsidR="000F1A12" w:rsidRPr="00F629EF">
        <w:rPr>
          <w:rFonts w:ascii="Times New Roman" w:hAnsi="Times New Roman" w:cs="Times New Roman"/>
          <w:spacing w:val="39"/>
          <w:sz w:val="24"/>
          <w:szCs w:val="24"/>
        </w:rPr>
        <w:t xml:space="preserve"> </w:t>
      </w:r>
      <w:r w:rsidR="000F1A12" w:rsidRPr="00F629EF">
        <w:rPr>
          <w:rFonts w:ascii="Times New Roman" w:hAnsi="Times New Roman" w:cs="Times New Roman"/>
          <w:sz w:val="24"/>
          <w:szCs w:val="24"/>
        </w:rPr>
        <w:t>equipamentos</w:t>
      </w:r>
      <w:r w:rsidR="000F1A12" w:rsidRPr="00F629EF">
        <w:rPr>
          <w:rFonts w:ascii="Times New Roman" w:hAnsi="Times New Roman" w:cs="Times New Roman"/>
          <w:spacing w:val="38"/>
          <w:sz w:val="24"/>
          <w:szCs w:val="24"/>
        </w:rPr>
        <w:t xml:space="preserve"> </w:t>
      </w:r>
      <w:r w:rsidR="000F1A12" w:rsidRPr="00F629EF">
        <w:rPr>
          <w:rFonts w:ascii="Times New Roman" w:hAnsi="Times New Roman" w:cs="Times New Roman"/>
          <w:sz w:val="24"/>
          <w:szCs w:val="24"/>
        </w:rPr>
        <w:t>constante</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no</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item</w:t>
      </w:r>
      <w:r w:rsidR="000F1A12" w:rsidRPr="00F629EF">
        <w:rPr>
          <w:rFonts w:ascii="Times New Roman" w:hAnsi="Times New Roman" w:cs="Times New Roman"/>
          <w:spacing w:val="40"/>
          <w:sz w:val="24"/>
          <w:szCs w:val="24"/>
        </w:rPr>
        <w:t xml:space="preserve"> </w:t>
      </w:r>
      <w:r w:rsidR="000F1A12" w:rsidRPr="00F629EF">
        <w:rPr>
          <w:rFonts w:ascii="Times New Roman" w:hAnsi="Times New Roman" w:cs="Times New Roman"/>
          <w:sz w:val="24"/>
          <w:szCs w:val="24"/>
        </w:rPr>
        <w:t>01</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(um</w:t>
      </w:r>
      <w:proofErr w:type="gramStart"/>
      <w:r w:rsidR="000F1A12" w:rsidRPr="00F629EF">
        <w:rPr>
          <w:rFonts w:ascii="Times New Roman" w:hAnsi="Times New Roman" w:cs="Times New Roman"/>
          <w:sz w:val="24"/>
          <w:szCs w:val="24"/>
        </w:rPr>
        <w:t>)</w:t>
      </w:r>
      <w:r w:rsidR="000F1A12" w:rsidRPr="00F629EF">
        <w:rPr>
          <w:rFonts w:ascii="Times New Roman" w:hAnsi="Times New Roman" w:cs="Times New Roman"/>
          <w:spacing w:val="-61"/>
          <w:sz w:val="24"/>
          <w:szCs w:val="24"/>
        </w:rPr>
        <w:t xml:space="preserve"> </w:t>
      </w:r>
      <w:r w:rsidR="00675213" w:rsidRPr="00F629EF">
        <w:rPr>
          <w:rFonts w:ascii="Times New Roman" w:hAnsi="Times New Roman" w:cs="Times New Roman"/>
          <w:spacing w:val="-61"/>
          <w:sz w:val="24"/>
          <w:szCs w:val="24"/>
        </w:rPr>
        <w:t>,</w:t>
      </w:r>
      <w:proofErr w:type="gramEnd"/>
      <w:r w:rsidR="00851F96">
        <w:rPr>
          <w:rFonts w:ascii="Times New Roman" w:hAnsi="Times New Roman" w:cs="Times New Roman"/>
          <w:spacing w:val="-61"/>
          <w:sz w:val="24"/>
          <w:szCs w:val="24"/>
        </w:rPr>
        <w:t xml:space="preserve">   </w:t>
      </w:r>
      <w:r w:rsidR="00851F96">
        <w:rPr>
          <w:rFonts w:ascii="Times New Roman" w:hAnsi="Times New Roman" w:cs="Times New Roman"/>
          <w:sz w:val="24"/>
          <w:szCs w:val="24"/>
        </w:rPr>
        <w:t>após a liberação do recurso para efetuar pagamento</w:t>
      </w:r>
      <w:r w:rsidR="000F1A12" w:rsidRPr="00F629EF">
        <w:rPr>
          <w:rFonts w:ascii="Times New Roman" w:hAnsi="Times New Roman" w:cs="Times New Roman"/>
          <w:sz w:val="24"/>
          <w:szCs w:val="24"/>
        </w:rPr>
        <w:t>,</w:t>
      </w:r>
      <w:r w:rsidR="00F629EF" w:rsidRPr="00F629EF">
        <w:rPr>
          <w:rFonts w:ascii="Times New Roman" w:hAnsi="Times New Roman" w:cs="Times New Roman"/>
          <w:sz w:val="24"/>
          <w:szCs w:val="24"/>
        </w:rPr>
        <w:t xml:space="preserve"> </w:t>
      </w:r>
      <w:r w:rsidR="000F1A12" w:rsidRPr="00F629EF">
        <w:rPr>
          <w:rFonts w:ascii="Times New Roman" w:hAnsi="Times New Roman" w:cs="Times New Roman"/>
          <w:sz w:val="24"/>
          <w:szCs w:val="24"/>
        </w:rPr>
        <w:t>tendo</w:t>
      </w:r>
      <w:r w:rsidR="000F1A12" w:rsidRPr="00F629EF">
        <w:rPr>
          <w:rFonts w:ascii="Times New Roman" w:hAnsi="Times New Roman" w:cs="Times New Roman"/>
          <w:spacing w:val="62"/>
          <w:sz w:val="24"/>
          <w:szCs w:val="24"/>
        </w:rPr>
        <w:t xml:space="preserve"> </w:t>
      </w:r>
      <w:r w:rsidR="000F1A12" w:rsidRPr="00F629EF">
        <w:rPr>
          <w:rFonts w:ascii="Times New Roman" w:hAnsi="Times New Roman" w:cs="Times New Roman"/>
          <w:sz w:val="24"/>
          <w:szCs w:val="24"/>
        </w:rPr>
        <w:t>em</w:t>
      </w:r>
      <w:r w:rsidR="000F1A12" w:rsidRPr="00F629EF">
        <w:rPr>
          <w:rFonts w:ascii="Times New Roman" w:hAnsi="Times New Roman" w:cs="Times New Roman"/>
          <w:spacing w:val="1"/>
          <w:sz w:val="24"/>
          <w:szCs w:val="24"/>
        </w:rPr>
        <w:t xml:space="preserve"> </w:t>
      </w:r>
      <w:r w:rsidR="000F1A12" w:rsidRPr="00F629EF">
        <w:rPr>
          <w:rFonts w:ascii="Times New Roman" w:hAnsi="Times New Roman" w:cs="Times New Roman"/>
          <w:sz w:val="24"/>
          <w:szCs w:val="24"/>
        </w:rPr>
        <w:t>vista</w:t>
      </w:r>
      <w:r w:rsidR="00F629EF" w:rsidRPr="00F629EF">
        <w:rPr>
          <w:rFonts w:ascii="Times New Roman" w:hAnsi="Times New Roman" w:cs="Times New Roman"/>
          <w:sz w:val="24"/>
          <w:szCs w:val="24"/>
        </w:rPr>
        <w:t xml:space="preserve"> a </w:t>
      </w:r>
      <w:r w:rsidR="000F1A12" w:rsidRPr="00F629EF">
        <w:rPr>
          <w:rFonts w:ascii="Times New Roman" w:hAnsi="Times New Roman" w:cs="Times New Roman"/>
          <w:sz w:val="24"/>
          <w:szCs w:val="24"/>
        </w:rPr>
        <w:t>verificação e aprovação pela administração municipal ao licitante</w:t>
      </w:r>
      <w:r w:rsidR="000F1A12" w:rsidRPr="00F629EF">
        <w:rPr>
          <w:rFonts w:ascii="Times New Roman" w:hAnsi="Times New Roman" w:cs="Times New Roman"/>
          <w:spacing w:val="-61"/>
          <w:sz w:val="24"/>
          <w:szCs w:val="24"/>
        </w:rPr>
        <w:t xml:space="preserve"> </w:t>
      </w:r>
      <w:r w:rsidR="00851F96">
        <w:rPr>
          <w:rFonts w:ascii="Times New Roman" w:hAnsi="Times New Roman" w:cs="Times New Roman"/>
          <w:spacing w:val="-61"/>
          <w:sz w:val="24"/>
          <w:szCs w:val="24"/>
        </w:rPr>
        <w:t xml:space="preserve">  </w:t>
      </w:r>
      <w:r w:rsidR="000F1A12" w:rsidRPr="00F629EF">
        <w:rPr>
          <w:rFonts w:ascii="Times New Roman" w:hAnsi="Times New Roman" w:cs="Times New Roman"/>
          <w:sz w:val="24"/>
          <w:szCs w:val="24"/>
        </w:rPr>
        <w:t>vencedor.</w:t>
      </w:r>
    </w:p>
    <w:p w:rsidR="006E54B1" w:rsidRPr="00F629EF" w:rsidRDefault="000F1A12" w:rsidP="00331636">
      <w:pPr>
        <w:pStyle w:val="Corpodetexto"/>
        <w:spacing w:before="119"/>
        <w:ind w:right="316"/>
        <w:rPr>
          <w:rFonts w:ascii="Times New Roman" w:hAnsi="Times New Roman" w:cs="Times New Roman"/>
          <w:sz w:val="24"/>
          <w:szCs w:val="24"/>
        </w:rPr>
      </w:pPr>
      <w:r w:rsidRPr="00F629EF">
        <w:rPr>
          <w:rFonts w:ascii="Times New Roman" w:hAnsi="Times New Roman" w:cs="Times New Roman"/>
          <w:sz w:val="24"/>
          <w:szCs w:val="24"/>
        </w:rPr>
        <w:t>Verificada a desconformidade do objeto, a licitante vencedora deverá promover as correções</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necessárias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ou</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substituição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mesmo,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prazo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máximo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05</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(cinco)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lastRenderedPageBreak/>
        <w:t>úteis,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sujeitando-se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às penalidades previstas neste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edital.</w:t>
      </w:r>
    </w:p>
    <w:p w:rsidR="006E54B1" w:rsidRPr="00F629EF" w:rsidRDefault="000F1A12" w:rsidP="00331636">
      <w:pPr>
        <w:pStyle w:val="Corpodetexto"/>
        <w:spacing w:before="121"/>
        <w:ind w:right="320"/>
        <w:rPr>
          <w:rFonts w:ascii="Times New Roman" w:hAnsi="Times New Roman" w:cs="Times New Roman"/>
          <w:sz w:val="24"/>
          <w:szCs w:val="24"/>
        </w:rPr>
      </w:pPr>
      <w:r w:rsidRPr="00F629EF">
        <w:rPr>
          <w:rFonts w:ascii="Times New Roman" w:hAnsi="Times New Roman" w:cs="Times New Roman"/>
          <w:sz w:val="24"/>
          <w:szCs w:val="24"/>
        </w:rPr>
        <w:t>A nota fiscal/fatura dos equipamentos constantes do item 01 deverá, obrigatoriamente, ser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entregue junto com o objeto e constar em seu corpo os dados da licitação e do contrato que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originaram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aquisição.</w:t>
      </w:r>
    </w:p>
    <w:p w:rsidR="006E54B1" w:rsidRPr="00F629EF" w:rsidRDefault="000F1A12" w:rsidP="00331636">
      <w:pPr>
        <w:pStyle w:val="Corpodetexto"/>
        <w:spacing w:before="119"/>
        <w:ind w:right="314"/>
        <w:rPr>
          <w:rFonts w:ascii="Times New Roman" w:hAnsi="Times New Roman" w:cs="Times New Roman"/>
          <w:sz w:val="24"/>
          <w:szCs w:val="24"/>
        </w:rPr>
      </w:pPr>
      <w:r w:rsidRPr="00F629EF">
        <w:rPr>
          <w:rFonts w:ascii="Times New Roman" w:hAnsi="Times New Roman" w:cs="Times New Roman"/>
          <w:sz w:val="24"/>
          <w:szCs w:val="24"/>
        </w:rPr>
        <w:t>A garantia mínima dos equipamentos constantes no item</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u w:val="single"/>
        </w:rPr>
        <w:t>01</w:t>
      </w:r>
      <w:r w:rsidRPr="00F629EF">
        <w:rPr>
          <w:rFonts w:ascii="Times New Roman" w:hAnsi="Times New Roman" w:cs="Times New Roman"/>
          <w:sz w:val="24"/>
          <w:szCs w:val="24"/>
        </w:rPr>
        <w:t>, contra defeitos de fabricação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ou</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qualidade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produto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proofErr w:type="gramStart"/>
      <w:r w:rsidRPr="00F629EF">
        <w:rPr>
          <w:rFonts w:ascii="Times New Roman" w:hAnsi="Times New Roman" w:cs="Times New Roman"/>
          <w:sz w:val="24"/>
          <w:szCs w:val="24"/>
        </w:rPr>
        <w:t>1</w:t>
      </w:r>
      <w:proofErr w:type="gramEnd"/>
      <w:r w:rsidRPr="00F629EF">
        <w:rPr>
          <w:rFonts w:ascii="Times New Roman" w:hAnsi="Times New Roman" w:cs="Times New Roman"/>
          <w:sz w:val="24"/>
          <w:szCs w:val="24"/>
        </w:rPr>
        <w:t>(um)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entrega</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rPr>
        <w:t>ao</w:t>
      </w:r>
      <w:r w:rsidR="00F629EF" w:rsidRPr="00F629EF">
        <w:rPr>
          <w:rFonts w:ascii="Times New Roman" w:hAnsi="Times New Roman" w:cs="Times New Roman"/>
          <w:sz w:val="24"/>
          <w:szCs w:val="24"/>
        </w:rPr>
        <w:t xml:space="preserve"> </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município.</w:t>
      </w:r>
    </w:p>
    <w:p w:rsidR="00D751AC" w:rsidRPr="00F629EF" w:rsidRDefault="00D751AC" w:rsidP="00331636">
      <w:pPr>
        <w:spacing w:line="263" w:lineRule="exact"/>
        <w:ind w:left="253"/>
        <w:jc w:val="both"/>
        <w:rPr>
          <w:rFonts w:ascii="Times New Roman" w:hAnsi="Times New Roman" w:cs="Times New Roman"/>
          <w:b/>
          <w:sz w:val="24"/>
          <w:szCs w:val="24"/>
        </w:rPr>
      </w:pPr>
    </w:p>
    <w:p w:rsidR="006E54B1" w:rsidRPr="00F629EF" w:rsidRDefault="000F1A12" w:rsidP="00623390">
      <w:pPr>
        <w:spacing w:line="263" w:lineRule="exact"/>
        <w:ind w:left="253"/>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8"/>
          <w:sz w:val="24"/>
          <w:szCs w:val="24"/>
        </w:rPr>
        <w:t xml:space="preserve"> </w:t>
      </w:r>
      <w:r w:rsidRPr="00F629EF">
        <w:rPr>
          <w:rFonts w:ascii="Times New Roman" w:hAnsi="Times New Roman" w:cs="Times New Roman"/>
          <w:b/>
          <w:sz w:val="24"/>
          <w:szCs w:val="24"/>
        </w:rPr>
        <w:t>QUINTA</w:t>
      </w:r>
      <w:r w:rsidRPr="00F629EF">
        <w:rPr>
          <w:rFonts w:ascii="Times New Roman" w:hAnsi="Times New Roman" w:cs="Times New Roman"/>
          <w:b/>
          <w:spacing w:val="1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26"/>
          <w:sz w:val="24"/>
          <w:szCs w:val="24"/>
        </w:rPr>
        <w:t xml:space="preserve"> </w:t>
      </w:r>
      <w:r w:rsidRPr="00F629EF">
        <w:rPr>
          <w:rFonts w:ascii="Times New Roman" w:hAnsi="Times New Roman" w:cs="Times New Roman"/>
          <w:b/>
          <w:sz w:val="24"/>
          <w:szCs w:val="24"/>
        </w:rPr>
        <w:t>DA</w:t>
      </w:r>
      <w:r w:rsidRPr="00F629EF">
        <w:rPr>
          <w:rFonts w:ascii="Times New Roman" w:hAnsi="Times New Roman" w:cs="Times New Roman"/>
          <w:b/>
          <w:spacing w:val="8"/>
          <w:sz w:val="24"/>
          <w:szCs w:val="24"/>
        </w:rPr>
        <w:t xml:space="preserve"> </w:t>
      </w:r>
      <w:r w:rsidRPr="00F629EF">
        <w:rPr>
          <w:rFonts w:ascii="Times New Roman" w:hAnsi="Times New Roman" w:cs="Times New Roman"/>
          <w:b/>
          <w:sz w:val="24"/>
          <w:szCs w:val="24"/>
        </w:rPr>
        <w:t>FORMA</w:t>
      </w:r>
      <w:r w:rsidRPr="00F629EF">
        <w:rPr>
          <w:rFonts w:ascii="Times New Roman" w:hAnsi="Times New Roman" w:cs="Times New Roman"/>
          <w:b/>
          <w:spacing w:val="9"/>
          <w:sz w:val="24"/>
          <w:szCs w:val="24"/>
        </w:rPr>
        <w:t xml:space="preserve"> </w:t>
      </w:r>
      <w:r w:rsidRPr="00F629EF">
        <w:rPr>
          <w:rFonts w:ascii="Times New Roman" w:hAnsi="Times New Roman" w:cs="Times New Roman"/>
          <w:b/>
          <w:sz w:val="24"/>
          <w:szCs w:val="24"/>
        </w:rPr>
        <w:t>E</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CONDIÇÕES</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DE</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PAGAMENTO</w:t>
      </w:r>
      <w:r w:rsidRPr="00F629EF">
        <w:rPr>
          <w:rFonts w:ascii="Times New Roman" w:hAnsi="Times New Roman" w:cs="Times New Roman"/>
          <w:b/>
          <w:spacing w:val="28"/>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pacing w:val="37"/>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pagamento</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do</w:t>
      </w:r>
      <w:r w:rsidR="00623390">
        <w:rPr>
          <w:rFonts w:ascii="Times New Roman" w:hAnsi="Times New Roman" w:cs="Times New Roman"/>
          <w:sz w:val="24"/>
          <w:szCs w:val="24"/>
        </w:rPr>
        <w:t xml:space="preserve"> </w:t>
      </w:r>
      <w:r w:rsidRPr="00F629EF">
        <w:rPr>
          <w:rFonts w:ascii="Times New Roman" w:hAnsi="Times New Roman" w:cs="Times New Roman"/>
          <w:sz w:val="24"/>
          <w:szCs w:val="24"/>
        </w:rPr>
        <w:t xml:space="preserve">equipamento constante no item 01(um), será realizado após </w:t>
      </w:r>
      <w:r w:rsidR="00A567C8">
        <w:rPr>
          <w:rFonts w:ascii="Times New Roman" w:hAnsi="Times New Roman" w:cs="Times New Roman"/>
          <w:sz w:val="24"/>
          <w:szCs w:val="24"/>
        </w:rPr>
        <w:t>a liberaçao do recurso e apos</w:t>
      </w:r>
      <w:r w:rsidRPr="00F629EF">
        <w:rPr>
          <w:rFonts w:ascii="Times New Roman" w:hAnsi="Times New Roman" w:cs="Times New Roman"/>
          <w:sz w:val="24"/>
          <w:szCs w:val="24"/>
        </w:rPr>
        <w:t xml:space="preserve"> emissão de nota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fiscal, análise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2"/>
          <w:sz w:val="24"/>
          <w:szCs w:val="24"/>
        </w:rPr>
        <w:t xml:space="preserve"> </w:t>
      </w:r>
      <w:r w:rsidR="00526059">
        <w:rPr>
          <w:rFonts w:ascii="Times New Roman" w:hAnsi="Times New Roman" w:cs="Times New Roman"/>
          <w:sz w:val="24"/>
          <w:szCs w:val="24"/>
        </w:rPr>
        <w:t xml:space="preserve">aprovação </w:t>
      </w:r>
      <w:r w:rsidRPr="00F629EF">
        <w:rPr>
          <w:rFonts w:ascii="Times New Roman" w:hAnsi="Times New Roman" w:cs="Times New Roman"/>
          <w:sz w:val="24"/>
          <w:szCs w:val="24"/>
        </w:rPr>
        <w: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disponibilidade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financeira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Municipalidade.</w:t>
      </w:r>
    </w:p>
    <w:p w:rsidR="006E54B1" w:rsidRPr="00F629EF" w:rsidRDefault="000F1A12" w:rsidP="00623390">
      <w:pPr>
        <w:pStyle w:val="Corpodetexto"/>
        <w:ind w:right="314"/>
        <w:rPr>
          <w:rFonts w:ascii="Times New Roman" w:hAnsi="Times New Roman" w:cs="Times New Roman"/>
          <w:sz w:val="24"/>
          <w:szCs w:val="24"/>
        </w:rPr>
      </w:pPr>
      <w:r w:rsidRPr="00F629EF">
        <w:rPr>
          <w:rFonts w:ascii="Times New Roman" w:hAnsi="Times New Roman" w:cs="Times New Roman"/>
          <w:sz w:val="24"/>
          <w:szCs w:val="24"/>
        </w:rPr>
        <w:t>A nota fiscal/</w:t>
      </w:r>
      <w:proofErr w:type="gramStart"/>
      <w:r w:rsidRPr="00F629EF">
        <w:rPr>
          <w:rFonts w:ascii="Times New Roman" w:hAnsi="Times New Roman" w:cs="Times New Roman"/>
          <w:sz w:val="24"/>
          <w:szCs w:val="24"/>
        </w:rPr>
        <w:t>fatura emitida</w:t>
      </w:r>
      <w:proofErr w:type="gramEnd"/>
      <w:r w:rsidRPr="00F629EF">
        <w:rPr>
          <w:rFonts w:ascii="Times New Roman" w:hAnsi="Times New Roman" w:cs="Times New Roman"/>
          <w:sz w:val="24"/>
          <w:szCs w:val="24"/>
        </w:rPr>
        <w:t xml:space="preserve"> pelo fornecedor deverá conter, em local de fácil visualização, 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indicação do número do Pregão a fim de se acelerar o trâmite de recebimento do material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posterior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liberação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documento</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fiscal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pagamento.</w:t>
      </w:r>
    </w:p>
    <w:p w:rsidR="006E54B1" w:rsidRPr="00F629EF" w:rsidRDefault="000F1A12" w:rsidP="00623390">
      <w:pPr>
        <w:pStyle w:val="Corpodetexto"/>
        <w:ind w:right="318"/>
        <w:rPr>
          <w:rFonts w:ascii="Times New Roman" w:hAnsi="Times New Roman" w:cs="Times New Roman"/>
          <w:sz w:val="24"/>
          <w:szCs w:val="24"/>
        </w:rPr>
      </w:pP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pagamento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efetuado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através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depósito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bancária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rPr>
        <w:t>nome</w:t>
      </w:r>
      <w:r w:rsidRPr="00F629EF">
        <w:rPr>
          <w:rFonts w:ascii="Times New Roman" w:hAnsi="Times New Roman" w:cs="Times New Roman"/>
          <w:spacing w:val="64"/>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fornecedor.</w:t>
      </w:r>
    </w:p>
    <w:p w:rsidR="006E54B1" w:rsidRPr="00F629EF" w:rsidRDefault="000F1A12" w:rsidP="00623390">
      <w:pPr>
        <w:pStyle w:val="Corpodetexto"/>
        <w:spacing w:line="264" w:lineRule="exact"/>
        <w:rPr>
          <w:rFonts w:ascii="Times New Roman" w:hAnsi="Times New Roman" w:cs="Times New Roman"/>
          <w:sz w:val="24"/>
          <w:szCs w:val="24"/>
        </w:rPr>
      </w:pPr>
      <w:r w:rsidRPr="00F629EF">
        <w:rPr>
          <w:rFonts w:ascii="Times New Roman" w:hAnsi="Times New Roman" w:cs="Times New Roman"/>
          <w:sz w:val="24"/>
          <w:szCs w:val="24"/>
        </w:rPr>
        <w:t>Os</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preços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cotados</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NÃO estão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sujeitos</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reajuste.</w:t>
      </w:r>
    </w:p>
    <w:p w:rsidR="006E54B1" w:rsidRPr="00F629EF" w:rsidRDefault="006E54B1" w:rsidP="00623390">
      <w:pPr>
        <w:pStyle w:val="Corpodetexto"/>
        <w:spacing w:before="4"/>
        <w:ind w:left="0"/>
        <w:rPr>
          <w:rFonts w:ascii="Times New Roman" w:hAnsi="Times New Roman" w:cs="Times New Roman"/>
          <w:sz w:val="24"/>
          <w:szCs w:val="24"/>
        </w:rPr>
      </w:pPr>
    </w:p>
    <w:p w:rsidR="006E54B1" w:rsidRPr="00F629EF" w:rsidRDefault="000F1A12" w:rsidP="00331636">
      <w:pPr>
        <w:spacing w:before="1"/>
        <w:ind w:left="111" w:right="318" w:firstLine="64"/>
        <w:jc w:val="both"/>
        <w:rPr>
          <w:rFonts w:ascii="Times New Roman" w:hAnsi="Times New Roman" w:cs="Times New Roman"/>
          <w:sz w:val="24"/>
          <w:szCs w:val="24"/>
        </w:rPr>
      </w:pPr>
      <w:r w:rsidRPr="00F629EF">
        <w:rPr>
          <w:rFonts w:ascii="Times New Roman" w:hAnsi="Times New Roman" w:cs="Times New Roman"/>
          <w:b/>
          <w:sz w:val="24"/>
          <w:szCs w:val="24"/>
        </w:rPr>
        <w:t xml:space="preserve">CLÁUSULA SEXTA - DA VIGÊNCIA – </w:t>
      </w:r>
      <w:r w:rsidRPr="00F629EF">
        <w:rPr>
          <w:rFonts w:ascii="Times New Roman" w:hAnsi="Times New Roman" w:cs="Times New Roman"/>
          <w:sz w:val="24"/>
          <w:szCs w:val="24"/>
        </w:rPr>
        <w:t>O presente Contrato terá vigência de 01 ano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00F629EF" w:rsidRPr="00F629EF">
        <w:rPr>
          <w:rFonts w:ascii="Times New Roman" w:hAnsi="Times New Roman" w:cs="Times New Roman"/>
          <w:sz w:val="24"/>
          <w:szCs w:val="24"/>
        </w:rPr>
        <w:t xml:space="preserve"> contar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sua</w:t>
      </w:r>
      <w:r w:rsidRPr="00F629EF">
        <w:rPr>
          <w:rFonts w:ascii="Times New Roman" w:hAnsi="Times New Roman" w:cs="Times New Roman"/>
          <w:spacing w:val="2"/>
          <w:sz w:val="24"/>
          <w:szCs w:val="24"/>
        </w:rPr>
        <w:t xml:space="preserve"> </w:t>
      </w:r>
      <w:r w:rsidR="008F1CA2">
        <w:rPr>
          <w:rFonts w:ascii="Times New Roman" w:hAnsi="Times New Roman" w:cs="Times New Roman"/>
          <w:sz w:val="24"/>
          <w:szCs w:val="24"/>
        </w:rPr>
        <w:t>assinatura.</w:t>
      </w:r>
      <w:bookmarkStart w:id="0" w:name="_GoBack"/>
      <w:bookmarkEnd w:id="0"/>
    </w:p>
    <w:p w:rsidR="006E54B1" w:rsidRPr="00F629EF" w:rsidRDefault="006E54B1" w:rsidP="00331636">
      <w:pPr>
        <w:pStyle w:val="Corpodetexto"/>
        <w:spacing w:before="9"/>
        <w:ind w:left="0"/>
        <w:rPr>
          <w:rFonts w:ascii="Times New Roman" w:hAnsi="Times New Roman" w:cs="Times New Roman"/>
          <w:sz w:val="24"/>
          <w:szCs w:val="24"/>
        </w:rPr>
      </w:pPr>
    </w:p>
    <w:p w:rsidR="006E54B1" w:rsidRPr="00F629EF" w:rsidRDefault="000F1A12" w:rsidP="00331636">
      <w:pPr>
        <w:spacing w:before="1" w:line="244" w:lineRule="auto"/>
        <w:ind w:left="111" w:right="316" w:firstLine="64"/>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SÉTIMA</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DAS</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PENALIDADES</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sz w:val="24"/>
          <w:szCs w:val="24"/>
        </w:rPr>
        <w:t>Pelo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inadimplemento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obrigações,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contratante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estará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sujeita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às seguintes penalidades:</w:t>
      </w:r>
    </w:p>
    <w:p w:rsidR="006E54B1" w:rsidRPr="00F629EF" w:rsidRDefault="000F1A12" w:rsidP="00331636">
      <w:pPr>
        <w:pStyle w:val="PargrafodaLista"/>
        <w:numPr>
          <w:ilvl w:val="0"/>
          <w:numId w:val="1"/>
        </w:numPr>
        <w:tabs>
          <w:tab w:val="left" w:pos="403"/>
        </w:tabs>
        <w:spacing w:line="242" w:lineRule="auto"/>
        <w:ind w:right="323" w:firstLine="0"/>
        <w:rPr>
          <w:rFonts w:ascii="Times New Roman" w:hAnsi="Times New Roman" w:cs="Times New Roman"/>
          <w:sz w:val="24"/>
          <w:szCs w:val="24"/>
        </w:rPr>
      </w:pPr>
      <w:proofErr w:type="gramStart"/>
      <w:r w:rsidRPr="00F629EF">
        <w:rPr>
          <w:rFonts w:ascii="Times New Roman" w:hAnsi="Times New Roman" w:cs="Times New Roman"/>
          <w:sz w:val="24"/>
          <w:szCs w:val="24"/>
        </w:rPr>
        <w:t>executar</w:t>
      </w:r>
      <w:proofErr w:type="gramEnd"/>
      <w:r w:rsidRPr="00F629EF">
        <w:rPr>
          <w:rFonts w:ascii="Times New Roman" w:hAnsi="Times New Roman" w:cs="Times New Roman"/>
          <w:sz w:val="24"/>
          <w:szCs w:val="24"/>
        </w:rPr>
        <w:t xml:space="preserve"> o contrato com irregularidades, passíveis de correção durante a execução e sem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prejuízo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ao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resultado: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advertência;</w:t>
      </w:r>
    </w:p>
    <w:p w:rsidR="006E54B1" w:rsidRPr="00F629EF" w:rsidRDefault="000F1A12" w:rsidP="00331636">
      <w:pPr>
        <w:pStyle w:val="PargrafodaLista"/>
        <w:numPr>
          <w:ilvl w:val="0"/>
          <w:numId w:val="1"/>
        </w:numPr>
        <w:tabs>
          <w:tab w:val="left" w:pos="429"/>
        </w:tabs>
        <w:spacing w:line="242" w:lineRule="auto"/>
        <w:ind w:right="313" w:firstLine="0"/>
        <w:rPr>
          <w:rFonts w:ascii="Times New Roman" w:hAnsi="Times New Roman" w:cs="Times New Roman"/>
          <w:sz w:val="24"/>
          <w:szCs w:val="24"/>
        </w:rPr>
      </w:pPr>
      <w:proofErr w:type="gramStart"/>
      <w:r w:rsidRPr="00F629EF">
        <w:rPr>
          <w:rFonts w:ascii="Times New Roman" w:hAnsi="Times New Roman" w:cs="Times New Roman"/>
          <w:sz w:val="24"/>
          <w:szCs w:val="24"/>
        </w:rPr>
        <w:t>executar</w:t>
      </w:r>
      <w:proofErr w:type="gramEnd"/>
      <w:r w:rsidRPr="00F629EF">
        <w:rPr>
          <w:rFonts w:ascii="Times New Roman" w:hAnsi="Times New Roman" w:cs="Times New Roman"/>
          <w:sz w:val="24"/>
          <w:szCs w:val="24"/>
        </w:rPr>
        <w:t xml:space="preserve"> o contrato com atraso injustificado, até o limite de 10 (dez) dias, após os quais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 considerado inexecução contratual: multa diária de 0,5% sobre o valor atualizado 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PargrafodaLista"/>
        <w:numPr>
          <w:ilvl w:val="0"/>
          <w:numId w:val="1"/>
        </w:numPr>
        <w:tabs>
          <w:tab w:val="left" w:pos="484"/>
        </w:tabs>
        <w:ind w:right="317" w:firstLine="0"/>
        <w:rPr>
          <w:rFonts w:ascii="Times New Roman" w:hAnsi="Times New Roman" w:cs="Times New Roman"/>
          <w:sz w:val="24"/>
          <w:szCs w:val="24"/>
        </w:rPr>
      </w:pPr>
      <w:proofErr w:type="gramStart"/>
      <w:r w:rsidRPr="00F629EF">
        <w:rPr>
          <w:rFonts w:ascii="Times New Roman" w:hAnsi="Times New Roman" w:cs="Times New Roman"/>
          <w:sz w:val="24"/>
          <w:szCs w:val="24"/>
        </w:rPr>
        <w:t>inexecução</w:t>
      </w:r>
      <w:proofErr w:type="gramEnd"/>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parcial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suspensão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direito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licitar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Administração pelo prazo de até 3 (três) anos e multa de 8% sobre o valor correspondente ao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montante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não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adimplido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PargrafodaLista"/>
        <w:numPr>
          <w:ilvl w:val="0"/>
          <w:numId w:val="1"/>
        </w:numPr>
        <w:tabs>
          <w:tab w:val="left" w:pos="508"/>
        </w:tabs>
        <w:spacing w:line="242" w:lineRule="auto"/>
        <w:ind w:right="321" w:firstLine="0"/>
        <w:rPr>
          <w:rFonts w:ascii="Times New Roman" w:hAnsi="Times New Roman" w:cs="Times New Roman"/>
          <w:sz w:val="24"/>
          <w:szCs w:val="24"/>
        </w:rPr>
      </w:pPr>
      <w:proofErr w:type="gramStart"/>
      <w:r w:rsidRPr="00F629EF">
        <w:rPr>
          <w:rFonts w:ascii="Times New Roman" w:hAnsi="Times New Roman" w:cs="Times New Roman"/>
          <w:sz w:val="24"/>
          <w:szCs w:val="24"/>
        </w:rPr>
        <w:t>inexecução</w:t>
      </w:r>
      <w:proofErr w:type="gramEnd"/>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total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suspensão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direito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licitar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Administração pelo prazo de até 5 (cinco) anos e multa de 10% sobre o valor atualizado 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PargrafodaLista"/>
        <w:numPr>
          <w:ilvl w:val="0"/>
          <w:numId w:val="1"/>
        </w:numPr>
        <w:tabs>
          <w:tab w:val="left" w:pos="436"/>
        </w:tabs>
        <w:ind w:right="317" w:firstLine="0"/>
        <w:rPr>
          <w:rFonts w:ascii="Times New Roman" w:hAnsi="Times New Roman" w:cs="Times New Roman"/>
          <w:sz w:val="24"/>
          <w:szCs w:val="24"/>
        </w:rPr>
      </w:pPr>
      <w:proofErr w:type="gramStart"/>
      <w:r w:rsidRPr="00F629EF">
        <w:rPr>
          <w:rFonts w:ascii="Times New Roman" w:hAnsi="Times New Roman" w:cs="Times New Roman"/>
          <w:sz w:val="24"/>
          <w:szCs w:val="24"/>
        </w:rPr>
        <w:t>causar</w:t>
      </w:r>
      <w:proofErr w:type="gramEnd"/>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prejuízo</w:t>
      </w:r>
      <w:r w:rsidRPr="00F629EF">
        <w:rPr>
          <w:rFonts w:ascii="Times New Roman" w:hAnsi="Times New Roman" w:cs="Times New Roman"/>
          <w:spacing w:val="50"/>
          <w:sz w:val="24"/>
          <w:szCs w:val="24"/>
        </w:rPr>
        <w:t xml:space="preserve"> </w:t>
      </w:r>
      <w:r w:rsidRPr="00F629EF">
        <w:rPr>
          <w:rFonts w:ascii="Times New Roman" w:hAnsi="Times New Roman" w:cs="Times New Roman"/>
          <w:sz w:val="24"/>
          <w:szCs w:val="24"/>
        </w:rPr>
        <w:t>material</w:t>
      </w:r>
      <w:r w:rsidRPr="00F629EF">
        <w:rPr>
          <w:rFonts w:ascii="Times New Roman" w:hAnsi="Times New Roman" w:cs="Times New Roman"/>
          <w:spacing w:val="52"/>
          <w:sz w:val="24"/>
          <w:szCs w:val="24"/>
        </w:rPr>
        <w:t xml:space="preserve"> </w:t>
      </w:r>
      <w:r w:rsidRPr="00F629EF">
        <w:rPr>
          <w:rFonts w:ascii="Times New Roman" w:hAnsi="Times New Roman" w:cs="Times New Roman"/>
          <w:sz w:val="24"/>
          <w:szCs w:val="24"/>
        </w:rPr>
        <w:t>resultante</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diretamente</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52"/>
          <w:sz w:val="24"/>
          <w:szCs w:val="24"/>
        </w:rPr>
        <w:t xml:space="preserve"> </w:t>
      </w:r>
      <w:r w:rsidRPr="00F629EF">
        <w:rPr>
          <w:rFonts w:ascii="Times New Roman" w:hAnsi="Times New Roman" w:cs="Times New Roman"/>
          <w:sz w:val="24"/>
          <w:szCs w:val="24"/>
        </w:rPr>
        <w:t>execução</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contratual:</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declaração</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inidoneidade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cumulada</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suspensão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direito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licitar</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contratar</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Administração</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Pública pelo prazo de até 5 anos e multa de 10 % sobre o valor atualizado do contrato.</w:t>
      </w:r>
      <w:r w:rsidRPr="00F629EF">
        <w:rPr>
          <w:rFonts w:ascii="Times New Roman" w:hAnsi="Times New Roman" w:cs="Times New Roman"/>
          <w:spacing w:val="1"/>
          <w:sz w:val="24"/>
          <w:szCs w:val="24"/>
        </w:rPr>
        <w:t xml:space="preserve"> </w:t>
      </w:r>
      <w:r w:rsidRPr="00F629EF">
        <w:rPr>
          <w:rFonts w:ascii="Times New Roman" w:hAnsi="Times New Roman" w:cs="Times New Roman"/>
          <w:b/>
          <w:sz w:val="24"/>
          <w:szCs w:val="24"/>
        </w:rPr>
        <w:t xml:space="preserve">Parágrafo primeiro </w:t>
      </w:r>
      <w:r w:rsidRPr="00F629EF">
        <w:rPr>
          <w:rFonts w:ascii="Times New Roman" w:hAnsi="Times New Roman" w:cs="Times New Roman"/>
          <w:sz w:val="24"/>
          <w:szCs w:val="24"/>
        </w:rPr>
        <w:t>- As penalidades serão registradas no cadastro da contratada, quando for</w:t>
      </w:r>
      <w:r w:rsidRPr="00F629EF">
        <w:rPr>
          <w:rFonts w:ascii="Times New Roman" w:hAnsi="Times New Roman" w:cs="Times New Roman"/>
          <w:spacing w:val="-6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caso.</w:t>
      </w:r>
    </w:p>
    <w:p w:rsidR="006E54B1" w:rsidRPr="00F629EF" w:rsidRDefault="000F1A12" w:rsidP="00331636">
      <w:pPr>
        <w:pStyle w:val="Corpodetexto"/>
        <w:ind w:left="111" w:right="316"/>
        <w:rPr>
          <w:rFonts w:ascii="Times New Roman" w:hAnsi="Times New Roman" w:cs="Times New Roman"/>
          <w:sz w:val="24"/>
          <w:szCs w:val="24"/>
        </w:rPr>
      </w:pPr>
      <w:r w:rsidRPr="00F629EF">
        <w:rPr>
          <w:rFonts w:ascii="Times New Roman" w:hAnsi="Times New Roman" w:cs="Times New Roman"/>
          <w:b/>
          <w:sz w:val="24"/>
          <w:szCs w:val="24"/>
        </w:rPr>
        <w:t>Parágrafo</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segundo</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sz w:val="24"/>
          <w:szCs w:val="24"/>
        </w:rPr>
        <w:t>Nenhum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pagamento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efetuado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pela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Administração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enquanto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pendente de liquidação qualquer obrigação financeira que for imposta ao fornecedor 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virtude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penalidade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ou</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inadimplência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contratual.</w:t>
      </w:r>
    </w:p>
    <w:p w:rsidR="006E54B1" w:rsidRPr="00F629EF" w:rsidRDefault="006E54B1" w:rsidP="00331636">
      <w:pPr>
        <w:pStyle w:val="Corpodetexto"/>
        <w:spacing w:before="5"/>
        <w:ind w:left="0"/>
        <w:rPr>
          <w:rFonts w:ascii="Times New Roman" w:hAnsi="Times New Roman" w:cs="Times New Roman"/>
          <w:sz w:val="24"/>
          <w:szCs w:val="24"/>
        </w:rPr>
      </w:pPr>
    </w:p>
    <w:p w:rsidR="006E54B1" w:rsidRPr="00F629EF" w:rsidRDefault="000F1A12" w:rsidP="00331636">
      <w:pPr>
        <w:ind w:left="111" w:right="316"/>
        <w:jc w:val="both"/>
        <w:rPr>
          <w:rFonts w:ascii="Times New Roman" w:hAnsi="Times New Roman" w:cs="Times New Roman"/>
          <w:sz w:val="24"/>
          <w:szCs w:val="24"/>
        </w:rPr>
      </w:pPr>
      <w:r w:rsidRPr="00F629EF">
        <w:rPr>
          <w:rFonts w:ascii="Times New Roman" w:hAnsi="Times New Roman" w:cs="Times New Roman"/>
          <w:b/>
          <w:sz w:val="24"/>
          <w:szCs w:val="24"/>
        </w:rPr>
        <w:t xml:space="preserve">CLÁUSULA OITAVA – DA RESCISÃO – </w:t>
      </w:r>
      <w:r w:rsidRPr="00F629EF">
        <w:rPr>
          <w:rFonts w:ascii="Times New Roman" w:hAnsi="Times New Roman" w:cs="Times New Roman"/>
          <w:sz w:val="24"/>
          <w:szCs w:val="24"/>
        </w:rPr>
        <w:t xml:space="preserve">O presente contrato será rescindido nas </w:t>
      </w:r>
      <w:r w:rsidRPr="00F629EF">
        <w:rPr>
          <w:rFonts w:ascii="Times New Roman" w:hAnsi="Times New Roman" w:cs="Times New Roman"/>
          <w:sz w:val="24"/>
          <w:szCs w:val="24"/>
        </w:rPr>
        <w:lastRenderedPageBreak/>
        <w:t>hipóteses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previstas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nos artigos 77</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78</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Lei</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Federal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nº</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8.666/93.</w:t>
      </w:r>
    </w:p>
    <w:p w:rsidR="00F629EF" w:rsidRPr="00F629EF" w:rsidRDefault="00F629EF" w:rsidP="00F629EF">
      <w:pPr>
        <w:tabs>
          <w:tab w:val="left" w:pos="1245"/>
        </w:tabs>
        <w:rPr>
          <w:rFonts w:ascii="Times New Roman" w:hAnsi="Times New Roman" w:cs="Times New Roman"/>
          <w:sz w:val="24"/>
          <w:szCs w:val="24"/>
        </w:rPr>
      </w:pPr>
    </w:p>
    <w:p w:rsidR="006E54B1" w:rsidRPr="00F629EF" w:rsidRDefault="00F629EF" w:rsidP="00623390">
      <w:pPr>
        <w:tabs>
          <w:tab w:val="left" w:pos="1245"/>
        </w:tabs>
        <w:rPr>
          <w:rFonts w:ascii="Times New Roman" w:hAnsi="Times New Roman" w:cs="Times New Roman"/>
          <w:sz w:val="24"/>
          <w:szCs w:val="24"/>
        </w:rPr>
      </w:pPr>
      <w:r w:rsidRPr="00F629EF">
        <w:rPr>
          <w:rFonts w:ascii="Times New Roman" w:hAnsi="Times New Roman" w:cs="Times New Roman"/>
          <w:sz w:val="24"/>
          <w:szCs w:val="24"/>
        </w:rPr>
        <w:t>C</w:t>
      </w:r>
      <w:r w:rsidR="000F1A12" w:rsidRPr="00F629EF">
        <w:rPr>
          <w:rFonts w:ascii="Times New Roman" w:hAnsi="Times New Roman" w:cs="Times New Roman"/>
          <w:b/>
          <w:sz w:val="24"/>
          <w:szCs w:val="24"/>
        </w:rPr>
        <w:t>LÁUSULA</w:t>
      </w:r>
      <w:r w:rsidR="000F1A12" w:rsidRPr="00F629EF">
        <w:rPr>
          <w:rFonts w:ascii="Times New Roman" w:hAnsi="Times New Roman" w:cs="Times New Roman"/>
          <w:b/>
          <w:spacing w:val="-9"/>
          <w:sz w:val="24"/>
          <w:szCs w:val="24"/>
        </w:rPr>
        <w:t xml:space="preserve"> </w:t>
      </w:r>
      <w:r w:rsidR="000F1A12" w:rsidRPr="00F629EF">
        <w:rPr>
          <w:rFonts w:ascii="Times New Roman" w:hAnsi="Times New Roman" w:cs="Times New Roman"/>
          <w:b/>
          <w:sz w:val="24"/>
          <w:szCs w:val="24"/>
        </w:rPr>
        <w:t>NONA–</w:t>
      </w:r>
      <w:r w:rsidR="000F1A12" w:rsidRPr="00F629EF">
        <w:rPr>
          <w:rFonts w:ascii="Times New Roman" w:hAnsi="Times New Roman" w:cs="Times New Roman"/>
          <w:b/>
          <w:spacing w:val="5"/>
          <w:sz w:val="24"/>
          <w:szCs w:val="24"/>
        </w:rPr>
        <w:t xml:space="preserve"> </w:t>
      </w:r>
      <w:r w:rsidR="000F1A12" w:rsidRPr="00F629EF">
        <w:rPr>
          <w:rFonts w:ascii="Times New Roman" w:hAnsi="Times New Roman" w:cs="Times New Roman"/>
          <w:b/>
          <w:sz w:val="24"/>
          <w:szCs w:val="24"/>
        </w:rPr>
        <w:t>DA</w:t>
      </w:r>
      <w:r w:rsidR="000F1A12" w:rsidRPr="00F629EF">
        <w:rPr>
          <w:rFonts w:ascii="Times New Roman" w:hAnsi="Times New Roman" w:cs="Times New Roman"/>
          <w:b/>
          <w:spacing w:val="-6"/>
          <w:sz w:val="24"/>
          <w:szCs w:val="24"/>
        </w:rPr>
        <w:t xml:space="preserve"> </w:t>
      </w:r>
      <w:r w:rsidR="000F1A12" w:rsidRPr="00F629EF">
        <w:rPr>
          <w:rFonts w:ascii="Times New Roman" w:hAnsi="Times New Roman" w:cs="Times New Roman"/>
          <w:b/>
          <w:sz w:val="24"/>
          <w:szCs w:val="24"/>
        </w:rPr>
        <w:t>VINCULAÇÃO</w:t>
      </w:r>
      <w:r w:rsidR="000F1A12" w:rsidRPr="00F629EF">
        <w:rPr>
          <w:rFonts w:ascii="Times New Roman" w:hAnsi="Times New Roman" w:cs="Times New Roman"/>
          <w:b/>
          <w:spacing w:val="9"/>
          <w:sz w:val="24"/>
          <w:szCs w:val="24"/>
        </w:rPr>
        <w:t xml:space="preserve"> </w:t>
      </w:r>
      <w:r w:rsidR="000F1A12" w:rsidRPr="00F629EF">
        <w:rPr>
          <w:rFonts w:ascii="Times New Roman" w:hAnsi="Times New Roman" w:cs="Times New Roman"/>
          <w:b/>
          <w:sz w:val="24"/>
          <w:szCs w:val="24"/>
        </w:rPr>
        <w:t>AO</w:t>
      </w:r>
      <w:r w:rsidR="000F1A12" w:rsidRPr="00F629EF">
        <w:rPr>
          <w:rFonts w:ascii="Times New Roman" w:hAnsi="Times New Roman" w:cs="Times New Roman"/>
          <w:b/>
          <w:spacing w:val="6"/>
          <w:sz w:val="24"/>
          <w:szCs w:val="24"/>
        </w:rPr>
        <w:t xml:space="preserve"> </w:t>
      </w:r>
      <w:r w:rsidR="000F1A12" w:rsidRPr="00F629EF">
        <w:rPr>
          <w:rFonts w:ascii="Times New Roman" w:hAnsi="Times New Roman" w:cs="Times New Roman"/>
          <w:b/>
          <w:sz w:val="24"/>
          <w:szCs w:val="24"/>
        </w:rPr>
        <w:t>EDITAL</w:t>
      </w:r>
      <w:r w:rsidR="000F1A12" w:rsidRPr="00F629EF">
        <w:rPr>
          <w:rFonts w:ascii="Times New Roman" w:hAnsi="Times New Roman" w:cs="Times New Roman"/>
          <w:b/>
          <w:spacing w:val="2"/>
          <w:sz w:val="24"/>
          <w:szCs w:val="24"/>
        </w:rPr>
        <w:t xml:space="preserve"> </w:t>
      </w:r>
      <w:r w:rsidR="000F1A12" w:rsidRPr="00F629EF">
        <w:rPr>
          <w:rFonts w:ascii="Times New Roman" w:hAnsi="Times New Roman" w:cs="Times New Roman"/>
          <w:b/>
          <w:sz w:val="24"/>
          <w:szCs w:val="24"/>
        </w:rPr>
        <w:t>E</w:t>
      </w:r>
      <w:r w:rsidR="000F1A12" w:rsidRPr="00F629EF">
        <w:rPr>
          <w:rFonts w:ascii="Times New Roman" w:hAnsi="Times New Roman" w:cs="Times New Roman"/>
          <w:b/>
          <w:spacing w:val="12"/>
          <w:sz w:val="24"/>
          <w:szCs w:val="24"/>
        </w:rPr>
        <w:t xml:space="preserve"> </w:t>
      </w:r>
      <w:r w:rsidR="000F1A12" w:rsidRPr="00F629EF">
        <w:rPr>
          <w:rFonts w:ascii="Times New Roman" w:hAnsi="Times New Roman" w:cs="Times New Roman"/>
          <w:b/>
          <w:sz w:val="24"/>
          <w:szCs w:val="24"/>
        </w:rPr>
        <w:t>A</w:t>
      </w:r>
      <w:r w:rsidR="000F1A12" w:rsidRPr="00F629EF">
        <w:rPr>
          <w:rFonts w:ascii="Times New Roman" w:hAnsi="Times New Roman" w:cs="Times New Roman"/>
          <w:b/>
          <w:spacing w:val="-9"/>
          <w:sz w:val="24"/>
          <w:szCs w:val="24"/>
        </w:rPr>
        <w:t xml:space="preserve"> </w:t>
      </w:r>
      <w:r w:rsidR="000F1A12" w:rsidRPr="00F629EF">
        <w:rPr>
          <w:rFonts w:ascii="Times New Roman" w:hAnsi="Times New Roman" w:cs="Times New Roman"/>
          <w:b/>
          <w:sz w:val="24"/>
          <w:szCs w:val="24"/>
        </w:rPr>
        <w:t>PROPOSTA</w:t>
      </w:r>
      <w:r w:rsidR="000F1A12" w:rsidRPr="00F629EF">
        <w:rPr>
          <w:rFonts w:ascii="Times New Roman" w:hAnsi="Times New Roman" w:cs="Times New Roman"/>
          <w:b/>
          <w:spacing w:val="-2"/>
          <w:sz w:val="24"/>
          <w:szCs w:val="24"/>
        </w:rPr>
        <w:t xml:space="preserve"> </w:t>
      </w:r>
      <w:r w:rsidR="000F1A12" w:rsidRPr="00F629EF">
        <w:rPr>
          <w:rFonts w:ascii="Times New Roman" w:hAnsi="Times New Roman" w:cs="Times New Roman"/>
          <w:b/>
          <w:sz w:val="24"/>
          <w:szCs w:val="24"/>
        </w:rPr>
        <w:t>-</w:t>
      </w:r>
      <w:r w:rsidR="000F1A12" w:rsidRPr="00F629EF">
        <w:rPr>
          <w:rFonts w:ascii="Times New Roman" w:hAnsi="Times New Roman" w:cs="Times New Roman"/>
          <w:b/>
          <w:spacing w:val="4"/>
          <w:sz w:val="24"/>
          <w:szCs w:val="24"/>
        </w:rPr>
        <w:t xml:space="preserve"> </w:t>
      </w:r>
      <w:r w:rsidR="000F1A12" w:rsidRPr="00F629EF">
        <w:rPr>
          <w:rFonts w:ascii="Times New Roman" w:hAnsi="Times New Roman" w:cs="Times New Roman"/>
          <w:sz w:val="24"/>
          <w:szCs w:val="24"/>
        </w:rPr>
        <w:t>Este</w:t>
      </w:r>
      <w:r w:rsidR="000F1A12" w:rsidRPr="00F629EF">
        <w:rPr>
          <w:rFonts w:ascii="Times New Roman" w:hAnsi="Times New Roman" w:cs="Times New Roman"/>
          <w:spacing w:val="-4"/>
          <w:sz w:val="24"/>
          <w:szCs w:val="24"/>
        </w:rPr>
        <w:t xml:space="preserve"> </w:t>
      </w:r>
      <w:r w:rsidR="000F1A12" w:rsidRPr="00F629EF">
        <w:rPr>
          <w:rFonts w:ascii="Times New Roman" w:hAnsi="Times New Roman" w:cs="Times New Roman"/>
          <w:sz w:val="24"/>
          <w:szCs w:val="24"/>
        </w:rPr>
        <w:t>Contrato</w:t>
      </w:r>
      <w:r w:rsidR="000F1A12" w:rsidRPr="00F629EF">
        <w:rPr>
          <w:rFonts w:ascii="Times New Roman" w:hAnsi="Times New Roman" w:cs="Times New Roman"/>
          <w:spacing w:val="-4"/>
          <w:sz w:val="24"/>
          <w:szCs w:val="24"/>
        </w:rPr>
        <w:t xml:space="preserve"> </w:t>
      </w:r>
      <w:r w:rsidR="000F1A12" w:rsidRPr="00F629EF">
        <w:rPr>
          <w:rFonts w:ascii="Times New Roman" w:hAnsi="Times New Roman" w:cs="Times New Roman"/>
          <w:sz w:val="24"/>
          <w:szCs w:val="24"/>
        </w:rPr>
        <w:t>vincula</w:t>
      </w:r>
      <w:r w:rsidR="00623390">
        <w:rPr>
          <w:rFonts w:ascii="Times New Roman" w:hAnsi="Times New Roman" w:cs="Times New Roman"/>
          <w:sz w:val="24"/>
          <w:szCs w:val="24"/>
        </w:rPr>
        <w:t xml:space="preserve"> </w:t>
      </w:r>
      <w:r w:rsidR="000F1A12" w:rsidRPr="00F629EF">
        <w:rPr>
          <w:rFonts w:ascii="Times New Roman" w:hAnsi="Times New Roman" w:cs="Times New Roman"/>
          <w:sz w:val="24"/>
          <w:szCs w:val="24"/>
        </w:rPr>
        <w:t>as partes ao Edital de Licitação</w:t>
      </w:r>
      <w:r w:rsidRPr="00F629EF">
        <w:rPr>
          <w:rFonts w:ascii="Times New Roman" w:hAnsi="Times New Roman" w:cs="Times New Roman"/>
          <w:sz w:val="24"/>
          <w:szCs w:val="24"/>
        </w:rPr>
        <w:t xml:space="preserve"> na modalidade Pregão Eletrônico nº </w:t>
      </w:r>
      <w:r w:rsidR="001957EE">
        <w:rPr>
          <w:rFonts w:ascii="Times New Roman" w:hAnsi="Times New Roman" w:cs="Times New Roman"/>
          <w:sz w:val="24"/>
          <w:szCs w:val="24"/>
        </w:rPr>
        <w:t>05</w:t>
      </w:r>
      <w:r w:rsidR="00A567C8">
        <w:rPr>
          <w:rFonts w:ascii="Times New Roman" w:hAnsi="Times New Roman" w:cs="Times New Roman"/>
          <w:sz w:val="24"/>
          <w:szCs w:val="24"/>
        </w:rPr>
        <w:t>/2022</w:t>
      </w:r>
      <w:r w:rsidR="000F1A12" w:rsidRPr="00F629EF">
        <w:rPr>
          <w:rFonts w:ascii="Times New Roman" w:hAnsi="Times New Roman" w:cs="Times New Roman"/>
          <w:sz w:val="24"/>
          <w:szCs w:val="24"/>
        </w:rPr>
        <w:t xml:space="preserve"> e à Proposta da</w:t>
      </w:r>
      <w:r w:rsidR="000F1A12" w:rsidRPr="00F629EF">
        <w:rPr>
          <w:rFonts w:ascii="Times New Roman" w:hAnsi="Times New Roman" w:cs="Times New Roman"/>
          <w:spacing w:val="1"/>
          <w:sz w:val="24"/>
          <w:szCs w:val="24"/>
        </w:rPr>
        <w:t xml:space="preserve"> </w:t>
      </w:r>
      <w:r w:rsidR="000F1A12" w:rsidRPr="00F629EF">
        <w:rPr>
          <w:rFonts w:ascii="Times New Roman" w:hAnsi="Times New Roman" w:cs="Times New Roman"/>
          <w:sz w:val="24"/>
          <w:szCs w:val="24"/>
        </w:rPr>
        <w:t>empresa</w:t>
      </w:r>
      <w:r w:rsidR="000F1A12" w:rsidRPr="00F629EF">
        <w:rPr>
          <w:rFonts w:ascii="Times New Roman" w:hAnsi="Times New Roman" w:cs="Times New Roman"/>
          <w:spacing w:val="-2"/>
          <w:sz w:val="24"/>
          <w:szCs w:val="24"/>
        </w:rPr>
        <w:t xml:space="preserve"> </w:t>
      </w:r>
      <w:r w:rsidR="000F1A12" w:rsidRPr="00F629EF">
        <w:rPr>
          <w:rFonts w:ascii="Times New Roman" w:hAnsi="Times New Roman" w:cs="Times New Roman"/>
          <w:sz w:val="24"/>
          <w:szCs w:val="24"/>
        </w:rPr>
        <w:t>Contratada.</w:t>
      </w:r>
    </w:p>
    <w:p w:rsidR="006E54B1" w:rsidRPr="00F629EF" w:rsidRDefault="006E54B1" w:rsidP="00331636">
      <w:pPr>
        <w:pStyle w:val="Corpodetexto"/>
        <w:spacing w:before="7"/>
        <w:ind w:left="0"/>
        <w:rPr>
          <w:rFonts w:ascii="Times New Roman" w:hAnsi="Times New Roman" w:cs="Times New Roman"/>
          <w:sz w:val="24"/>
          <w:szCs w:val="24"/>
        </w:rPr>
      </w:pPr>
    </w:p>
    <w:p w:rsidR="006E54B1" w:rsidRPr="00F629EF" w:rsidRDefault="000F1A12" w:rsidP="00331636">
      <w:pPr>
        <w:pStyle w:val="Corpodetexto"/>
        <w:spacing w:before="1"/>
        <w:ind w:left="111" w:right="316"/>
        <w:rPr>
          <w:rFonts w:ascii="Times New Roman" w:hAnsi="Times New Roman" w:cs="Times New Roman"/>
          <w:sz w:val="24"/>
          <w:szCs w:val="24"/>
        </w:rPr>
      </w:pPr>
      <w:r w:rsidRPr="00F629EF">
        <w:rPr>
          <w:rFonts w:ascii="Times New Roman" w:hAnsi="Times New Roman" w:cs="Times New Roman"/>
          <w:b/>
          <w:sz w:val="24"/>
          <w:szCs w:val="24"/>
        </w:rPr>
        <w:t xml:space="preserve">CLÁUSULA DÉCIMA– DA EXECUÇÃO DO CONTRATO - </w:t>
      </w:r>
      <w:r w:rsidRPr="00F629EF">
        <w:rPr>
          <w:rFonts w:ascii="Times New Roman" w:hAnsi="Times New Roman" w:cs="Times New Roman"/>
          <w:sz w:val="24"/>
          <w:szCs w:val="24"/>
        </w:rPr>
        <w:t>a execução deste contrato, bem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como os casos neles omissos, regular-se-ão pelas cláusulas contratuais e pelos preceitos 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direito público, aplicando-se lhes, supletivamente, os princípios da Teoria Geral dos Contratos</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e as disposições de direito privado, na forma do art. 54, da Lei nº 8.666/93 combinado com 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inciso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XII</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art.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55</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mesmo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diploma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legal.</w:t>
      </w:r>
    </w:p>
    <w:p w:rsidR="006E54B1" w:rsidRPr="00F629EF" w:rsidRDefault="000F1A12" w:rsidP="00331636">
      <w:pPr>
        <w:pStyle w:val="Corpodetexto"/>
        <w:spacing w:before="2"/>
        <w:ind w:left="111" w:right="320"/>
        <w:rPr>
          <w:rFonts w:ascii="Times New Roman" w:hAnsi="Times New Roman" w:cs="Times New Roman"/>
          <w:sz w:val="24"/>
          <w:szCs w:val="24"/>
        </w:rPr>
      </w:pPr>
      <w:r w:rsidRPr="00F629EF">
        <w:rPr>
          <w:rFonts w:ascii="Times New Roman" w:hAnsi="Times New Roman" w:cs="Times New Roman"/>
          <w:sz w:val="24"/>
          <w:szCs w:val="24"/>
        </w:rPr>
        <w:t>O</w:t>
      </w:r>
      <w:r w:rsidRPr="00F629EF">
        <w:rPr>
          <w:rFonts w:ascii="Times New Roman" w:hAnsi="Times New Roman" w:cs="Times New Roman"/>
          <w:spacing w:val="23"/>
          <w:sz w:val="24"/>
          <w:szCs w:val="24"/>
        </w:rPr>
        <w:t xml:space="preserve"> </w:t>
      </w:r>
      <w:r w:rsidRPr="00F629EF">
        <w:rPr>
          <w:rFonts w:ascii="Times New Roman" w:hAnsi="Times New Roman" w:cs="Times New Roman"/>
          <w:sz w:val="24"/>
          <w:szCs w:val="24"/>
        </w:rPr>
        <w:t>contratado</w:t>
      </w:r>
      <w:r w:rsidRPr="00F629EF">
        <w:rPr>
          <w:rFonts w:ascii="Times New Roman" w:hAnsi="Times New Roman" w:cs="Times New Roman"/>
          <w:spacing w:val="19"/>
          <w:sz w:val="24"/>
          <w:szCs w:val="24"/>
        </w:rPr>
        <w:t xml:space="preserve"> </w:t>
      </w:r>
      <w:r w:rsidRPr="00F629EF">
        <w:rPr>
          <w:rFonts w:ascii="Times New Roman" w:hAnsi="Times New Roman" w:cs="Times New Roman"/>
          <w:sz w:val="24"/>
          <w:szCs w:val="24"/>
        </w:rPr>
        <w:t>fica</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obrigado</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permitir</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livre</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acesso</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dos</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servidores</w:t>
      </w:r>
      <w:r w:rsidRPr="00F629EF">
        <w:rPr>
          <w:rFonts w:ascii="Times New Roman" w:hAnsi="Times New Roman" w:cs="Times New Roman"/>
          <w:spacing w:val="23"/>
          <w:sz w:val="24"/>
          <w:szCs w:val="24"/>
        </w:rPr>
        <w:t xml:space="preserve"> </w:t>
      </w:r>
      <w:r w:rsidRPr="00F629EF">
        <w:rPr>
          <w:rFonts w:ascii="Times New Roman" w:hAnsi="Times New Roman" w:cs="Times New Roman"/>
          <w:sz w:val="24"/>
          <w:szCs w:val="24"/>
        </w:rPr>
        <w:t>dos</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órgãos</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concedentes</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ou contratantes, bem como dos órgãos de controle interno e externo, a seus documentos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registros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contábeis.</w:t>
      </w:r>
    </w:p>
    <w:p w:rsidR="006E54B1" w:rsidRPr="00F629EF" w:rsidRDefault="006E54B1" w:rsidP="00331636">
      <w:pPr>
        <w:pStyle w:val="Corpodetexto"/>
        <w:spacing w:before="9"/>
        <w:ind w:left="0"/>
        <w:rPr>
          <w:rFonts w:ascii="Times New Roman" w:hAnsi="Times New Roman" w:cs="Times New Roman"/>
          <w:sz w:val="24"/>
          <w:szCs w:val="24"/>
        </w:rPr>
      </w:pPr>
    </w:p>
    <w:p w:rsidR="006E54B1" w:rsidRPr="00F629EF" w:rsidRDefault="000F1A12" w:rsidP="00331636">
      <w:pPr>
        <w:pStyle w:val="Corpodetexto"/>
        <w:spacing w:before="1" w:line="242" w:lineRule="auto"/>
        <w:ind w:left="111" w:right="318"/>
        <w:rPr>
          <w:rFonts w:ascii="Times New Roman" w:hAnsi="Times New Roman" w:cs="Times New Roman"/>
          <w:sz w:val="24"/>
          <w:szCs w:val="24"/>
        </w:rPr>
      </w:pPr>
      <w:r w:rsidRPr="00F629EF">
        <w:rPr>
          <w:rFonts w:ascii="Times New Roman" w:hAnsi="Times New Roman" w:cs="Times New Roman"/>
          <w:b/>
          <w:sz w:val="24"/>
          <w:szCs w:val="24"/>
        </w:rPr>
        <w:t xml:space="preserve">CLÁUSULA DÉCIMA PRIMEIRA - DO FORO - </w:t>
      </w:r>
      <w:r w:rsidRPr="00F629EF">
        <w:rPr>
          <w:rFonts w:ascii="Times New Roman" w:hAnsi="Times New Roman" w:cs="Times New Roman"/>
          <w:sz w:val="24"/>
          <w:szCs w:val="24"/>
        </w:rPr>
        <w:t>As partes contratantes elegem o Foro 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Comarca de Palmeira das Missões-RS, com renúncia de qualquer outro, por mais privilegiado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que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seja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dirimir questões oriundas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Corpodetexto"/>
        <w:ind w:left="111" w:right="317"/>
        <w:rPr>
          <w:rFonts w:ascii="Times New Roman" w:hAnsi="Times New Roman" w:cs="Times New Roman"/>
          <w:sz w:val="24"/>
          <w:szCs w:val="24"/>
        </w:rPr>
      </w:pPr>
      <w:r w:rsidRPr="00F629EF">
        <w:rPr>
          <w:rFonts w:ascii="Times New Roman" w:hAnsi="Times New Roman" w:cs="Times New Roman"/>
          <w:sz w:val="24"/>
          <w:szCs w:val="24"/>
        </w:rPr>
        <w:t>E por estarem de acordo, declaram as partes aceitar todas as disposições estabelecidas nas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cláusulas do presente contrato, bem como observar fielmente outras disposições legais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regulamentares,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pertinentes</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firmando-o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03</w:t>
      </w:r>
      <w:r w:rsidRPr="00F629EF">
        <w:rPr>
          <w:rFonts w:ascii="Times New Roman" w:hAnsi="Times New Roman" w:cs="Times New Roman"/>
          <w:spacing w:val="-2"/>
          <w:sz w:val="24"/>
          <w:szCs w:val="24"/>
        </w:rPr>
        <w:t xml:space="preserve"> </w:t>
      </w:r>
      <w:r w:rsidR="00F629EF" w:rsidRPr="00F629EF">
        <w:rPr>
          <w:rFonts w:ascii="Times New Roman" w:hAnsi="Times New Roman" w:cs="Times New Roman"/>
          <w:sz w:val="24"/>
          <w:szCs w:val="24"/>
        </w:rPr>
        <w:t>(t</w:t>
      </w:r>
      <w:r w:rsidRPr="00F629EF">
        <w:rPr>
          <w:rFonts w:ascii="Times New Roman" w:hAnsi="Times New Roman" w:cs="Times New Roman"/>
          <w:sz w:val="24"/>
          <w:szCs w:val="24"/>
        </w:rPr>
        <w:t>rês)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vias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igual</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forma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teor.</w:t>
      </w:r>
    </w:p>
    <w:p w:rsidR="006E54B1" w:rsidRPr="00F629EF" w:rsidRDefault="006E54B1" w:rsidP="00331636">
      <w:pPr>
        <w:pStyle w:val="Corpodetexto"/>
        <w:spacing w:before="7"/>
        <w:ind w:left="0"/>
        <w:rPr>
          <w:rFonts w:ascii="Times New Roman" w:hAnsi="Times New Roman" w:cs="Times New Roman"/>
          <w:sz w:val="24"/>
          <w:szCs w:val="24"/>
        </w:rPr>
      </w:pPr>
    </w:p>
    <w:p w:rsidR="006E54B1" w:rsidRPr="00F629EF" w:rsidRDefault="000F1A12" w:rsidP="00F629EF">
      <w:pPr>
        <w:pStyle w:val="Corpodetexto"/>
        <w:spacing w:before="1"/>
        <w:ind w:left="111"/>
        <w:jc w:val="center"/>
        <w:rPr>
          <w:rFonts w:ascii="Times New Roman" w:hAnsi="Times New Roman" w:cs="Times New Roman"/>
          <w:sz w:val="24"/>
          <w:szCs w:val="24"/>
        </w:rPr>
      </w:pPr>
      <w:r w:rsidRPr="00F629EF">
        <w:rPr>
          <w:rFonts w:ascii="Times New Roman" w:hAnsi="Times New Roman" w:cs="Times New Roman"/>
          <w:sz w:val="24"/>
          <w:szCs w:val="24"/>
        </w:rPr>
        <w:t>Sagrada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Família/RS</w:t>
      </w:r>
      <w:proofErr w:type="gramStart"/>
      <w:r w:rsidRPr="00F629EF">
        <w:rPr>
          <w:rFonts w:ascii="Times New Roman" w:hAnsi="Times New Roman" w:cs="Times New Roman"/>
          <w:sz w:val="24"/>
          <w:szCs w:val="24"/>
        </w:rPr>
        <w:t>, ...</w:t>
      </w:r>
      <w:proofErr w:type="gramEnd"/>
      <w:r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proofErr w:type="gramStart"/>
      <w:r w:rsidRPr="00F629EF">
        <w:rPr>
          <w:rFonts w:ascii="Times New Roman" w:hAnsi="Times New Roman" w:cs="Times New Roman"/>
          <w:sz w:val="24"/>
          <w:szCs w:val="24"/>
        </w:rPr>
        <w:t>de</w:t>
      </w:r>
      <w:proofErr w:type="gramEnd"/>
      <w:r w:rsidRPr="00F629EF">
        <w:rPr>
          <w:rFonts w:ascii="Times New Roman" w:hAnsi="Times New Roman" w:cs="Times New Roman"/>
          <w:sz w:val="24"/>
          <w:szCs w:val="24"/>
        </w:rPr>
        <w:t xml:space="preserve">      </w:t>
      </w:r>
      <w:r w:rsidRPr="00F629EF">
        <w:rPr>
          <w:rFonts w:ascii="Times New Roman" w:hAnsi="Times New Roman" w:cs="Times New Roman"/>
          <w:spacing w:val="64"/>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00A567C8">
        <w:rPr>
          <w:rFonts w:ascii="Times New Roman" w:hAnsi="Times New Roman" w:cs="Times New Roman"/>
          <w:sz w:val="24"/>
          <w:szCs w:val="24"/>
        </w:rPr>
        <w:t>2022</w:t>
      </w:r>
      <w:r w:rsidRPr="00F629EF">
        <w:rPr>
          <w:rFonts w:ascii="Times New Roman" w:hAnsi="Times New Roman" w:cs="Times New Roman"/>
          <w:sz w:val="24"/>
          <w:szCs w:val="24"/>
        </w:rPr>
        <w:t>.</w:t>
      </w:r>
    </w:p>
    <w:p w:rsidR="006E54B1" w:rsidRPr="00F629EF" w:rsidRDefault="006E54B1" w:rsidP="00331636">
      <w:pPr>
        <w:pStyle w:val="Corpodetexto"/>
        <w:ind w:left="0"/>
        <w:rPr>
          <w:rFonts w:ascii="Times New Roman" w:hAnsi="Times New Roman" w:cs="Times New Roman"/>
          <w:sz w:val="24"/>
          <w:szCs w:val="24"/>
        </w:rPr>
      </w:pPr>
    </w:p>
    <w:p w:rsidR="006E54B1" w:rsidRPr="00F629EF" w:rsidRDefault="006E54B1" w:rsidP="00331636">
      <w:pPr>
        <w:pStyle w:val="Corpodetexto"/>
        <w:ind w:left="0"/>
        <w:rPr>
          <w:rFonts w:ascii="Times New Roman" w:hAnsi="Times New Roman" w:cs="Times New Roman"/>
          <w:sz w:val="24"/>
          <w:szCs w:val="24"/>
        </w:rPr>
      </w:pPr>
    </w:p>
    <w:p w:rsidR="006E54B1" w:rsidRPr="00F629EF" w:rsidRDefault="006E54B1" w:rsidP="00F629EF">
      <w:pPr>
        <w:pStyle w:val="Corpodetexto"/>
        <w:ind w:left="0"/>
        <w:jc w:val="center"/>
        <w:rPr>
          <w:rFonts w:ascii="Times New Roman" w:hAnsi="Times New Roman" w:cs="Times New Roman"/>
          <w:sz w:val="24"/>
          <w:szCs w:val="24"/>
        </w:rPr>
      </w:pPr>
    </w:p>
    <w:p w:rsidR="006E54B1" w:rsidRPr="00F629EF" w:rsidRDefault="00FD55D6" w:rsidP="00F629EF">
      <w:pPr>
        <w:pStyle w:val="Corpodetexto"/>
        <w:spacing w:before="2"/>
        <w:ind w:left="0"/>
        <w:jc w:val="center"/>
        <w:rPr>
          <w:rFonts w:ascii="Times New Roman" w:hAnsi="Times New Roman" w:cs="Times New Roman"/>
          <w:sz w:val="24"/>
          <w:szCs w:val="24"/>
        </w:rPr>
      </w:pPr>
      <w:r>
        <w:rPr>
          <w:rFonts w:ascii="Times New Roman" w:hAnsi="Times New Roman" w:cs="Times New Roman"/>
          <w:noProof/>
          <w:sz w:val="24"/>
          <w:szCs w:val="24"/>
          <w:lang w:val="pt-BR" w:eastAsia="pt-BR"/>
        </w:rPr>
        <mc:AlternateContent>
          <mc:Choice Requires="wps">
            <w:drawing>
              <wp:anchor distT="0" distB="0" distL="0" distR="0" simplePos="0" relativeHeight="251657728" behindDoc="1" locked="0" layoutInCell="1" allowOverlap="1">
                <wp:simplePos x="0" y="0"/>
                <wp:positionH relativeFrom="page">
                  <wp:posOffset>2434590</wp:posOffset>
                </wp:positionH>
                <wp:positionV relativeFrom="paragraph">
                  <wp:posOffset>120650</wp:posOffset>
                </wp:positionV>
                <wp:extent cx="2598420" cy="1270"/>
                <wp:effectExtent l="0" t="0" r="11430" b="1778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8420" cy="1270"/>
                        </a:xfrm>
                        <a:custGeom>
                          <a:avLst/>
                          <a:gdLst>
                            <a:gd name="T0" fmla="+- 0 3834 3834"/>
                            <a:gd name="T1" fmla="*/ T0 w 4092"/>
                            <a:gd name="T2" fmla="+- 0 7925 3834"/>
                            <a:gd name="T3" fmla="*/ T2 w 4092"/>
                          </a:gdLst>
                          <a:ahLst/>
                          <a:cxnLst>
                            <a:cxn ang="0">
                              <a:pos x="T1" y="0"/>
                            </a:cxn>
                            <a:cxn ang="0">
                              <a:pos x="T3" y="0"/>
                            </a:cxn>
                          </a:cxnLst>
                          <a:rect l="0" t="0" r="r" b="b"/>
                          <a:pathLst>
                            <a:path w="4092">
                              <a:moveTo>
                                <a:pt x="0" y="0"/>
                              </a:moveTo>
                              <a:lnTo>
                                <a:pt x="4091" y="0"/>
                              </a:lnTo>
                            </a:path>
                          </a:pathLst>
                        </a:custGeom>
                        <a:noFill/>
                        <a:ln w="130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191.7pt;margin-top:9.5pt;width:204.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" path="m,l4091,e" filled="f" strokeweight=".36169mm">
                <v:path arrowok="t" o:connecttype="custom" o:connectlocs="0,0;2597785,0" o:connectangles="0,0"/>
                <w10:wrap type="topAndBottom" anchorx="page"/>
              </v:shape>
            </w:pict>
          </mc:Fallback>
        </mc:AlternateContent>
      </w:r>
    </w:p>
    <w:p w:rsidR="006E54B1" w:rsidRPr="00F629EF" w:rsidRDefault="000F1A12" w:rsidP="00F629EF">
      <w:pPr>
        <w:pStyle w:val="Corpodetexto"/>
        <w:spacing w:line="240" w:lineRule="exact"/>
        <w:ind w:left="2673" w:right="2735"/>
        <w:jc w:val="center"/>
        <w:rPr>
          <w:rFonts w:ascii="Times New Roman" w:hAnsi="Times New Roman" w:cs="Times New Roman"/>
          <w:sz w:val="24"/>
          <w:szCs w:val="24"/>
        </w:rPr>
      </w:pPr>
      <w:r w:rsidRPr="00F629EF">
        <w:rPr>
          <w:rFonts w:ascii="Times New Roman" w:hAnsi="Times New Roman" w:cs="Times New Roman"/>
          <w:spacing w:val="-1"/>
          <w:sz w:val="24"/>
          <w:szCs w:val="24"/>
        </w:rPr>
        <w:t>MUNICIPIO</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SAGRADA</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FAMÍLIA/RS</w:t>
      </w:r>
    </w:p>
    <w:p w:rsidR="006E54B1" w:rsidRPr="00F629EF" w:rsidRDefault="000F1A12" w:rsidP="00F629EF">
      <w:pPr>
        <w:pStyle w:val="Corpodetexto"/>
        <w:ind w:left="2678" w:right="2735"/>
        <w:jc w:val="center"/>
        <w:rPr>
          <w:rFonts w:ascii="Times New Roman" w:hAnsi="Times New Roman" w:cs="Times New Roman"/>
          <w:sz w:val="24"/>
          <w:szCs w:val="24"/>
        </w:rPr>
      </w:pPr>
      <w:r w:rsidRPr="00F629EF">
        <w:rPr>
          <w:rFonts w:ascii="Times New Roman" w:hAnsi="Times New Roman" w:cs="Times New Roman"/>
          <w:sz w:val="24"/>
          <w:szCs w:val="24"/>
        </w:rPr>
        <w:t>CONTRATANTE</w:t>
      </w:r>
    </w:p>
    <w:p w:rsidR="006E54B1" w:rsidRPr="00F629EF" w:rsidRDefault="006E54B1" w:rsidP="00F629EF">
      <w:pPr>
        <w:pStyle w:val="Corpodetexto"/>
        <w:ind w:left="0"/>
        <w:jc w:val="center"/>
        <w:rPr>
          <w:rFonts w:ascii="Times New Roman" w:hAnsi="Times New Roman" w:cs="Times New Roman"/>
          <w:sz w:val="24"/>
          <w:szCs w:val="24"/>
        </w:rPr>
      </w:pPr>
    </w:p>
    <w:p w:rsidR="006E54B1" w:rsidRPr="00F629EF" w:rsidRDefault="006E54B1" w:rsidP="00F629EF">
      <w:pPr>
        <w:pStyle w:val="Corpodetexto"/>
        <w:spacing w:before="8"/>
        <w:ind w:left="0"/>
        <w:jc w:val="center"/>
        <w:rPr>
          <w:rFonts w:ascii="Times New Roman" w:hAnsi="Times New Roman" w:cs="Times New Roman"/>
          <w:sz w:val="24"/>
          <w:szCs w:val="24"/>
        </w:rPr>
      </w:pPr>
    </w:p>
    <w:p w:rsidR="006E54B1" w:rsidRPr="00F629EF" w:rsidRDefault="000F1A12" w:rsidP="00F629EF">
      <w:pPr>
        <w:pStyle w:val="Ttulo11"/>
        <w:spacing w:before="93"/>
        <w:ind w:left="3453" w:right="3512"/>
        <w:rPr>
          <w:rFonts w:ascii="Times New Roman" w:hAnsi="Times New Roman" w:cs="Times New Roman"/>
          <w:sz w:val="24"/>
          <w:szCs w:val="24"/>
        </w:rPr>
      </w:pPr>
      <w:r w:rsidRPr="00F629EF">
        <w:rPr>
          <w:rFonts w:ascii="Times New Roman" w:hAnsi="Times New Roman" w:cs="Times New Roman"/>
          <w:sz w:val="24"/>
          <w:szCs w:val="24"/>
        </w:rPr>
        <w:t>--------</w:t>
      </w:r>
      <w:r w:rsidR="00623390">
        <w:rPr>
          <w:rFonts w:ascii="Times New Roman" w:hAnsi="Times New Roman" w:cs="Times New Roman"/>
          <w:sz w:val="24"/>
          <w:szCs w:val="24"/>
        </w:rPr>
        <w:t>------------------</w:t>
      </w:r>
    </w:p>
    <w:p w:rsidR="006E54B1" w:rsidRPr="00F629EF" w:rsidRDefault="000F1A12" w:rsidP="00F629EF">
      <w:pPr>
        <w:pStyle w:val="Corpodetexto"/>
        <w:spacing w:before="2"/>
        <w:ind w:left="2675" w:right="2735"/>
        <w:jc w:val="center"/>
        <w:rPr>
          <w:rFonts w:ascii="Times New Roman" w:hAnsi="Times New Roman" w:cs="Times New Roman"/>
          <w:sz w:val="24"/>
          <w:szCs w:val="24"/>
        </w:rPr>
      </w:pPr>
      <w:r w:rsidRPr="00F629EF">
        <w:rPr>
          <w:rFonts w:ascii="Times New Roman" w:hAnsi="Times New Roman" w:cs="Times New Roman"/>
          <w:sz w:val="24"/>
          <w:szCs w:val="24"/>
        </w:rPr>
        <w:t>CONTRATADA</w:t>
      </w:r>
    </w:p>
    <w:p w:rsidR="006E54B1" w:rsidRPr="00F629EF" w:rsidRDefault="006E54B1" w:rsidP="00F629EF">
      <w:pPr>
        <w:pStyle w:val="Corpodetexto"/>
        <w:ind w:left="0"/>
        <w:jc w:val="center"/>
        <w:rPr>
          <w:rFonts w:ascii="Times New Roman" w:hAnsi="Times New Roman" w:cs="Times New Roman"/>
          <w:sz w:val="24"/>
          <w:szCs w:val="24"/>
        </w:rPr>
      </w:pPr>
    </w:p>
    <w:p w:rsidR="006E54B1" w:rsidRPr="00F629EF" w:rsidRDefault="006E54B1" w:rsidP="00F629EF">
      <w:pPr>
        <w:pStyle w:val="Corpodetexto"/>
        <w:ind w:left="0"/>
        <w:jc w:val="center"/>
        <w:rPr>
          <w:rFonts w:ascii="Times New Roman" w:hAnsi="Times New Roman" w:cs="Times New Roman"/>
          <w:sz w:val="24"/>
          <w:szCs w:val="24"/>
        </w:rPr>
      </w:pPr>
    </w:p>
    <w:p w:rsidR="00F629EF" w:rsidRPr="00F629EF" w:rsidRDefault="000F1A12" w:rsidP="00F629EF">
      <w:pPr>
        <w:pStyle w:val="Corpodetexto"/>
        <w:spacing w:before="93"/>
        <w:ind w:left="394"/>
        <w:jc w:val="center"/>
        <w:rPr>
          <w:rFonts w:ascii="Times New Roman" w:hAnsi="Times New Roman" w:cs="Times New Roman"/>
          <w:sz w:val="24"/>
          <w:szCs w:val="24"/>
        </w:rPr>
      </w:pPr>
      <w:r w:rsidRPr="00F629EF">
        <w:rPr>
          <w:rFonts w:ascii="Times New Roman" w:hAnsi="Times New Roman" w:cs="Times New Roman"/>
          <w:sz w:val="24"/>
          <w:szCs w:val="24"/>
        </w:rPr>
        <w:t>TESTEMUNHAS</w:t>
      </w:r>
      <w:r w:rsidR="00F629EF" w:rsidRPr="00F629EF">
        <w:rPr>
          <w:rFonts w:ascii="Times New Roman" w:hAnsi="Times New Roman" w:cs="Times New Roman"/>
          <w:sz w:val="24"/>
          <w:szCs w:val="24"/>
        </w:rPr>
        <w:t>:</w:t>
      </w:r>
    </w:p>
    <w:p w:rsidR="006E54B1" w:rsidRPr="00F629EF" w:rsidRDefault="000F1A12" w:rsidP="00F629EF">
      <w:pPr>
        <w:pStyle w:val="Corpodetexto"/>
        <w:spacing w:before="93"/>
        <w:ind w:left="394"/>
        <w:jc w:val="center"/>
        <w:rPr>
          <w:rFonts w:ascii="Times New Roman" w:hAnsi="Times New Roman" w:cs="Times New Roman"/>
          <w:sz w:val="24"/>
          <w:szCs w:val="24"/>
        </w:rPr>
      </w:pPr>
      <w:r w:rsidRPr="00F629EF">
        <w:rPr>
          <w:rFonts w:ascii="Times New Roman" w:hAnsi="Times New Roman" w:cs="Times New Roman"/>
          <w:sz w:val="24"/>
          <w:szCs w:val="24"/>
        </w:rPr>
        <w:t>1-</w:t>
      </w:r>
      <w:r w:rsidR="00F629EF" w:rsidRPr="00F629EF">
        <w:rPr>
          <w:rFonts w:ascii="Times New Roman" w:hAnsi="Times New Roman" w:cs="Times New Roman"/>
          <w:sz w:val="24"/>
          <w:szCs w:val="24"/>
        </w:rPr>
        <w:t xml:space="preserve"> _______________________________________</w:t>
      </w:r>
    </w:p>
    <w:p w:rsidR="006E54B1" w:rsidRPr="00F629EF" w:rsidRDefault="006E54B1" w:rsidP="00F629EF">
      <w:pPr>
        <w:pStyle w:val="Corpodetexto"/>
        <w:spacing w:before="1"/>
        <w:ind w:left="0"/>
        <w:jc w:val="center"/>
        <w:rPr>
          <w:rFonts w:ascii="Times New Roman" w:hAnsi="Times New Roman" w:cs="Times New Roman"/>
          <w:sz w:val="24"/>
          <w:szCs w:val="24"/>
        </w:rPr>
      </w:pPr>
    </w:p>
    <w:p w:rsidR="006E54B1" w:rsidRPr="00F629EF" w:rsidRDefault="000F1A12" w:rsidP="00F629EF">
      <w:pPr>
        <w:pStyle w:val="Corpodetexto"/>
        <w:tabs>
          <w:tab w:val="left" w:pos="5516"/>
        </w:tabs>
        <w:spacing w:before="93"/>
        <w:ind w:left="394"/>
        <w:jc w:val="center"/>
        <w:rPr>
          <w:rFonts w:ascii="Times New Roman" w:hAnsi="Times New Roman" w:cs="Times New Roman"/>
          <w:sz w:val="24"/>
          <w:szCs w:val="24"/>
        </w:rPr>
        <w:sectPr w:rsidR="006E54B1" w:rsidRPr="00F629EF" w:rsidSect="00F629EF">
          <w:footerReference w:type="default" r:id="rId8"/>
          <w:pgSz w:w="11910" w:h="16840"/>
          <w:pgMar w:top="2693" w:right="1418" w:bottom="1418" w:left="1418" w:header="720" w:footer="720" w:gutter="0"/>
          <w:cols w:space="720"/>
        </w:sectPr>
      </w:pPr>
      <w:r w:rsidRPr="00F629EF">
        <w:rPr>
          <w:rFonts w:ascii="Times New Roman" w:hAnsi="Times New Roman" w:cs="Times New Roman"/>
          <w:sz w:val="24"/>
          <w:szCs w:val="24"/>
        </w:rPr>
        <w:t>2-</w:t>
      </w:r>
      <w:r w:rsidR="00D751AC" w:rsidRPr="00F629EF">
        <w:rPr>
          <w:rFonts w:ascii="Times New Roman" w:hAnsi="Times New Roman" w:cs="Times New Roman"/>
          <w:sz w:val="24"/>
          <w:szCs w:val="24"/>
          <w:u w:val="single"/>
        </w:rPr>
        <w:t>______________________________________</w:t>
      </w:r>
    </w:p>
    <w:p w:rsidR="006E54B1" w:rsidRPr="00F629EF" w:rsidRDefault="006E54B1" w:rsidP="00A25C4F">
      <w:pPr>
        <w:pStyle w:val="Corpodetexto"/>
        <w:ind w:left="0"/>
        <w:rPr>
          <w:rFonts w:ascii="Times New Roman" w:hAnsi="Times New Roman" w:cs="Times New Roman"/>
          <w:sz w:val="24"/>
          <w:szCs w:val="24"/>
        </w:rPr>
      </w:pPr>
    </w:p>
    <w:sectPr w:rsidR="006E54B1" w:rsidRPr="00F629EF" w:rsidSect="006E54B1">
      <w:pgSz w:w="11910" w:h="16840"/>
      <w:pgMar w:top="1580" w:right="9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AE9" w:rsidRDefault="00B66AE9" w:rsidP="004530B6">
      <w:r>
        <w:separator/>
      </w:r>
    </w:p>
  </w:endnote>
  <w:endnote w:type="continuationSeparator" w:id="0">
    <w:p w:rsidR="00B66AE9" w:rsidRDefault="00B66AE9" w:rsidP="0045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45723"/>
      <w:docPartObj>
        <w:docPartGallery w:val="Page Numbers (Bottom of Page)"/>
        <w:docPartUnique/>
      </w:docPartObj>
    </w:sdtPr>
    <w:sdtEndPr/>
    <w:sdtContent>
      <w:p w:rsidR="004E0DEB" w:rsidRDefault="009F22D4">
        <w:pPr>
          <w:pStyle w:val="Rodap"/>
          <w:jc w:val="center"/>
        </w:pPr>
        <w:r>
          <w:fldChar w:fldCharType="begin"/>
        </w:r>
        <w:r>
          <w:instrText xml:space="preserve"> PAGE   \* MERGEFORMAT </w:instrText>
        </w:r>
        <w:r>
          <w:fldChar w:fldCharType="separate"/>
        </w:r>
        <w:r w:rsidR="008F1CA2">
          <w:rPr>
            <w:noProof/>
          </w:rPr>
          <w:t>10</w:t>
        </w:r>
        <w:r>
          <w:rPr>
            <w:noProof/>
          </w:rPr>
          <w:fldChar w:fldCharType="end"/>
        </w:r>
      </w:p>
    </w:sdtContent>
  </w:sdt>
  <w:p w:rsidR="004E0DEB" w:rsidRDefault="004E0D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AE9" w:rsidRDefault="00B66AE9" w:rsidP="004530B6">
      <w:r>
        <w:separator/>
      </w:r>
    </w:p>
  </w:footnote>
  <w:footnote w:type="continuationSeparator" w:id="0">
    <w:p w:rsidR="00B66AE9" w:rsidRDefault="00B66AE9" w:rsidP="00453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119"/>
    <w:multiLevelType w:val="multilevel"/>
    <w:tmpl w:val="63F08912"/>
    <w:lvl w:ilvl="0">
      <w:start w:val="10"/>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ascii="Arial" w:eastAsia="Arial" w:hAnsi="Arial" w:cs="Arial" w:hint="default"/>
        <w:b/>
        <w:bCs/>
        <w:spacing w:val="-1"/>
        <w:w w:val="100"/>
        <w:sz w:val="23"/>
        <w:szCs w:val="23"/>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abstractNum w:abstractNumId="1">
    <w:nsid w:val="09827D3F"/>
    <w:multiLevelType w:val="multilevel"/>
    <w:tmpl w:val="02AA8586"/>
    <w:lvl w:ilvl="0">
      <w:start w:val="13"/>
      <w:numFmt w:val="decimal"/>
      <w:lvlText w:val="%1"/>
      <w:lvlJc w:val="left"/>
      <w:pPr>
        <w:ind w:left="1105" w:hanging="852"/>
      </w:pPr>
      <w:rPr>
        <w:rFonts w:hint="default"/>
        <w:lang w:val="pt-PT" w:eastAsia="en-US" w:bidi="ar-SA"/>
      </w:rPr>
    </w:lvl>
    <w:lvl w:ilvl="1">
      <w:start w:val="1"/>
      <w:numFmt w:val="decimal"/>
      <w:lvlText w:val="%1.%2"/>
      <w:lvlJc w:val="left"/>
      <w:pPr>
        <w:ind w:left="1105" w:hanging="852"/>
      </w:pPr>
      <w:rPr>
        <w:rFonts w:hint="default"/>
        <w:lang w:val="pt-PT" w:eastAsia="en-US" w:bidi="ar-SA"/>
      </w:rPr>
    </w:lvl>
    <w:lvl w:ilvl="2">
      <w:start w:val="1"/>
      <w:numFmt w:val="decimal"/>
      <w:lvlText w:val="%1.%2.%3."/>
      <w:lvlJc w:val="left"/>
      <w:pPr>
        <w:ind w:left="1105" w:hanging="852"/>
      </w:pPr>
      <w:rPr>
        <w:rFonts w:ascii="Arial" w:eastAsia="Arial" w:hAnsi="Arial" w:cs="Arial" w:hint="default"/>
        <w:b/>
        <w:bCs/>
        <w:spacing w:val="-1"/>
        <w:w w:val="100"/>
        <w:sz w:val="23"/>
        <w:szCs w:val="23"/>
        <w:lang w:val="pt-PT" w:eastAsia="en-US" w:bidi="ar-SA"/>
      </w:rPr>
    </w:lvl>
    <w:lvl w:ilvl="3">
      <w:numFmt w:val="bullet"/>
      <w:lvlText w:val="•"/>
      <w:lvlJc w:val="left"/>
      <w:pPr>
        <w:ind w:left="3789" w:hanging="852"/>
      </w:pPr>
      <w:rPr>
        <w:rFonts w:hint="default"/>
        <w:lang w:val="pt-PT" w:eastAsia="en-US" w:bidi="ar-SA"/>
      </w:rPr>
    </w:lvl>
    <w:lvl w:ilvl="4">
      <w:numFmt w:val="bullet"/>
      <w:lvlText w:val="•"/>
      <w:lvlJc w:val="left"/>
      <w:pPr>
        <w:ind w:left="4686" w:hanging="852"/>
      </w:pPr>
      <w:rPr>
        <w:rFonts w:hint="default"/>
        <w:lang w:val="pt-PT" w:eastAsia="en-US" w:bidi="ar-SA"/>
      </w:rPr>
    </w:lvl>
    <w:lvl w:ilvl="5">
      <w:numFmt w:val="bullet"/>
      <w:lvlText w:val="•"/>
      <w:lvlJc w:val="left"/>
      <w:pPr>
        <w:ind w:left="5583" w:hanging="852"/>
      </w:pPr>
      <w:rPr>
        <w:rFonts w:hint="default"/>
        <w:lang w:val="pt-PT" w:eastAsia="en-US" w:bidi="ar-SA"/>
      </w:rPr>
    </w:lvl>
    <w:lvl w:ilvl="6">
      <w:numFmt w:val="bullet"/>
      <w:lvlText w:val="•"/>
      <w:lvlJc w:val="left"/>
      <w:pPr>
        <w:ind w:left="6479" w:hanging="852"/>
      </w:pPr>
      <w:rPr>
        <w:rFonts w:hint="default"/>
        <w:lang w:val="pt-PT" w:eastAsia="en-US" w:bidi="ar-SA"/>
      </w:rPr>
    </w:lvl>
    <w:lvl w:ilvl="7">
      <w:numFmt w:val="bullet"/>
      <w:lvlText w:val="•"/>
      <w:lvlJc w:val="left"/>
      <w:pPr>
        <w:ind w:left="7376" w:hanging="852"/>
      </w:pPr>
      <w:rPr>
        <w:rFonts w:hint="default"/>
        <w:lang w:val="pt-PT" w:eastAsia="en-US" w:bidi="ar-SA"/>
      </w:rPr>
    </w:lvl>
    <w:lvl w:ilvl="8">
      <w:numFmt w:val="bullet"/>
      <w:lvlText w:val="•"/>
      <w:lvlJc w:val="left"/>
      <w:pPr>
        <w:ind w:left="8273" w:hanging="852"/>
      </w:pPr>
      <w:rPr>
        <w:rFonts w:hint="default"/>
        <w:lang w:val="pt-PT" w:eastAsia="en-US" w:bidi="ar-SA"/>
      </w:rPr>
    </w:lvl>
  </w:abstractNum>
  <w:abstractNum w:abstractNumId="2">
    <w:nsid w:val="22C46936"/>
    <w:multiLevelType w:val="multilevel"/>
    <w:tmpl w:val="CA74722E"/>
    <w:lvl w:ilvl="0">
      <w:start w:val="4"/>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63"/>
      </w:pPr>
      <w:rPr>
        <w:rFonts w:hint="default"/>
        <w:b/>
        <w:bCs/>
        <w:spacing w:val="-1"/>
        <w:w w:val="100"/>
        <w:lang w:val="pt-PT" w:eastAsia="en-US" w:bidi="ar-SA"/>
      </w:rPr>
    </w:lvl>
    <w:lvl w:ilvl="2">
      <w:start w:val="1"/>
      <w:numFmt w:val="decimal"/>
      <w:lvlText w:val="%1.%2.%3"/>
      <w:lvlJc w:val="left"/>
      <w:pPr>
        <w:ind w:left="253" w:hanging="615"/>
      </w:pPr>
      <w:rPr>
        <w:rFonts w:ascii="Arial" w:eastAsia="Arial" w:hAnsi="Arial" w:cs="Arial" w:hint="default"/>
        <w:b/>
        <w:bCs/>
        <w:spacing w:val="-1"/>
        <w:w w:val="100"/>
        <w:sz w:val="23"/>
        <w:szCs w:val="23"/>
        <w:lang w:val="pt-PT" w:eastAsia="en-US" w:bidi="ar-SA"/>
      </w:rPr>
    </w:lvl>
    <w:lvl w:ilvl="3">
      <w:numFmt w:val="bullet"/>
      <w:lvlText w:val="•"/>
      <w:lvlJc w:val="left"/>
      <w:pPr>
        <w:ind w:left="2579" w:hanging="615"/>
      </w:pPr>
      <w:rPr>
        <w:rFonts w:hint="default"/>
        <w:lang w:val="pt-PT" w:eastAsia="en-US" w:bidi="ar-SA"/>
      </w:rPr>
    </w:lvl>
    <w:lvl w:ilvl="4">
      <w:numFmt w:val="bullet"/>
      <w:lvlText w:val="•"/>
      <w:lvlJc w:val="left"/>
      <w:pPr>
        <w:ind w:left="3648" w:hanging="615"/>
      </w:pPr>
      <w:rPr>
        <w:rFonts w:hint="default"/>
        <w:lang w:val="pt-PT" w:eastAsia="en-US" w:bidi="ar-SA"/>
      </w:rPr>
    </w:lvl>
    <w:lvl w:ilvl="5">
      <w:numFmt w:val="bullet"/>
      <w:lvlText w:val="•"/>
      <w:lvlJc w:val="left"/>
      <w:pPr>
        <w:ind w:left="4718" w:hanging="615"/>
      </w:pPr>
      <w:rPr>
        <w:rFonts w:hint="default"/>
        <w:lang w:val="pt-PT" w:eastAsia="en-US" w:bidi="ar-SA"/>
      </w:rPr>
    </w:lvl>
    <w:lvl w:ilvl="6">
      <w:numFmt w:val="bullet"/>
      <w:lvlText w:val="•"/>
      <w:lvlJc w:val="left"/>
      <w:pPr>
        <w:ind w:left="5788" w:hanging="615"/>
      </w:pPr>
      <w:rPr>
        <w:rFonts w:hint="default"/>
        <w:lang w:val="pt-PT" w:eastAsia="en-US" w:bidi="ar-SA"/>
      </w:rPr>
    </w:lvl>
    <w:lvl w:ilvl="7">
      <w:numFmt w:val="bullet"/>
      <w:lvlText w:val="•"/>
      <w:lvlJc w:val="left"/>
      <w:pPr>
        <w:ind w:left="6857" w:hanging="615"/>
      </w:pPr>
      <w:rPr>
        <w:rFonts w:hint="default"/>
        <w:lang w:val="pt-PT" w:eastAsia="en-US" w:bidi="ar-SA"/>
      </w:rPr>
    </w:lvl>
    <w:lvl w:ilvl="8">
      <w:numFmt w:val="bullet"/>
      <w:lvlText w:val="•"/>
      <w:lvlJc w:val="left"/>
      <w:pPr>
        <w:ind w:left="7927" w:hanging="615"/>
      </w:pPr>
      <w:rPr>
        <w:rFonts w:hint="default"/>
        <w:lang w:val="pt-PT" w:eastAsia="en-US" w:bidi="ar-SA"/>
      </w:rPr>
    </w:lvl>
  </w:abstractNum>
  <w:abstractNum w:abstractNumId="3">
    <w:nsid w:val="2F8C4CF5"/>
    <w:multiLevelType w:val="hybridMultilevel"/>
    <w:tmpl w:val="5B30BDA6"/>
    <w:lvl w:ilvl="0" w:tplc="1B8C4570">
      <w:start w:val="1"/>
      <w:numFmt w:val="lowerLetter"/>
      <w:lvlText w:val="%1)"/>
      <w:lvlJc w:val="left"/>
      <w:pPr>
        <w:ind w:left="111" w:hanging="291"/>
      </w:pPr>
      <w:rPr>
        <w:rFonts w:ascii="Arial" w:eastAsia="Arial" w:hAnsi="Arial" w:cs="Arial" w:hint="default"/>
        <w:b/>
        <w:bCs/>
        <w:spacing w:val="-1"/>
        <w:w w:val="100"/>
        <w:sz w:val="23"/>
        <w:szCs w:val="23"/>
        <w:lang w:val="pt-PT" w:eastAsia="en-US" w:bidi="ar-SA"/>
      </w:rPr>
    </w:lvl>
    <w:lvl w:ilvl="1" w:tplc="68DE65DA">
      <w:numFmt w:val="bullet"/>
      <w:lvlText w:val="•"/>
      <w:lvlJc w:val="left"/>
      <w:pPr>
        <w:ind w:left="1114" w:hanging="291"/>
      </w:pPr>
      <w:rPr>
        <w:rFonts w:hint="default"/>
        <w:lang w:val="pt-PT" w:eastAsia="en-US" w:bidi="ar-SA"/>
      </w:rPr>
    </w:lvl>
    <w:lvl w:ilvl="2" w:tplc="F412F760">
      <w:numFmt w:val="bullet"/>
      <w:lvlText w:val="•"/>
      <w:lvlJc w:val="left"/>
      <w:pPr>
        <w:ind w:left="2109" w:hanging="291"/>
      </w:pPr>
      <w:rPr>
        <w:rFonts w:hint="default"/>
        <w:lang w:val="pt-PT" w:eastAsia="en-US" w:bidi="ar-SA"/>
      </w:rPr>
    </w:lvl>
    <w:lvl w:ilvl="3" w:tplc="BDDE881E">
      <w:numFmt w:val="bullet"/>
      <w:lvlText w:val="•"/>
      <w:lvlJc w:val="left"/>
      <w:pPr>
        <w:ind w:left="3103" w:hanging="291"/>
      </w:pPr>
      <w:rPr>
        <w:rFonts w:hint="default"/>
        <w:lang w:val="pt-PT" w:eastAsia="en-US" w:bidi="ar-SA"/>
      </w:rPr>
    </w:lvl>
    <w:lvl w:ilvl="4" w:tplc="53D69688">
      <w:numFmt w:val="bullet"/>
      <w:lvlText w:val="•"/>
      <w:lvlJc w:val="left"/>
      <w:pPr>
        <w:ind w:left="4098" w:hanging="291"/>
      </w:pPr>
      <w:rPr>
        <w:rFonts w:hint="default"/>
        <w:lang w:val="pt-PT" w:eastAsia="en-US" w:bidi="ar-SA"/>
      </w:rPr>
    </w:lvl>
    <w:lvl w:ilvl="5" w:tplc="8F04EE86">
      <w:numFmt w:val="bullet"/>
      <w:lvlText w:val="•"/>
      <w:lvlJc w:val="left"/>
      <w:pPr>
        <w:ind w:left="5093" w:hanging="291"/>
      </w:pPr>
      <w:rPr>
        <w:rFonts w:hint="default"/>
        <w:lang w:val="pt-PT" w:eastAsia="en-US" w:bidi="ar-SA"/>
      </w:rPr>
    </w:lvl>
    <w:lvl w:ilvl="6" w:tplc="3B08FB60">
      <w:numFmt w:val="bullet"/>
      <w:lvlText w:val="•"/>
      <w:lvlJc w:val="left"/>
      <w:pPr>
        <w:ind w:left="6087" w:hanging="291"/>
      </w:pPr>
      <w:rPr>
        <w:rFonts w:hint="default"/>
        <w:lang w:val="pt-PT" w:eastAsia="en-US" w:bidi="ar-SA"/>
      </w:rPr>
    </w:lvl>
    <w:lvl w:ilvl="7" w:tplc="40460C88">
      <w:numFmt w:val="bullet"/>
      <w:lvlText w:val="•"/>
      <w:lvlJc w:val="left"/>
      <w:pPr>
        <w:ind w:left="7082" w:hanging="291"/>
      </w:pPr>
      <w:rPr>
        <w:rFonts w:hint="default"/>
        <w:lang w:val="pt-PT" w:eastAsia="en-US" w:bidi="ar-SA"/>
      </w:rPr>
    </w:lvl>
    <w:lvl w:ilvl="8" w:tplc="30E4FAE2">
      <w:numFmt w:val="bullet"/>
      <w:lvlText w:val="•"/>
      <w:lvlJc w:val="left"/>
      <w:pPr>
        <w:ind w:left="8077" w:hanging="291"/>
      </w:pPr>
      <w:rPr>
        <w:rFonts w:hint="default"/>
        <w:lang w:val="pt-PT" w:eastAsia="en-US" w:bidi="ar-SA"/>
      </w:rPr>
    </w:lvl>
  </w:abstractNum>
  <w:abstractNum w:abstractNumId="4">
    <w:nsid w:val="32592B96"/>
    <w:multiLevelType w:val="hybridMultilevel"/>
    <w:tmpl w:val="C2BC35F8"/>
    <w:lvl w:ilvl="0" w:tplc="C1EC047A">
      <w:start w:val="1"/>
      <w:numFmt w:val="lowerLetter"/>
      <w:lvlText w:val="%1)"/>
      <w:lvlJc w:val="left"/>
      <w:pPr>
        <w:ind w:left="253" w:hanging="272"/>
      </w:pPr>
      <w:rPr>
        <w:rFonts w:ascii="Arial" w:eastAsia="Arial" w:hAnsi="Arial" w:cs="Arial" w:hint="default"/>
        <w:b/>
        <w:bCs/>
        <w:spacing w:val="-1"/>
        <w:w w:val="100"/>
        <w:sz w:val="23"/>
        <w:szCs w:val="23"/>
        <w:lang w:val="pt-PT" w:eastAsia="en-US" w:bidi="ar-SA"/>
      </w:rPr>
    </w:lvl>
    <w:lvl w:ilvl="1" w:tplc="38604040">
      <w:numFmt w:val="bullet"/>
      <w:lvlText w:val="•"/>
      <w:lvlJc w:val="left"/>
      <w:pPr>
        <w:ind w:left="1240" w:hanging="272"/>
      </w:pPr>
      <w:rPr>
        <w:rFonts w:hint="default"/>
        <w:lang w:val="pt-PT" w:eastAsia="en-US" w:bidi="ar-SA"/>
      </w:rPr>
    </w:lvl>
    <w:lvl w:ilvl="2" w:tplc="2B76B210">
      <w:numFmt w:val="bullet"/>
      <w:lvlText w:val="•"/>
      <w:lvlJc w:val="left"/>
      <w:pPr>
        <w:ind w:left="2221" w:hanging="272"/>
      </w:pPr>
      <w:rPr>
        <w:rFonts w:hint="default"/>
        <w:lang w:val="pt-PT" w:eastAsia="en-US" w:bidi="ar-SA"/>
      </w:rPr>
    </w:lvl>
    <w:lvl w:ilvl="3" w:tplc="998651AC">
      <w:numFmt w:val="bullet"/>
      <w:lvlText w:val="•"/>
      <w:lvlJc w:val="left"/>
      <w:pPr>
        <w:ind w:left="3201" w:hanging="272"/>
      </w:pPr>
      <w:rPr>
        <w:rFonts w:hint="default"/>
        <w:lang w:val="pt-PT" w:eastAsia="en-US" w:bidi="ar-SA"/>
      </w:rPr>
    </w:lvl>
    <w:lvl w:ilvl="4" w:tplc="9F34FB5E">
      <w:numFmt w:val="bullet"/>
      <w:lvlText w:val="•"/>
      <w:lvlJc w:val="left"/>
      <w:pPr>
        <w:ind w:left="4182" w:hanging="272"/>
      </w:pPr>
      <w:rPr>
        <w:rFonts w:hint="default"/>
        <w:lang w:val="pt-PT" w:eastAsia="en-US" w:bidi="ar-SA"/>
      </w:rPr>
    </w:lvl>
    <w:lvl w:ilvl="5" w:tplc="0A0A64D8">
      <w:numFmt w:val="bullet"/>
      <w:lvlText w:val="•"/>
      <w:lvlJc w:val="left"/>
      <w:pPr>
        <w:ind w:left="5163" w:hanging="272"/>
      </w:pPr>
      <w:rPr>
        <w:rFonts w:hint="default"/>
        <w:lang w:val="pt-PT" w:eastAsia="en-US" w:bidi="ar-SA"/>
      </w:rPr>
    </w:lvl>
    <w:lvl w:ilvl="6" w:tplc="39420E90">
      <w:numFmt w:val="bullet"/>
      <w:lvlText w:val="•"/>
      <w:lvlJc w:val="left"/>
      <w:pPr>
        <w:ind w:left="6143" w:hanging="272"/>
      </w:pPr>
      <w:rPr>
        <w:rFonts w:hint="default"/>
        <w:lang w:val="pt-PT" w:eastAsia="en-US" w:bidi="ar-SA"/>
      </w:rPr>
    </w:lvl>
    <w:lvl w:ilvl="7" w:tplc="2B9A0E24">
      <w:numFmt w:val="bullet"/>
      <w:lvlText w:val="•"/>
      <w:lvlJc w:val="left"/>
      <w:pPr>
        <w:ind w:left="7124" w:hanging="272"/>
      </w:pPr>
      <w:rPr>
        <w:rFonts w:hint="default"/>
        <w:lang w:val="pt-PT" w:eastAsia="en-US" w:bidi="ar-SA"/>
      </w:rPr>
    </w:lvl>
    <w:lvl w:ilvl="8" w:tplc="D1BCCA80">
      <w:numFmt w:val="bullet"/>
      <w:lvlText w:val="•"/>
      <w:lvlJc w:val="left"/>
      <w:pPr>
        <w:ind w:left="8105" w:hanging="272"/>
      </w:pPr>
      <w:rPr>
        <w:rFonts w:hint="default"/>
        <w:lang w:val="pt-PT" w:eastAsia="en-US" w:bidi="ar-SA"/>
      </w:rPr>
    </w:lvl>
  </w:abstractNum>
  <w:abstractNum w:abstractNumId="5">
    <w:nsid w:val="3DE24D5F"/>
    <w:multiLevelType w:val="hybridMultilevel"/>
    <w:tmpl w:val="0D3281F2"/>
    <w:lvl w:ilvl="0" w:tplc="8376D472">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B404A32C">
      <w:start w:val="1"/>
      <w:numFmt w:val="decimal"/>
      <w:lvlText w:val="%2)"/>
      <w:lvlJc w:val="left"/>
      <w:pPr>
        <w:ind w:left="2680" w:hanging="269"/>
      </w:pPr>
      <w:rPr>
        <w:rFonts w:ascii="Arial" w:eastAsia="Arial" w:hAnsi="Arial" w:cs="Arial" w:hint="default"/>
        <w:b/>
        <w:bCs/>
        <w:spacing w:val="-1"/>
        <w:w w:val="100"/>
        <w:sz w:val="23"/>
        <w:szCs w:val="23"/>
        <w:lang w:val="pt-PT" w:eastAsia="en-US" w:bidi="ar-SA"/>
      </w:rPr>
    </w:lvl>
    <w:lvl w:ilvl="2" w:tplc="79EE43FA">
      <w:numFmt w:val="bullet"/>
      <w:lvlText w:val="•"/>
      <w:lvlJc w:val="left"/>
      <w:pPr>
        <w:ind w:left="1580" w:hanging="269"/>
      </w:pPr>
      <w:rPr>
        <w:rFonts w:hint="default"/>
        <w:lang w:val="pt-PT" w:eastAsia="en-US" w:bidi="ar-SA"/>
      </w:rPr>
    </w:lvl>
    <w:lvl w:ilvl="3" w:tplc="2BAA86A0">
      <w:numFmt w:val="bullet"/>
      <w:lvlText w:val="•"/>
      <w:lvlJc w:val="left"/>
      <w:pPr>
        <w:ind w:left="2641" w:hanging="269"/>
      </w:pPr>
      <w:rPr>
        <w:rFonts w:hint="default"/>
        <w:lang w:val="pt-PT" w:eastAsia="en-US" w:bidi="ar-SA"/>
      </w:rPr>
    </w:lvl>
    <w:lvl w:ilvl="4" w:tplc="456C9402">
      <w:numFmt w:val="bullet"/>
      <w:lvlText w:val="•"/>
      <w:lvlJc w:val="left"/>
      <w:pPr>
        <w:ind w:left="3702" w:hanging="269"/>
      </w:pPr>
      <w:rPr>
        <w:rFonts w:hint="default"/>
        <w:lang w:val="pt-PT" w:eastAsia="en-US" w:bidi="ar-SA"/>
      </w:rPr>
    </w:lvl>
    <w:lvl w:ilvl="5" w:tplc="9EE8C434">
      <w:numFmt w:val="bullet"/>
      <w:lvlText w:val="•"/>
      <w:lvlJc w:val="left"/>
      <w:pPr>
        <w:ind w:left="4762" w:hanging="269"/>
      </w:pPr>
      <w:rPr>
        <w:rFonts w:hint="default"/>
        <w:lang w:val="pt-PT" w:eastAsia="en-US" w:bidi="ar-SA"/>
      </w:rPr>
    </w:lvl>
    <w:lvl w:ilvl="6" w:tplc="8AFED2B4">
      <w:numFmt w:val="bullet"/>
      <w:lvlText w:val="•"/>
      <w:lvlJc w:val="left"/>
      <w:pPr>
        <w:ind w:left="5823" w:hanging="269"/>
      </w:pPr>
      <w:rPr>
        <w:rFonts w:hint="default"/>
        <w:lang w:val="pt-PT" w:eastAsia="en-US" w:bidi="ar-SA"/>
      </w:rPr>
    </w:lvl>
    <w:lvl w:ilvl="7" w:tplc="B9E4D882">
      <w:numFmt w:val="bullet"/>
      <w:lvlText w:val="•"/>
      <w:lvlJc w:val="left"/>
      <w:pPr>
        <w:ind w:left="6884" w:hanging="269"/>
      </w:pPr>
      <w:rPr>
        <w:rFonts w:hint="default"/>
        <w:lang w:val="pt-PT" w:eastAsia="en-US" w:bidi="ar-SA"/>
      </w:rPr>
    </w:lvl>
    <w:lvl w:ilvl="8" w:tplc="6B5C00B0">
      <w:numFmt w:val="bullet"/>
      <w:lvlText w:val="•"/>
      <w:lvlJc w:val="left"/>
      <w:pPr>
        <w:ind w:left="7944" w:hanging="269"/>
      </w:pPr>
      <w:rPr>
        <w:rFonts w:hint="default"/>
        <w:lang w:val="pt-PT" w:eastAsia="en-US" w:bidi="ar-SA"/>
      </w:rPr>
    </w:lvl>
  </w:abstractNum>
  <w:abstractNum w:abstractNumId="6">
    <w:nsid w:val="421E3046"/>
    <w:multiLevelType w:val="multilevel"/>
    <w:tmpl w:val="E3D28E86"/>
    <w:lvl w:ilvl="0">
      <w:start w:val="3"/>
      <w:numFmt w:val="decimal"/>
      <w:lvlText w:val="%1-"/>
      <w:lvlJc w:val="left"/>
      <w:pPr>
        <w:ind w:left="522" w:hanging="269"/>
      </w:pPr>
      <w:rPr>
        <w:rFonts w:ascii="Arial" w:eastAsia="Arial" w:hAnsi="Arial" w:cs="Arial" w:hint="default"/>
        <w:b/>
        <w:bCs/>
        <w:color w:val="000009"/>
        <w:spacing w:val="-1"/>
        <w:w w:val="100"/>
        <w:sz w:val="23"/>
        <w:szCs w:val="23"/>
        <w:lang w:val="pt-PT" w:eastAsia="en-US" w:bidi="ar-SA"/>
      </w:rPr>
    </w:lvl>
    <w:lvl w:ilvl="1">
      <w:start w:val="1"/>
      <w:numFmt w:val="decimal"/>
      <w:lvlText w:val="%1.%2."/>
      <w:lvlJc w:val="left"/>
      <w:pPr>
        <w:ind w:left="253" w:hanging="449"/>
      </w:pPr>
      <w:rPr>
        <w:rFonts w:ascii="Arial" w:eastAsia="Arial" w:hAnsi="Arial" w:cs="Arial" w:hint="default"/>
        <w:color w:val="000009"/>
        <w:spacing w:val="-1"/>
        <w:w w:val="100"/>
        <w:sz w:val="23"/>
        <w:szCs w:val="23"/>
        <w:lang w:val="pt-PT" w:eastAsia="en-US" w:bidi="ar-SA"/>
      </w:rPr>
    </w:lvl>
    <w:lvl w:ilvl="2">
      <w:start w:val="1"/>
      <w:numFmt w:val="decimal"/>
      <w:lvlText w:val="%1.%2.%3."/>
      <w:lvlJc w:val="left"/>
      <w:pPr>
        <w:ind w:left="253" w:hanging="669"/>
      </w:pPr>
      <w:rPr>
        <w:rFonts w:ascii="Arial" w:eastAsia="Arial" w:hAnsi="Arial" w:cs="Arial" w:hint="default"/>
        <w:color w:val="000009"/>
        <w:spacing w:val="-1"/>
        <w:w w:val="100"/>
        <w:sz w:val="23"/>
        <w:szCs w:val="23"/>
        <w:lang w:val="pt-PT" w:eastAsia="en-US" w:bidi="ar-SA"/>
      </w:rPr>
    </w:lvl>
    <w:lvl w:ilvl="3">
      <w:numFmt w:val="bullet"/>
      <w:lvlText w:val="•"/>
      <w:lvlJc w:val="left"/>
      <w:pPr>
        <w:ind w:left="2641" w:hanging="669"/>
      </w:pPr>
      <w:rPr>
        <w:rFonts w:hint="default"/>
        <w:lang w:val="pt-PT" w:eastAsia="en-US" w:bidi="ar-SA"/>
      </w:rPr>
    </w:lvl>
    <w:lvl w:ilvl="4">
      <w:numFmt w:val="bullet"/>
      <w:lvlText w:val="•"/>
      <w:lvlJc w:val="left"/>
      <w:pPr>
        <w:ind w:left="3702" w:hanging="669"/>
      </w:pPr>
      <w:rPr>
        <w:rFonts w:hint="default"/>
        <w:lang w:val="pt-PT" w:eastAsia="en-US" w:bidi="ar-SA"/>
      </w:rPr>
    </w:lvl>
    <w:lvl w:ilvl="5">
      <w:numFmt w:val="bullet"/>
      <w:lvlText w:val="•"/>
      <w:lvlJc w:val="left"/>
      <w:pPr>
        <w:ind w:left="4762" w:hanging="669"/>
      </w:pPr>
      <w:rPr>
        <w:rFonts w:hint="default"/>
        <w:lang w:val="pt-PT" w:eastAsia="en-US" w:bidi="ar-SA"/>
      </w:rPr>
    </w:lvl>
    <w:lvl w:ilvl="6">
      <w:numFmt w:val="bullet"/>
      <w:lvlText w:val="•"/>
      <w:lvlJc w:val="left"/>
      <w:pPr>
        <w:ind w:left="5823" w:hanging="669"/>
      </w:pPr>
      <w:rPr>
        <w:rFonts w:hint="default"/>
        <w:lang w:val="pt-PT" w:eastAsia="en-US" w:bidi="ar-SA"/>
      </w:rPr>
    </w:lvl>
    <w:lvl w:ilvl="7">
      <w:numFmt w:val="bullet"/>
      <w:lvlText w:val="•"/>
      <w:lvlJc w:val="left"/>
      <w:pPr>
        <w:ind w:left="6884" w:hanging="669"/>
      </w:pPr>
      <w:rPr>
        <w:rFonts w:hint="default"/>
        <w:lang w:val="pt-PT" w:eastAsia="en-US" w:bidi="ar-SA"/>
      </w:rPr>
    </w:lvl>
    <w:lvl w:ilvl="8">
      <w:numFmt w:val="bullet"/>
      <w:lvlText w:val="•"/>
      <w:lvlJc w:val="left"/>
      <w:pPr>
        <w:ind w:left="7944" w:hanging="669"/>
      </w:pPr>
      <w:rPr>
        <w:rFonts w:hint="default"/>
        <w:lang w:val="pt-PT" w:eastAsia="en-US" w:bidi="ar-SA"/>
      </w:rPr>
    </w:lvl>
  </w:abstractNum>
  <w:abstractNum w:abstractNumId="7">
    <w:nsid w:val="4D5873BA"/>
    <w:multiLevelType w:val="hybridMultilevel"/>
    <w:tmpl w:val="CFC8B316"/>
    <w:lvl w:ilvl="0" w:tplc="027826DC">
      <w:start w:val="1"/>
      <w:numFmt w:val="lowerLetter"/>
      <w:lvlText w:val="%1)"/>
      <w:lvlJc w:val="left"/>
      <w:pPr>
        <w:ind w:left="253" w:hanging="298"/>
      </w:pPr>
      <w:rPr>
        <w:rFonts w:ascii="Arial" w:eastAsia="Arial" w:hAnsi="Arial" w:cs="Arial" w:hint="default"/>
        <w:color w:val="000009"/>
        <w:spacing w:val="-1"/>
        <w:w w:val="100"/>
        <w:sz w:val="23"/>
        <w:szCs w:val="23"/>
        <w:lang w:val="pt-PT" w:eastAsia="en-US" w:bidi="ar-SA"/>
      </w:rPr>
    </w:lvl>
    <w:lvl w:ilvl="1" w:tplc="166447FE">
      <w:numFmt w:val="bullet"/>
      <w:lvlText w:val="•"/>
      <w:lvlJc w:val="left"/>
      <w:pPr>
        <w:ind w:left="1240" w:hanging="298"/>
      </w:pPr>
      <w:rPr>
        <w:rFonts w:hint="default"/>
        <w:lang w:val="pt-PT" w:eastAsia="en-US" w:bidi="ar-SA"/>
      </w:rPr>
    </w:lvl>
    <w:lvl w:ilvl="2" w:tplc="4C54B51E">
      <w:numFmt w:val="bullet"/>
      <w:lvlText w:val="•"/>
      <w:lvlJc w:val="left"/>
      <w:pPr>
        <w:ind w:left="2221" w:hanging="298"/>
      </w:pPr>
      <w:rPr>
        <w:rFonts w:hint="default"/>
        <w:lang w:val="pt-PT" w:eastAsia="en-US" w:bidi="ar-SA"/>
      </w:rPr>
    </w:lvl>
    <w:lvl w:ilvl="3" w:tplc="D37E1542">
      <w:numFmt w:val="bullet"/>
      <w:lvlText w:val="•"/>
      <w:lvlJc w:val="left"/>
      <w:pPr>
        <w:ind w:left="3201" w:hanging="298"/>
      </w:pPr>
      <w:rPr>
        <w:rFonts w:hint="default"/>
        <w:lang w:val="pt-PT" w:eastAsia="en-US" w:bidi="ar-SA"/>
      </w:rPr>
    </w:lvl>
    <w:lvl w:ilvl="4" w:tplc="EAB6F7E4">
      <w:numFmt w:val="bullet"/>
      <w:lvlText w:val="•"/>
      <w:lvlJc w:val="left"/>
      <w:pPr>
        <w:ind w:left="4182" w:hanging="298"/>
      </w:pPr>
      <w:rPr>
        <w:rFonts w:hint="default"/>
        <w:lang w:val="pt-PT" w:eastAsia="en-US" w:bidi="ar-SA"/>
      </w:rPr>
    </w:lvl>
    <w:lvl w:ilvl="5" w:tplc="6748D610">
      <w:numFmt w:val="bullet"/>
      <w:lvlText w:val="•"/>
      <w:lvlJc w:val="left"/>
      <w:pPr>
        <w:ind w:left="5163" w:hanging="298"/>
      </w:pPr>
      <w:rPr>
        <w:rFonts w:hint="default"/>
        <w:lang w:val="pt-PT" w:eastAsia="en-US" w:bidi="ar-SA"/>
      </w:rPr>
    </w:lvl>
    <w:lvl w:ilvl="6" w:tplc="A586A1CE">
      <w:numFmt w:val="bullet"/>
      <w:lvlText w:val="•"/>
      <w:lvlJc w:val="left"/>
      <w:pPr>
        <w:ind w:left="6143" w:hanging="298"/>
      </w:pPr>
      <w:rPr>
        <w:rFonts w:hint="default"/>
        <w:lang w:val="pt-PT" w:eastAsia="en-US" w:bidi="ar-SA"/>
      </w:rPr>
    </w:lvl>
    <w:lvl w:ilvl="7" w:tplc="F2A43360">
      <w:numFmt w:val="bullet"/>
      <w:lvlText w:val="•"/>
      <w:lvlJc w:val="left"/>
      <w:pPr>
        <w:ind w:left="7124" w:hanging="298"/>
      </w:pPr>
      <w:rPr>
        <w:rFonts w:hint="default"/>
        <w:lang w:val="pt-PT" w:eastAsia="en-US" w:bidi="ar-SA"/>
      </w:rPr>
    </w:lvl>
    <w:lvl w:ilvl="8" w:tplc="6C521BF6">
      <w:numFmt w:val="bullet"/>
      <w:lvlText w:val="•"/>
      <w:lvlJc w:val="left"/>
      <w:pPr>
        <w:ind w:left="8105" w:hanging="298"/>
      </w:pPr>
      <w:rPr>
        <w:rFonts w:hint="default"/>
        <w:lang w:val="pt-PT" w:eastAsia="en-US" w:bidi="ar-SA"/>
      </w:rPr>
    </w:lvl>
  </w:abstractNum>
  <w:abstractNum w:abstractNumId="8">
    <w:nsid w:val="51EB649A"/>
    <w:multiLevelType w:val="hybridMultilevel"/>
    <w:tmpl w:val="62246664"/>
    <w:lvl w:ilvl="0" w:tplc="719ABDA0">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1D9070B8">
      <w:numFmt w:val="bullet"/>
      <w:lvlText w:val="•"/>
      <w:lvlJc w:val="left"/>
      <w:pPr>
        <w:ind w:left="1240" w:hanging="303"/>
      </w:pPr>
      <w:rPr>
        <w:rFonts w:hint="default"/>
        <w:lang w:val="pt-PT" w:eastAsia="en-US" w:bidi="ar-SA"/>
      </w:rPr>
    </w:lvl>
    <w:lvl w:ilvl="2" w:tplc="E612DC40">
      <w:numFmt w:val="bullet"/>
      <w:lvlText w:val="•"/>
      <w:lvlJc w:val="left"/>
      <w:pPr>
        <w:ind w:left="2221" w:hanging="303"/>
      </w:pPr>
      <w:rPr>
        <w:rFonts w:hint="default"/>
        <w:lang w:val="pt-PT" w:eastAsia="en-US" w:bidi="ar-SA"/>
      </w:rPr>
    </w:lvl>
    <w:lvl w:ilvl="3" w:tplc="0F9E7D10">
      <w:numFmt w:val="bullet"/>
      <w:lvlText w:val="•"/>
      <w:lvlJc w:val="left"/>
      <w:pPr>
        <w:ind w:left="3201" w:hanging="303"/>
      </w:pPr>
      <w:rPr>
        <w:rFonts w:hint="default"/>
        <w:lang w:val="pt-PT" w:eastAsia="en-US" w:bidi="ar-SA"/>
      </w:rPr>
    </w:lvl>
    <w:lvl w:ilvl="4" w:tplc="690C8ED2">
      <w:numFmt w:val="bullet"/>
      <w:lvlText w:val="•"/>
      <w:lvlJc w:val="left"/>
      <w:pPr>
        <w:ind w:left="4182" w:hanging="303"/>
      </w:pPr>
      <w:rPr>
        <w:rFonts w:hint="default"/>
        <w:lang w:val="pt-PT" w:eastAsia="en-US" w:bidi="ar-SA"/>
      </w:rPr>
    </w:lvl>
    <w:lvl w:ilvl="5" w:tplc="AA787228">
      <w:numFmt w:val="bullet"/>
      <w:lvlText w:val="•"/>
      <w:lvlJc w:val="left"/>
      <w:pPr>
        <w:ind w:left="5163" w:hanging="303"/>
      </w:pPr>
      <w:rPr>
        <w:rFonts w:hint="default"/>
        <w:lang w:val="pt-PT" w:eastAsia="en-US" w:bidi="ar-SA"/>
      </w:rPr>
    </w:lvl>
    <w:lvl w:ilvl="6" w:tplc="DB18D5FE">
      <w:numFmt w:val="bullet"/>
      <w:lvlText w:val="•"/>
      <w:lvlJc w:val="left"/>
      <w:pPr>
        <w:ind w:left="6143" w:hanging="303"/>
      </w:pPr>
      <w:rPr>
        <w:rFonts w:hint="default"/>
        <w:lang w:val="pt-PT" w:eastAsia="en-US" w:bidi="ar-SA"/>
      </w:rPr>
    </w:lvl>
    <w:lvl w:ilvl="7" w:tplc="F87078F4">
      <w:numFmt w:val="bullet"/>
      <w:lvlText w:val="•"/>
      <w:lvlJc w:val="left"/>
      <w:pPr>
        <w:ind w:left="7124" w:hanging="303"/>
      </w:pPr>
      <w:rPr>
        <w:rFonts w:hint="default"/>
        <w:lang w:val="pt-PT" w:eastAsia="en-US" w:bidi="ar-SA"/>
      </w:rPr>
    </w:lvl>
    <w:lvl w:ilvl="8" w:tplc="968CF9E0">
      <w:numFmt w:val="bullet"/>
      <w:lvlText w:val="•"/>
      <w:lvlJc w:val="left"/>
      <w:pPr>
        <w:ind w:left="8105" w:hanging="303"/>
      </w:pPr>
      <w:rPr>
        <w:rFonts w:hint="default"/>
        <w:lang w:val="pt-PT" w:eastAsia="en-US" w:bidi="ar-SA"/>
      </w:rPr>
    </w:lvl>
  </w:abstractNum>
  <w:abstractNum w:abstractNumId="9">
    <w:nsid w:val="53AB1C47"/>
    <w:multiLevelType w:val="hybridMultilevel"/>
    <w:tmpl w:val="15BE75D4"/>
    <w:lvl w:ilvl="0" w:tplc="EBA84492">
      <w:start w:val="1"/>
      <w:numFmt w:val="lowerLetter"/>
      <w:lvlText w:val="%1)"/>
      <w:lvlJc w:val="left"/>
      <w:pPr>
        <w:ind w:left="522" w:hanging="269"/>
      </w:pPr>
      <w:rPr>
        <w:rFonts w:ascii="Arial" w:eastAsia="Arial" w:hAnsi="Arial" w:cs="Arial" w:hint="default"/>
        <w:b/>
        <w:bCs/>
        <w:spacing w:val="-1"/>
        <w:w w:val="100"/>
        <w:sz w:val="23"/>
        <w:szCs w:val="23"/>
        <w:lang w:val="pt-PT" w:eastAsia="en-US" w:bidi="ar-SA"/>
      </w:rPr>
    </w:lvl>
    <w:lvl w:ilvl="1" w:tplc="F2E85782">
      <w:numFmt w:val="bullet"/>
      <w:lvlText w:val="•"/>
      <w:lvlJc w:val="left"/>
      <w:pPr>
        <w:ind w:left="1474" w:hanging="269"/>
      </w:pPr>
      <w:rPr>
        <w:rFonts w:hint="default"/>
        <w:lang w:val="pt-PT" w:eastAsia="en-US" w:bidi="ar-SA"/>
      </w:rPr>
    </w:lvl>
    <w:lvl w:ilvl="2" w:tplc="A8E86CEC">
      <w:numFmt w:val="bullet"/>
      <w:lvlText w:val="•"/>
      <w:lvlJc w:val="left"/>
      <w:pPr>
        <w:ind w:left="2429" w:hanging="269"/>
      </w:pPr>
      <w:rPr>
        <w:rFonts w:hint="default"/>
        <w:lang w:val="pt-PT" w:eastAsia="en-US" w:bidi="ar-SA"/>
      </w:rPr>
    </w:lvl>
    <w:lvl w:ilvl="3" w:tplc="29B8ECAC">
      <w:numFmt w:val="bullet"/>
      <w:lvlText w:val="•"/>
      <w:lvlJc w:val="left"/>
      <w:pPr>
        <w:ind w:left="3383" w:hanging="269"/>
      </w:pPr>
      <w:rPr>
        <w:rFonts w:hint="default"/>
        <w:lang w:val="pt-PT" w:eastAsia="en-US" w:bidi="ar-SA"/>
      </w:rPr>
    </w:lvl>
    <w:lvl w:ilvl="4" w:tplc="221E3CD6">
      <w:numFmt w:val="bullet"/>
      <w:lvlText w:val="•"/>
      <w:lvlJc w:val="left"/>
      <w:pPr>
        <w:ind w:left="4338" w:hanging="269"/>
      </w:pPr>
      <w:rPr>
        <w:rFonts w:hint="default"/>
        <w:lang w:val="pt-PT" w:eastAsia="en-US" w:bidi="ar-SA"/>
      </w:rPr>
    </w:lvl>
    <w:lvl w:ilvl="5" w:tplc="2DB85138">
      <w:numFmt w:val="bullet"/>
      <w:lvlText w:val="•"/>
      <w:lvlJc w:val="left"/>
      <w:pPr>
        <w:ind w:left="5293" w:hanging="269"/>
      </w:pPr>
      <w:rPr>
        <w:rFonts w:hint="default"/>
        <w:lang w:val="pt-PT" w:eastAsia="en-US" w:bidi="ar-SA"/>
      </w:rPr>
    </w:lvl>
    <w:lvl w:ilvl="6" w:tplc="3B721638">
      <w:numFmt w:val="bullet"/>
      <w:lvlText w:val="•"/>
      <w:lvlJc w:val="left"/>
      <w:pPr>
        <w:ind w:left="6247" w:hanging="269"/>
      </w:pPr>
      <w:rPr>
        <w:rFonts w:hint="default"/>
        <w:lang w:val="pt-PT" w:eastAsia="en-US" w:bidi="ar-SA"/>
      </w:rPr>
    </w:lvl>
    <w:lvl w:ilvl="7" w:tplc="CE2617CC">
      <w:numFmt w:val="bullet"/>
      <w:lvlText w:val="•"/>
      <w:lvlJc w:val="left"/>
      <w:pPr>
        <w:ind w:left="7202" w:hanging="269"/>
      </w:pPr>
      <w:rPr>
        <w:rFonts w:hint="default"/>
        <w:lang w:val="pt-PT" w:eastAsia="en-US" w:bidi="ar-SA"/>
      </w:rPr>
    </w:lvl>
    <w:lvl w:ilvl="8" w:tplc="346223CC">
      <w:numFmt w:val="bullet"/>
      <w:lvlText w:val="•"/>
      <w:lvlJc w:val="left"/>
      <w:pPr>
        <w:ind w:left="8157" w:hanging="269"/>
      </w:pPr>
      <w:rPr>
        <w:rFonts w:hint="default"/>
        <w:lang w:val="pt-PT" w:eastAsia="en-US" w:bidi="ar-SA"/>
      </w:rPr>
    </w:lvl>
  </w:abstractNum>
  <w:abstractNum w:abstractNumId="10">
    <w:nsid w:val="54F62187"/>
    <w:multiLevelType w:val="multilevel"/>
    <w:tmpl w:val="2744B316"/>
    <w:lvl w:ilvl="0">
      <w:start w:val="1"/>
      <w:numFmt w:val="lowerLetter"/>
      <w:lvlText w:val="%1)"/>
      <w:lvlJc w:val="left"/>
      <w:pPr>
        <w:ind w:left="253" w:hanging="303"/>
      </w:pPr>
      <w:rPr>
        <w:rFonts w:ascii="Arial" w:eastAsia="Arial" w:hAnsi="Arial" w:cs="Arial" w:hint="default"/>
        <w:color w:val="000009"/>
        <w:spacing w:val="-1"/>
        <w:w w:val="100"/>
        <w:sz w:val="23"/>
        <w:szCs w:val="23"/>
        <w:lang w:val="pt-PT" w:eastAsia="en-US" w:bidi="ar-SA"/>
      </w:rPr>
    </w:lvl>
    <w:lvl w:ilvl="1">
      <w:start w:val="1"/>
      <w:numFmt w:val="decimal"/>
      <w:lvlText w:val="%1.%2)"/>
      <w:lvlJc w:val="left"/>
      <w:pPr>
        <w:ind w:left="253" w:hanging="538"/>
      </w:pPr>
      <w:rPr>
        <w:rFonts w:ascii="Arial" w:eastAsia="Arial" w:hAnsi="Arial" w:cs="Arial" w:hint="default"/>
        <w:color w:val="000009"/>
        <w:spacing w:val="-1"/>
        <w:w w:val="100"/>
        <w:sz w:val="23"/>
        <w:szCs w:val="23"/>
        <w:lang w:val="pt-PT" w:eastAsia="en-US" w:bidi="ar-SA"/>
      </w:rPr>
    </w:lvl>
    <w:lvl w:ilvl="2">
      <w:numFmt w:val="bullet"/>
      <w:lvlText w:val="•"/>
      <w:lvlJc w:val="left"/>
      <w:pPr>
        <w:ind w:left="222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182" w:hanging="538"/>
      </w:pPr>
      <w:rPr>
        <w:rFonts w:hint="default"/>
        <w:lang w:val="pt-PT" w:eastAsia="en-US" w:bidi="ar-SA"/>
      </w:rPr>
    </w:lvl>
    <w:lvl w:ilvl="5">
      <w:numFmt w:val="bullet"/>
      <w:lvlText w:val="•"/>
      <w:lvlJc w:val="left"/>
      <w:pPr>
        <w:ind w:left="5163" w:hanging="538"/>
      </w:pPr>
      <w:rPr>
        <w:rFonts w:hint="default"/>
        <w:lang w:val="pt-PT" w:eastAsia="en-US" w:bidi="ar-SA"/>
      </w:rPr>
    </w:lvl>
    <w:lvl w:ilvl="6">
      <w:numFmt w:val="bullet"/>
      <w:lvlText w:val="•"/>
      <w:lvlJc w:val="left"/>
      <w:pPr>
        <w:ind w:left="6143" w:hanging="538"/>
      </w:pPr>
      <w:rPr>
        <w:rFonts w:hint="default"/>
        <w:lang w:val="pt-PT" w:eastAsia="en-US" w:bidi="ar-SA"/>
      </w:rPr>
    </w:lvl>
    <w:lvl w:ilvl="7">
      <w:numFmt w:val="bullet"/>
      <w:lvlText w:val="•"/>
      <w:lvlJc w:val="left"/>
      <w:pPr>
        <w:ind w:left="7124" w:hanging="538"/>
      </w:pPr>
      <w:rPr>
        <w:rFonts w:hint="default"/>
        <w:lang w:val="pt-PT" w:eastAsia="en-US" w:bidi="ar-SA"/>
      </w:rPr>
    </w:lvl>
    <w:lvl w:ilvl="8">
      <w:numFmt w:val="bullet"/>
      <w:lvlText w:val="•"/>
      <w:lvlJc w:val="left"/>
      <w:pPr>
        <w:ind w:left="8105" w:hanging="538"/>
      </w:pPr>
      <w:rPr>
        <w:rFonts w:hint="default"/>
        <w:lang w:val="pt-PT" w:eastAsia="en-US" w:bidi="ar-SA"/>
      </w:rPr>
    </w:lvl>
  </w:abstractNum>
  <w:abstractNum w:abstractNumId="11">
    <w:nsid w:val="5B5A5441"/>
    <w:multiLevelType w:val="multilevel"/>
    <w:tmpl w:val="D0C6B5F2"/>
    <w:lvl w:ilvl="0">
      <w:start w:val="7"/>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95"/>
      </w:pPr>
      <w:rPr>
        <w:rFonts w:hint="default"/>
        <w:b/>
        <w:bCs/>
        <w:spacing w:val="-1"/>
        <w:w w:val="100"/>
        <w:lang w:val="pt-PT" w:eastAsia="en-US" w:bidi="ar-SA"/>
      </w:rPr>
    </w:lvl>
    <w:lvl w:ilvl="2">
      <w:start w:val="1"/>
      <w:numFmt w:val="decimal"/>
      <w:lvlText w:val="%1.%2.%3)"/>
      <w:lvlJc w:val="left"/>
      <w:pPr>
        <w:ind w:left="961" w:hanging="708"/>
      </w:pPr>
      <w:rPr>
        <w:rFonts w:hint="default"/>
        <w:b/>
        <w:bCs/>
        <w:i/>
        <w:iCs/>
        <w:spacing w:val="-2"/>
        <w:w w:val="98"/>
        <w:lang w:val="pt-PT" w:eastAsia="en-US" w:bidi="ar-SA"/>
      </w:rPr>
    </w:lvl>
    <w:lvl w:ilvl="3">
      <w:numFmt w:val="bullet"/>
      <w:lvlText w:val="•"/>
      <w:lvlJc w:val="left"/>
      <w:pPr>
        <w:ind w:left="2098" w:hanging="708"/>
      </w:pPr>
      <w:rPr>
        <w:rFonts w:hint="default"/>
        <w:lang w:val="pt-PT" w:eastAsia="en-US" w:bidi="ar-SA"/>
      </w:rPr>
    </w:lvl>
    <w:lvl w:ilvl="4">
      <w:numFmt w:val="bullet"/>
      <w:lvlText w:val="•"/>
      <w:lvlJc w:val="left"/>
      <w:pPr>
        <w:ind w:left="3236" w:hanging="708"/>
      </w:pPr>
      <w:rPr>
        <w:rFonts w:hint="default"/>
        <w:lang w:val="pt-PT" w:eastAsia="en-US" w:bidi="ar-SA"/>
      </w:rPr>
    </w:lvl>
    <w:lvl w:ilvl="5">
      <w:numFmt w:val="bullet"/>
      <w:lvlText w:val="•"/>
      <w:lvlJc w:val="left"/>
      <w:pPr>
        <w:ind w:left="4374" w:hanging="708"/>
      </w:pPr>
      <w:rPr>
        <w:rFonts w:hint="default"/>
        <w:lang w:val="pt-PT" w:eastAsia="en-US" w:bidi="ar-SA"/>
      </w:rPr>
    </w:lvl>
    <w:lvl w:ilvl="6">
      <w:numFmt w:val="bullet"/>
      <w:lvlText w:val="•"/>
      <w:lvlJc w:val="left"/>
      <w:pPr>
        <w:ind w:left="5513" w:hanging="708"/>
      </w:pPr>
      <w:rPr>
        <w:rFonts w:hint="default"/>
        <w:lang w:val="pt-PT" w:eastAsia="en-US" w:bidi="ar-SA"/>
      </w:rPr>
    </w:lvl>
    <w:lvl w:ilvl="7">
      <w:numFmt w:val="bullet"/>
      <w:lvlText w:val="•"/>
      <w:lvlJc w:val="left"/>
      <w:pPr>
        <w:ind w:left="6651" w:hanging="708"/>
      </w:pPr>
      <w:rPr>
        <w:rFonts w:hint="default"/>
        <w:lang w:val="pt-PT" w:eastAsia="en-US" w:bidi="ar-SA"/>
      </w:rPr>
    </w:lvl>
    <w:lvl w:ilvl="8">
      <w:numFmt w:val="bullet"/>
      <w:lvlText w:val="•"/>
      <w:lvlJc w:val="left"/>
      <w:pPr>
        <w:ind w:left="7789" w:hanging="708"/>
      </w:pPr>
      <w:rPr>
        <w:rFonts w:hint="default"/>
        <w:lang w:val="pt-PT" w:eastAsia="en-US" w:bidi="ar-SA"/>
      </w:rPr>
    </w:lvl>
  </w:abstractNum>
  <w:abstractNum w:abstractNumId="12">
    <w:nsid w:val="624C36E3"/>
    <w:multiLevelType w:val="multilevel"/>
    <w:tmpl w:val="7A8A5B2C"/>
    <w:lvl w:ilvl="0">
      <w:start w:val="5"/>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567"/>
      </w:pPr>
      <w:rPr>
        <w:rFonts w:ascii="Arial" w:eastAsia="Arial" w:hAnsi="Arial" w:cs="Arial" w:hint="default"/>
        <w:b/>
        <w:bCs/>
        <w:w w:val="99"/>
        <w:sz w:val="24"/>
        <w:szCs w:val="24"/>
        <w:lang w:val="pt-PT" w:eastAsia="en-US" w:bidi="ar-SA"/>
      </w:rPr>
    </w:lvl>
    <w:lvl w:ilvl="2">
      <w:numFmt w:val="bullet"/>
      <w:lvlText w:val="•"/>
      <w:lvlJc w:val="left"/>
      <w:pPr>
        <w:ind w:left="1580" w:hanging="567"/>
      </w:pPr>
      <w:rPr>
        <w:rFonts w:hint="default"/>
        <w:lang w:val="pt-PT" w:eastAsia="en-US" w:bidi="ar-SA"/>
      </w:rPr>
    </w:lvl>
    <w:lvl w:ilvl="3">
      <w:numFmt w:val="bullet"/>
      <w:lvlText w:val="•"/>
      <w:lvlJc w:val="left"/>
      <w:pPr>
        <w:ind w:left="2641" w:hanging="567"/>
      </w:pPr>
      <w:rPr>
        <w:rFonts w:hint="default"/>
        <w:lang w:val="pt-PT" w:eastAsia="en-US" w:bidi="ar-SA"/>
      </w:rPr>
    </w:lvl>
    <w:lvl w:ilvl="4">
      <w:numFmt w:val="bullet"/>
      <w:lvlText w:val="•"/>
      <w:lvlJc w:val="left"/>
      <w:pPr>
        <w:ind w:left="3702" w:hanging="567"/>
      </w:pPr>
      <w:rPr>
        <w:rFonts w:hint="default"/>
        <w:lang w:val="pt-PT" w:eastAsia="en-US" w:bidi="ar-SA"/>
      </w:rPr>
    </w:lvl>
    <w:lvl w:ilvl="5">
      <w:numFmt w:val="bullet"/>
      <w:lvlText w:val="•"/>
      <w:lvlJc w:val="left"/>
      <w:pPr>
        <w:ind w:left="4762" w:hanging="567"/>
      </w:pPr>
      <w:rPr>
        <w:rFonts w:hint="default"/>
        <w:lang w:val="pt-PT" w:eastAsia="en-US" w:bidi="ar-SA"/>
      </w:rPr>
    </w:lvl>
    <w:lvl w:ilvl="6">
      <w:numFmt w:val="bullet"/>
      <w:lvlText w:val="•"/>
      <w:lvlJc w:val="left"/>
      <w:pPr>
        <w:ind w:left="5823" w:hanging="567"/>
      </w:pPr>
      <w:rPr>
        <w:rFonts w:hint="default"/>
        <w:lang w:val="pt-PT" w:eastAsia="en-US" w:bidi="ar-SA"/>
      </w:rPr>
    </w:lvl>
    <w:lvl w:ilvl="7">
      <w:numFmt w:val="bullet"/>
      <w:lvlText w:val="•"/>
      <w:lvlJc w:val="left"/>
      <w:pPr>
        <w:ind w:left="6884" w:hanging="567"/>
      </w:pPr>
      <w:rPr>
        <w:rFonts w:hint="default"/>
        <w:lang w:val="pt-PT" w:eastAsia="en-US" w:bidi="ar-SA"/>
      </w:rPr>
    </w:lvl>
    <w:lvl w:ilvl="8">
      <w:numFmt w:val="bullet"/>
      <w:lvlText w:val="•"/>
      <w:lvlJc w:val="left"/>
      <w:pPr>
        <w:ind w:left="7944" w:hanging="567"/>
      </w:pPr>
      <w:rPr>
        <w:rFonts w:hint="default"/>
        <w:lang w:val="pt-PT" w:eastAsia="en-US" w:bidi="ar-SA"/>
      </w:rPr>
    </w:lvl>
  </w:abstractNum>
  <w:abstractNum w:abstractNumId="13">
    <w:nsid w:val="744E2EF9"/>
    <w:multiLevelType w:val="multilevel"/>
    <w:tmpl w:val="3A36B6F2"/>
    <w:lvl w:ilvl="0">
      <w:start w:val="11"/>
      <w:numFmt w:val="decimal"/>
      <w:lvlText w:val="%1"/>
      <w:lvlJc w:val="left"/>
      <w:pPr>
        <w:ind w:left="961" w:hanging="708"/>
      </w:pPr>
      <w:rPr>
        <w:rFonts w:hint="default"/>
        <w:lang w:val="pt-PT" w:eastAsia="en-US" w:bidi="ar-SA"/>
      </w:rPr>
    </w:lvl>
    <w:lvl w:ilvl="1">
      <w:start w:val="1"/>
      <w:numFmt w:val="decimal"/>
      <w:lvlText w:val="%1.%2."/>
      <w:lvlJc w:val="left"/>
      <w:pPr>
        <w:ind w:left="3827" w:hanging="708"/>
      </w:pPr>
      <w:rPr>
        <w:rFonts w:hint="default"/>
        <w:b/>
        <w:bCs/>
        <w:w w:val="100"/>
        <w:lang w:val="pt-PT" w:eastAsia="en-US" w:bidi="ar-SA"/>
      </w:rPr>
    </w:lvl>
    <w:lvl w:ilvl="2">
      <w:numFmt w:val="bullet"/>
      <w:lvlText w:val="•"/>
      <w:lvlJc w:val="left"/>
      <w:pPr>
        <w:ind w:left="2781" w:hanging="708"/>
      </w:pPr>
      <w:rPr>
        <w:rFonts w:hint="default"/>
        <w:lang w:val="pt-PT" w:eastAsia="en-US" w:bidi="ar-SA"/>
      </w:rPr>
    </w:lvl>
    <w:lvl w:ilvl="3">
      <w:numFmt w:val="bullet"/>
      <w:lvlText w:val="•"/>
      <w:lvlJc w:val="left"/>
      <w:pPr>
        <w:ind w:left="3691" w:hanging="708"/>
      </w:pPr>
      <w:rPr>
        <w:rFonts w:hint="default"/>
        <w:lang w:val="pt-PT" w:eastAsia="en-US" w:bidi="ar-SA"/>
      </w:rPr>
    </w:lvl>
    <w:lvl w:ilvl="4">
      <w:numFmt w:val="bullet"/>
      <w:lvlText w:val="•"/>
      <w:lvlJc w:val="left"/>
      <w:pPr>
        <w:ind w:left="4602" w:hanging="708"/>
      </w:pPr>
      <w:rPr>
        <w:rFonts w:hint="default"/>
        <w:lang w:val="pt-PT" w:eastAsia="en-US" w:bidi="ar-SA"/>
      </w:rPr>
    </w:lvl>
    <w:lvl w:ilvl="5">
      <w:numFmt w:val="bullet"/>
      <w:lvlText w:val="•"/>
      <w:lvlJc w:val="left"/>
      <w:pPr>
        <w:ind w:left="5513" w:hanging="708"/>
      </w:pPr>
      <w:rPr>
        <w:rFonts w:hint="default"/>
        <w:lang w:val="pt-PT" w:eastAsia="en-US" w:bidi="ar-SA"/>
      </w:rPr>
    </w:lvl>
    <w:lvl w:ilvl="6">
      <w:numFmt w:val="bullet"/>
      <w:lvlText w:val="•"/>
      <w:lvlJc w:val="left"/>
      <w:pPr>
        <w:ind w:left="6423" w:hanging="708"/>
      </w:pPr>
      <w:rPr>
        <w:rFonts w:hint="default"/>
        <w:lang w:val="pt-PT" w:eastAsia="en-US" w:bidi="ar-SA"/>
      </w:rPr>
    </w:lvl>
    <w:lvl w:ilvl="7">
      <w:numFmt w:val="bullet"/>
      <w:lvlText w:val="•"/>
      <w:lvlJc w:val="left"/>
      <w:pPr>
        <w:ind w:left="7334" w:hanging="708"/>
      </w:pPr>
      <w:rPr>
        <w:rFonts w:hint="default"/>
        <w:lang w:val="pt-PT" w:eastAsia="en-US" w:bidi="ar-SA"/>
      </w:rPr>
    </w:lvl>
    <w:lvl w:ilvl="8">
      <w:numFmt w:val="bullet"/>
      <w:lvlText w:val="•"/>
      <w:lvlJc w:val="left"/>
      <w:pPr>
        <w:ind w:left="8245" w:hanging="708"/>
      </w:pPr>
      <w:rPr>
        <w:rFonts w:hint="default"/>
        <w:lang w:val="pt-PT" w:eastAsia="en-US" w:bidi="ar-SA"/>
      </w:rPr>
    </w:lvl>
  </w:abstractNum>
  <w:abstractNum w:abstractNumId="14">
    <w:nsid w:val="7BCC13B5"/>
    <w:multiLevelType w:val="multilevel"/>
    <w:tmpl w:val="E7867F8C"/>
    <w:lvl w:ilvl="0">
      <w:start w:val="1"/>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321"/>
      </w:pPr>
      <w:rPr>
        <w:rFonts w:ascii="Arial" w:eastAsia="Arial" w:hAnsi="Arial" w:cs="Arial" w:hint="default"/>
        <w:b/>
        <w:bCs/>
        <w:spacing w:val="-1"/>
        <w:w w:val="100"/>
        <w:sz w:val="21"/>
        <w:szCs w:val="21"/>
        <w:lang w:val="pt-PT" w:eastAsia="en-US" w:bidi="ar-SA"/>
      </w:rPr>
    </w:lvl>
    <w:lvl w:ilvl="2">
      <w:numFmt w:val="bullet"/>
      <w:lvlText w:val="•"/>
      <w:lvlJc w:val="left"/>
      <w:pPr>
        <w:ind w:left="1580" w:hanging="321"/>
      </w:pPr>
      <w:rPr>
        <w:rFonts w:hint="default"/>
        <w:lang w:val="pt-PT" w:eastAsia="en-US" w:bidi="ar-SA"/>
      </w:rPr>
    </w:lvl>
    <w:lvl w:ilvl="3">
      <w:numFmt w:val="bullet"/>
      <w:lvlText w:val="•"/>
      <w:lvlJc w:val="left"/>
      <w:pPr>
        <w:ind w:left="2641" w:hanging="321"/>
      </w:pPr>
      <w:rPr>
        <w:rFonts w:hint="default"/>
        <w:lang w:val="pt-PT" w:eastAsia="en-US" w:bidi="ar-SA"/>
      </w:rPr>
    </w:lvl>
    <w:lvl w:ilvl="4">
      <w:numFmt w:val="bullet"/>
      <w:lvlText w:val="•"/>
      <w:lvlJc w:val="left"/>
      <w:pPr>
        <w:ind w:left="3702" w:hanging="321"/>
      </w:pPr>
      <w:rPr>
        <w:rFonts w:hint="default"/>
        <w:lang w:val="pt-PT" w:eastAsia="en-US" w:bidi="ar-SA"/>
      </w:rPr>
    </w:lvl>
    <w:lvl w:ilvl="5">
      <w:numFmt w:val="bullet"/>
      <w:lvlText w:val="•"/>
      <w:lvlJc w:val="left"/>
      <w:pPr>
        <w:ind w:left="4762" w:hanging="321"/>
      </w:pPr>
      <w:rPr>
        <w:rFonts w:hint="default"/>
        <w:lang w:val="pt-PT" w:eastAsia="en-US" w:bidi="ar-SA"/>
      </w:rPr>
    </w:lvl>
    <w:lvl w:ilvl="6">
      <w:numFmt w:val="bullet"/>
      <w:lvlText w:val="•"/>
      <w:lvlJc w:val="left"/>
      <w:pPr>
        <w:ind w:left="5823" w:hanging="321"/>
      </w:pPr>
      <w:rPr>
        <w:rFonts w:hint="default"/>
        <w:lang w:val="pt-PT" w:eastAsia="en-US" w:bidi="ar-SA"/>
      </w:rPr>
    </w:lvl>
    <w:lvl w:ilvl="7">
      <w:numFmt w:val="bullet"/>
      <w:lvlText w:val="•"/>
      <w:lvlJc w:val="left"/>
      <w:pPr>
        <w:ind w:left="6884" w:hanging="321"/>
      </w:pPr>
      <w:rPr>
        <w:rFonts w:hint="default"/>
        <w:lang w:val="pt-PT" w:eastAsia="en-US" w:bidi="ar-SA"/>
      </w:rPr>
    </w:lvl>
    <w:lvl w:ilvl="8">
      <w:numFmt w:val="bullet"/>
      <w:lvlText w:val="•"/>
      <w:lvlJc w:val="left"/>
      <w:pPr>
        <w:ind w:left="7944" w:hanging="321"/>
      </w:pPr>
      <w:rPr>
        <w:rFonts w:hint="default"/>
        <w:lang w:val="pt-PT" w:eastAsia="en-US" w:bidi="ar-SA"/>
      </w:rPr>
    </w:lvl>
  </w:abstractNum>
  <w:abstractNum w:abstractNumId="15">
    <w:nsid w:val="7C743D82"/>
    <w:multiLevelType w:val="multilevel"/>
    <w:tmpl w:val="7A4047F4"/>
    <w:lvl w:ilvl="0">
      <w:start w:val="9"/>
      <w:numFmt w:val="decimal"/>
      <w:lvlText w:val="%1."/>
      <w:lvlJc w:val="left"/>
      <w:pPr>
        <w:ind w:left="819" w:hanging="567"/>
      </w:pPr>
      <w:rPr>
        <w:rFonts w:ascii="Arial" w:eastAsia="Arial" w:hAnsi="Arial" w:cs="Arial" w:hint="default"/>
        <w:b/>
        <w:bCs/>
        <w:spacing w:val="-1"/>
        <w:w w:val="100"/>
        <w:sz w:val="28"/>
        <w:szCs w:val="28"/>
        <w:lang w:val="pt-PT" w:eastAsia="en-US" w:bidi="ar-SA"/>
      </w:rPr>
    </w:lvl>
    <w:lvl w:ilvl="1">
      <w:start w:val="1"/>
      <w:numFmt w:val="decimal"/>
      <w:lvlText w:val="%1.%2."/>
      <w:lvlJc w:val="left"/>
      <w:pPr>
        <w:ind w:left="253" w:hanging="567"/>
      </w:pPr>
      <w:rPr>
        <w:rFonts w:ascii="Arial" w:eastAsia="Arial" w:hAnsi="Arial" w:cs="Arial" w:hint="default"/>
        <w:b/>
        <w:bCs/>
        <w:spacing w:val="-1"/>
        <w:w w:val="100"/>
        <w:sz w:val="23"/>
        <w:szCs w:val="23"/>
        <w:lang w:val="pt-PT" w:eastAsia="en-US" w:bidi="ar-SA"/>
      </w:rPr>
    </w:lvl>
    <w:lvl w:ilvl="2">
      <w:numFmt w:val="bullet"/>
      <w:lvlText w:val="•"/>
      <w:lvlJc w:val="left"/>
      <w:pPr>
        <w:ind w:left="1847" w:hanging="567"/>
      </w:pPr>
      <w:rPr>
        <w:rFonts w:hint="default"/>
        <w:lang w:val="pt-PT" w:eastAsia="en-US" w:bidi="ar-SA"/>
      </w:rPr>
    </w:lvl>
    <w:lvl w:ilvl="3">
      <w:numFmt w:val="bullet"/>
      <w:lvlText w:val="•"/>
      <w:lvlJc w:val="left"/>
      <w:pPr>
        <w:ind w:left="2874" w:hanging="567"/>
      </w:pPr>
      <w:rPr>
        <w:rFonts w:hint="default"/>
        <w:lang w:val="pt-PT" w:eastAsia="en-US" w:bidi="ar-SA"/>
      </w:rPr>
    </w:lvl>
    <w:lvl w:ilvl="4">
      <w:numFmt w:val="bullet"/>
      <w:lvlText w:val="•"/>
      <w:lvlJc w:val="left"/>
      <w:pPr>
        <w:ind w:left="3902"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5956" w:hanging="567"/>
      </w:pPr>
      <w:rPr>
        <w:rFonts w:hint="default"/>
        <w:lang w:val="pt-PT" w:eastAsia="en-US" w:bidi="ar-SA"/>
      </w:rPr>
    </w:lvl>
    <w:lvl w:ilvl="7">
      <w:numFmt w:val="bullet"/>
      <w:lvlText w:val="•"/>
      <w:lvlJc w:val="left"/>
      <w:pPr>
        <w:ind w:left="6984" w:hanging="567"/>
      </w:pPr>
      <w:rPr>
        <w:rFonts w:hint="default"/>
        <w:lang w:val="pt-PT" w:eastAsia="en-US" w:bidi="ar-SA"/>
      </w:rPr>
    </w:lvl>
    <w:lvl w:ilvl="8">
      <w:numFmt w:val="bullet"/>
      <w:lvlText w:val="•"/>
      <w:lvlJc w:val="left"/>
      <w:pPr>
        <w:ind w:left="8011" w:hanging="567"/>
      </w:pPr>
      <w:rPr>
        <w:rFonts w:hint="default"/>
        <w:lang w:val="pt-PT" w:eastAsia="en-US" w:bidi="ar-SA"/>
      </w:rPr>
    </w:lvl>
  </w:abstractNum>
  <w:abstractNum w:abstractNumId="16">
    <w:nsid w:val="7F774BF5"/>
    <w:multiLevelType w:val="multilevel"/>
    <w:tmpl w:val="E5D8535C"/>
    <w:lvl w:ilvl="0">
      <w:start w:val="12"/>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hint="default"/>
        <w:b/>
        <w:bCs/>
        <w:spacing w:val="-1"/>
        <w:w w:val="99"/>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num w:numId="1">
    <w:abstractNumId w:val="3"/>
  </w:num>
  <w:num w:numId="2">
    <w:abstractNumId w:val="4"/>
  </w:num>
  <w:num w:numId="3">
    <w:abstractNumId w:val="1"/>
  </w:num>
  <w:num w:numId="4">
    <w:abstractNumId w:val="16"/>
  </w:num>
  <w:num w:numId="5">
    <w:abstractNumId w:val="13"/>
  </w:num>
  <w:num w:numId="6">
    <w:abstractNumId w:val="0"/>
  </w:num>
  <w:num w:numId="7">
    <w:abstractNumId w:val="15"/>
  </w:num>
  <w:num w:numId="8">
    <w:abstractNumId w:val="8"/>
  </w:num>
  <w:num w:numId="9">
    <w:abstractNumId w:val="9"/>
  </w:num>
  <w:num w:numId="10">
    <w:abstractNumId w:val="11"/>
  </w:num>
  <w:num w:numId="11">
    <w:abstractNumId w:val="5"/>
  </w:num>
  <w:num w:numId="12">
    <w:abstractNumId w:val="12"/>
  </w:num>
  <w:num w:numId="13">
    <w:abstractNumId w:val="2"/>
  </w:num>
  <w:num w:numId="14">
    <w:abstractNumId w:val="10"/>
  </w:num>
  <w:num w:numId="15">
    <w:abstractNumId w:val="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1"/>
    <w:rsid w:val="000106C1"/>
    <w:rsid w:val="000313E5"/>
    <w:rsid w:val="00032D02"/>
    <w:rsid w:val="00047754"/>
    <w:rsid w:val="00067E96"/>
    <w:rsid w:val="000F1A12"/>
    <w:rsid w:val="000F28B6"/>
    <w:rsid w:val="0012371B"/>
    <w:rsid w:val="0013170B"/>
    <w:rsid w:val="00147096"/>
    <w:rsid w:val="001957EE"/>
    <w:rsid w:val="001F433B"/>
    <w:rsid w:val="00200A41"/>
    <w:rsid w:val="00231FE9"/>
    <w:rsid w:val="00322B71"/>
    <w:rsid w:val="00324A07"/>
    <w:rsid w:val="00331636"/>
    <w:rsid w:val="003653E4"/>
    <w:rsid w:val="00377ACA"/>
    <w:rsid w:val="003928EF"/>
    <w:rsid w:val="003F1B95"/>
    <w:rsid w:val="004032D3"/>
    <w:rsid w:val="00403D09"/>
    <w:rsid w:val="00432B8B"/>
    <w:rsid w:val="0044123C"/>
    <w:rsid w:val="004530B6"/>
    <w:rsid w:val="00466775"/>
    <w:rsid w:val="004E0DEB"/>
    <w:rsid w:val="004E5485"/>
    <w:rsid w:val="00526059"/>
    <w:rsid w:val="00564A4C"/>
    <w:rsid w:val="005C6805"/>
    <w:rsid w:val="00623390"/>
    <w:rsid w:val="00635AD5"/>
    <w:rsid w:val="0066737A"/>
    <w:rsid w:val="00675213"/>
    <w:rsid w:val="006A25DB"/>
    <w:rsid w:val="006B7AF5"/>
    <w:rsid w:val="006D7784"/>
    <w:rsid w:val="006E54B1"/>
    <w:rsid w:val="007525A4"/>
    <w:rsid w:val="00780ADA"/>
    <w:rsid w:val="0079416D"/>
    <w:rsid w:val="007A7678"/>
    <w:rsid w:val="007C732F"/>
    <w:rsid w:val="008341B9"/>
    <w:rsid w:val="00851F96"/>
    <w:rsid w:val="00853AC8"/>
    <w:rsid w:val="008F1CA2"/>
    <w:rsid w:val="00921E17"/>
    <w:rsid w:val="009D5D2A"/>
    <w:rsid w:val="009F22D4"/>
    <w:rsid w:val="00A25C4F"/>
    <w:rsid w:val="00A41071"/>
    <w:rsid w:val="00A41696"/>
    <w:rsid w:val="00A46216"/>
    <w:rsid w:val="00A567C8"/>
    <w:rsid w:val="00A639FF"/>
    <w:rsid w:val="00B2765C"/>
    <w:rsid w:val="00B47B6E"/>
    <w:rsid w:val="00B57CDB"/>
    <w:rsid w:val="00B66AE9"/>
    <w:rsid w:val="00B7513C"/>
    <w:rsid w:val="00BD1587"/>
    <w:rsid w:val="00BD74F7"/>
    <w:rsid w:val="00BF1616"/>
    <w:rsid w:val="00C244A7"/>
    <w:rsid w:val="00C32265"/>
    <w:rsid w:val="00C77BB1"/>
    <w:rsid w:val="00CC5886"/>
    <w:rsid w:val="00D106E8"/>
    <w:rsid w:val="00D26A68"/>
    <w:rsid w:val="00D751AC"/>
    <w:rsid w:val="00D8042C"/>
    <w:rsid w:val="00D9187F"/>
    <w:rsid w:val="00D97E20"/>
    <w:rsid w:val="00DD772C"/>
    <w:rsid w:val="00DE1AC9"/>
    <w:rsid w:val="00E7596B"/>
    <w:rsid w:val="00EA6F6F"/>
    <w:rsid w:val="00ED1435"/>
    <w:rsid w:val="00EE1BB4"/>
    <w:rsid w:val="00F629EF"/>
    <w:rsid w:val="00FD55D6"/>
    <w:rsid w:val="00FE0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paragraph" w:styleId="Ttulo6">
    <w:name w:val="heading 6"/>
    <w:basedOn w:val="Normal"/>
    <w:next w:val="Normal"/>
    <w:link w:val="Ttulo6Char"/>
    <w:uiPriority w:val="9"/>
    <w:qFormat/>
    <w:rsid w:val="00D751AC"/>
    <w:pPr>
      <w:adjustRightInd w:val="0"/>
      <w:jc w:val="both"/>
      <w:outlineLvl w:val="5"/>
    </w:pPr>
    <w:rPr>
      <w:rFonts w:ascii="Calibri" w:eastAsia="Times New Roman" w:hAnsi="Calibri" w:cs="Times New Roman"/>
      <w:b/>
      <w:bCs/>
      <w:sz w:val="20"/>
      <w:szCs w:val="20"/>
      <w:lang w:val="pt-BR" w:eastAsia="pt-BR"/>
    </w:rPr>
  </w:style>
  <w:style w:type="paragraph" w:styleId="Ttulo7">
    <w:name w:val="heading 7"/>
    <w:basedOn w:val="Normal"/>
    <w:next w:val="Normal"/>
    <w:link w:val="Ttulo7Char"/>
    <w:uiPriority w:val="9"/>
    <w:qFormat/>
    <w:rsid w:val="00D751AC"/>
    <w:pPr>
      <w:adjustRightInd w:val="0"/>
      <w:ind w:right="-1161"/>
      <w:jc w:val="center"/>
      <w:outlineLvl w:val="6"/>
    </w:pPr>
    <w:rPr>
      <w:rFonts w:ascii="Calibri" w:eastAsia="Times New Roman" w:hAnsi="Calibri" w:cs="Times New Roman"/>
      <w:sz w:val="24"/>
      <w:szCs w:val="24"/>
      <w:lang w:val="pt-BR" w:eastAsia="pt-BR"/>
    </w:rPr>
  </w:style>
  <w:style w:type="paragraph" w:styleId="Ttulo8">
    <w:name w:val="heading 8"/>
    <w:basedOn w:val="Normal"/>
    <w:next w:val="Normal"/>
    <w:link w:val="Ttulo8Char"/>
    <w:uiPriority w:val="9"/>
    <w:qFormat/>
    <w:rsid w:val="00D751AC"/>
    <w:pPr>
      <w:adjustRightInd w:val="0"/>
      <w:jc w:val="center"/>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uiPriority w:val="9"/>
    <w:qFormat/>
    <w:rsid w:val="00D751AC"/>
    <w:pPr>
      <w:adjustRightInd w:val="0"/>
      <w:jc w:val="center"/>
      <w:outlineLvl w:val="8"/>
    </w:pPr>
    <w:rPr>
      <w:rFonts w:ascii="Calibri Light" w:eastAsia="Times New Roman" w:hAnsi="Calibri Light"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 w:type="paragraph" w:styleId="Cabealho">
    <w:name w:val="header"/>
    <w:basedOn w:val="Normal"/>
    <w:link w:val="CabealhoChar"/>
    <w:uiPriority w:val="99"/>
    <w:semiHidden/>
    <w:unhideWhenUsed/>
    <w:rsid w:val="004530B6"/>
    <w:pPr>
      <w:tabs>
        <w:tab w:val="center" w:pos="4252"/>
        <w:tab w:val="right" w:pos="8504"/>
      </w:tabs>
    </w:pPr>
  </w:style>
  <w:style w:type="character" w:customStyle="1" w:styleId="CabealhoChar">
    <w:name w:val="Cabeçalho Char"/>
    <w:basedOn w:val="Fontepargpadro"/>
    <w:link w:val="Cabealho"/>
    <w:uiPriority w:val="99"/>
    <w:semiHidden/>
    <w:rsid w:val="004530B6"/>
    <w:rPr>
      <w:rFonts w:ascii="Arial" w:eastAsia="Arial" w:hAnsi="Arial" w:cs="Arial"/>
      <w:lang w:val="pt-PT"/>
    </w:rPr>
  </w:style>
  <w:style w:type="paragraph" w:styleId="Rodap">
    <w:name w:val="footer"/>
    <w:basedOn w:val="Normal"/>
    <w:link w:val="RodapChar"/>
    <w:uiPriority w:val="99"/>
    <w:unhideWhenUsed/>
    <w:rsid w:val="004530B6"/>
    <w:pPr>
      <w:tabs>
        <w:tab w:val="center" w:pos="4252"/>
        <w:tab w:val="right" w:pos="8504"/>
      </w:tabs>
    </w:pPr>
  </w:style>
  <w:style w:type="character" w:customStyle="1" w:styleId="RodapChar">
    <w:name w:val="Rodapé Char"/>
    <w:basedOn w:val="Fontepargpadro"/>
    <w:link w:val="Rodap"/>
    <w:uiPriority w:val="99"/>
    <w:rsid w:val="004530B6"/>
    <w:rPr>
      <w:rFonts w:ascii="Arial" w:eastAsia="Arial" w:hAnsi="Arial" w:cs="Arial"/>
      <w:lang w:val="pt-PT"/>
    </w:rPr>
  </w:style>
  <w:style w:type="paragraph" w:customStyle="1" w:styleId="Textopadro">
    <w:name w:val="Texto padrão"/>
    <w:uiPriority w:val="99"/>
    <w:rsid w:val="00780ADA"/>
    <w:pPr>
      <w:adjustRightInd w:val="0"/>
    </w:pPr>
    <w:rPr>
      <w:rFonts w:ascii="Arial" w:eastAsia="Times New Roman" w:hAnsi="Arial" w:cs="Arial"/>
      <w:sz w:val="24"/>
      <w:szCs w:val="24"/>
      <w:lang w:val="pt-BR" w:eastAsia="pt-BR"/>
    </w:rPr>
  </w:style>
  <w:style w:type="character" w:styleId="Hyperlink">
    <w:name w:val="Hyperlink"/>
    <w:uiPriority w:val="99"/>
    <w:rsid w:val="00780ADA"/>
    <w:rPr>
      <w:color w:val="0000FF"/>
      <w:sz w:val="22"/>
      <w:szCs w:val="22"/>
      <w:u w:val="single"/>
    </w:rPr>
  </w:style>
  <w:style w:type="paragraph" w:customStyle="1" w:styleId="WW-Corpodetexto3">
    <w:name w:val="WW-Corpo de texto 3"/>
    <w:uiPriority w:val="99"/>
    <w:rsid w:val="00780ADA"/>
    <w:pPr>
      <w:adjustRightInd w:val="0"/>
      <w:jc w:val="both"/>
    </w:pPr>
    <w:rPr>
      <w:rFonts w:ascii="Courier New" w:eastAsia="Times New Roman" w:hAnsi="Courier New" w:cs="Courier New"/>
      <w:color w:val="000000"/>
      <w:sz w:val="24"/>
      <w:szCs w:val="24"/>
      <w:lang w:val="pt-BR" w:eastAsia="pt-BR"/>
    </w:rPr>
  </w:style>
  <w:style w:type="character" w:customStyle="1" w:styleId="Ttulo6Char">
    <w:name w:val="Título 6 Char"/>
    <w:basedOn w:val="Fontepargpadro"/>
    <w:link w:val="Ttulo6"/>
    <w:uiPriority w:val="9"/>
    <w:rsid w:val="00D751AC"/>
    <w:rPr>
      <w:rFonts w:ascii="Calibri" w:eastAsia="Times New Roman" w:hAnsi="Calibri" w:cs="Times New Roman"/>
      <w:b/>
      <w:bCs/>
      <w:sz w:val="20"/>
      <w:szCs w:val="20"/>
      <w:lang w:val="pt-BR" w:eastAsia="pt-BR"/>
    </w:rPr>
  </w:style>
  <w:style w:type="character" w:customStyle="1" w:styleId="Ttulo7Char">
    <w:name w:val="Título 7 Char"/>
    <w:basedOn w:val="Fontepargpadro"/>
    <w:link w:val="Ttulo7"/>
    <w:uiPriority w:val="9"/>
    <w:rsid w:val="00D751AC"/>
    <w:rPr>
      <w:rFonts w:ascii="Calibri" w:eastAsia="Times New Roman" w:hAnsi="Calibri" w:cs="Times New Roman"/>
      <w:sz w:val="24"/>
      <w:szCs w:val="24"/>
      <w:lang w:val="pt-BR" w:eastAsia="pt-BR"/>
    </w:rPr>
  </w:style>
  <w:style w:type="character" w:customStyle="1" w:styleId="Ttulo8Char">
    <w:name w:val="Título 8 Char"/>
    <w:basedOn w:val="Fontepargpadro"/>
    <w:link w:val="Ttulo8"/>
    <w:uiPriority w:val="9"/>
    <w:rsid w:val="00D751AC"/>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uiPriority w:val="9"/>
    <w:rsid w:val="00D751AC"/>
    <w:rPr>
      <w:rFonts w:ascii="Calibri Light" w:eastAsia="Times New Roman" w:hAnsi="Calibri Light" w:cs="Times New Roman"/>
      <w:sz w:val="20"/>
      <w:szCs w:val="20"/>
      <w:lang w:val="pt-BR" w:eastAsia="pt-BR"/>
    </w:rPr>
  </w:style>
  <w:style w:type="paragraph" w:styleId="TextosemFormatao">
    <w:name w:val="Plain Text"/>
    <w:basedOn w:val="Normal"/>
    <w:link w:val="TextosemFormataoChar"/>
    <w:uiPriority w:val="99"/>
    <w:rsid w:val="00D751AC"/>
    <w:pPr>
      <w:adjustRightInd w:val="0"/>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D751AC"/>
    <w:rPr>
      <w:rFonts w:ascii="Courier New" w:eastAsia="Times New Roman" w:hAnsi="Courier New" w:cs="Times New Roman"/>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paragraph" w:styleId="Ttulo6">
    <w:name w:val="heading 6"/>
    <w:basedOn w:val="Normal"/>
    <w:next w:val="Normal"/>
    <w:link w:val="Ttulo6Char"/>
    <w:uiPriority w:val="9"/>
    <w:qFormat/>
    <w:rsid w:val="00D751AC"/>
    <w:pPr>
      <w:adjustRightInd w:val="0"/>
      <w:jc w:val="both"/>
      <w:outlineLvl w:val="5"/>
    </w:pPr>
    <w:rPr>
      <w:rFonts w:ascii="Calibri" w:eastAsia="Times New Roman" w:hAnsi="Calibri" w:cs="Times New Roman"/>
      <w:b/>
      <w:bCs/>
      <w:sz w:val="20"/>
      <w:szCs w:val="20"/>
      <w:lang w:val="pt-BR" w:eastAsia="pt-BR"/>
    </w:rPr>
  </w:style>
  <w:style w:type="paragraph" w:styleId="Ttulo7">
    <w:name w:val="heading 7"/>
    <w:basedOn w:val="Normal"/>
    <w:next w:val="Normal"/>
    <w:link w:val="Ttulo7Char"/>
    <w:uiPriority w:val="9"/>
    <w:qFormat/>
    <w:rsid w:val="00D751AC"/>
    <w:pPr>
      <w:adjustRightInd w:val="0"/>
      <w:ind w:right="-1161"/>
      <w:jc w:val="center"/>
      <w:outlineLvl w:val="6"/>
    </w:pPr>
    <w:rPr>
      <w:rFonts w:ascii="Calibri" w:eastAsia="Times New Roman" w:hAnsi="Calibri" w:cs="Times New Roman"/>
      <w:sz w:val="24"/>
      <w:szCs w:val="24"/>
      <w:lang w:val="pt-BR" w:eastAsia="pt-BR"/>
    </w:rPr>
  </w:style>
  <w:style w:type="paragraph" w:styleId="Ttulo8">
    <w:name w:val="heading 8"/>
    <w:basedOn w:val="Normal"/>
    <w:next w:val="Normal"/>
    <w:link w:val="Ttulo8Char"/>
    <w:uiPriority w:val="9"/>
    <w:qFormat/>
    <w:rsid w:val="00D751AC"/>
    <w:pPr>
      <w:adjustRightInd w:val="0"/>
      <w:jc w:val="center"/>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uiPriority w:val="9"/>
    <w:qFormat/>
    <w:rsid w:val="00D751AC"/>
    <w:pPr>
      <w:adjustRightInd w:val="0"/>
      <w:jc w:val="center"/>
      <w:outlineLvl w:val="8"/>
    </w:pPr>
    <w:rPr>
      <w:rFonts w:ascii="Calibri Light" w:eastAsia="Times New Roman" w:hAnsi="Calibri Light"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 w:type="paragraph" w:styleId="Cabealho">
    <w:name w:val="header"/>
    <w:basedOn w:val="Normal"/>
    <w:link w:val="CabealhoChar"/>
    <w:uiPriority w:val="99"/>
    <w:semiHidden/>
    <w:unhideWhenUsed/>
    <w:rsid w:val="004530B6"/>
    <w:pPr>
      <w:tabs>
        <w:tab w:val="center" w:pos="4252"/>
        <w:tab w:val="right" w:pos="8504"/>
      </w:tabs>
    </w:pPr>
  </w:style>
  <w:style w:type="character" w:customStyle="1" w:styleId="CabealhoChar">
    <w:name w:val="Cabeçalho Char"/>
    <w:basedOn w:val="Fontepargpadro"/>
    <w:link w:val="Cabealho"/>
    <w:uiPriority w:val="99"/>
    <w:semiHidden/>
    <w:rsid w:val="004530B6"/>
    <w:rPr>
      <w:rFonts w:ascii="Arial" w:eastAsia="Arial" w:hAnsi="Arial" w:cs="Arial"/>
      <w:lang w:val="pt-PT"/>
    </w:rPr>
  </w:style>
  <w:style w:type="paragraph" w:styleId="Rodap">
    <w:name w:val="footer"/>
    <w:basedOn w:val="Normal"/>
    <w:link w:val="RodapChar"/>
    <w:uiPriority w:val="99"/>
    <w:unhideWhenUsed/>
    <w:rsid w:val="004530B6"/>
    <w:pPr>
      <w:tabs>
        <w:tab w:val="center" w:pos="4252"/>
        <w:tab w:val="right" w:pos="8504"/>
      </w:tabs>
    </w:pPr>
  </w:style>
  <w:style w:type="character" w:customStyle="1" w:styleId="RodapChar">
    <w:name w:val="Rodapé Char"/>
    <w:basedOn w:val="Fontepargpadro"/>
    <w:link w:val="Rodap"/>
    <w:uiPriority w:val="99"/>
    <w:rsid w:val="004530B6"/>
    <w:rPr>
      <w:rFonts w:ascii="Arial" w:eastAsia="Arial" w:hAnsi="Arial" w:cs="Arial"/>
      <w:lang w:val="pt-PT"/>
    </w:rPr>
  </w:style>
  <w:style w:type="paragraph" w:customStyle="1" w:styleId="Textopadro">
    <w:name w:val="Texto padrão"/>
    <w:uiPriority w:val="99"/>
    <w:rsid w:val="00780ADA"/>
    <w:pPr>
      <w:adjustRightInd w:val="0"/>
    </w:pPr>
    <w:rPr>
      <w:rFonts w:ascii="Arial" w:eastAsia="Times New Roman" w:hAnsi="Arial" w:cs="Arial"/>
      <w:sz w:val="24"/>
      <w:szCs w:val="24"/>
      <w:lang w:val="pt-BR" w:eastAsia="pt-BR"/>
    </w:rPr>
  </w:style>
  <w:style w:type="character" w:styleId="Hyperlink">
    <w:name w:val="Hyperlink"/>
    <w:uiPriority w:val="99"/>
    <w:rsid w:val="00780ADA"/>
    <w:rPr>
      <w:color w:val="0000FF"/>
      <w:sz w:val="22"/>
      <w:szCs w:val="22"/>
      <w:u w:val="single"/>
    </w:rPr>
  </w:style>
  <w:style w:type="paragraph" w:customStyle="1" w:styleId="WW-Corpodetexto3">
    <w:name w:val="WW-Corpo de texto 3"/>
    <w:uiPriority w:val="99"/>
    <w:rsid w:val="00780ADA"/>
    <w:pPr>
      <w:adjustRightInd w:val="0"/>
      <w:jc w:val="both"/>
    </w:pPr>
    <w:rPr>
      <w:rFonts w:ascii="Courier New" w:eastAsia="Times New Roman" w:hAnsi="Courier New" w:cs="Courier New"/>
      <w:color w:val="000000"/>
      <w:sz w:val="24"/>
      <w:szCs w:val="24"/>
      <w:lang w:val="pt-BR" w:eastAsia="pt-BR"/>
    </w:rPr>
  </w:style>
  <w:style w:type="character" w:customStyle="1" w:styleId="Ttulo6Char">
    <w:name w:val="Título 6 Char"/>
    <w:basedOn w:val="Fontepargpadro"/>
    <w:link w:val="Ttulo6"/>
    <w:uiPriority w:val="9"/>
    <w:rsid w:val="00D751AC"/>
    <w:rPr>
      <w:rFonts w:ascii="Calibri" w:eastAsia="Times New Roman" w:hAnsi="Calibri" w:cs="Times New Roman"/>
      <w:b/>
      <w:bCs/>
      <w:sz w:val="20"/>
      <w:szCs w:val="20"/>
      <w:lang w:val="pt-BR" w:eastAsia="pt-BR"/>
    </w:rPr>
  </w:style>
  <w:style w:type="character" w:customStyle="1" w:styleId="Ttulo7Char">
    <w:name w:val="Título 7 Char"/>
    <w:basedOn w:val="Fontepargpadro"/>
    <w:link w:val="Ttulo7"/>
    <w:uiPriority w:val="9"/>
    <w:rsid w:val="00D751AC"/>
    <w:rPr>
      <w:rFonts w:ascii="Calibri" w:eastAsia="Times New Roman" w:hAnsi="Calibri" w:cs="Times New Roman"/>
      <w:sz w:val="24"/>
      <w:szCs w:val="24"/>
      <w:lang w:val="pt-BR" w:eastAsia="pt-BR"/>
    </w:rPr>
  </w:style>
  <w:style w:type="character" w:customStyle="1" w:styleId="Ttulo8Char">
    <w:name w:val="Título 8 Char"/>
    <w:basedOn w:val="Fontepargpadro"/>
    <w:link w:val="Ttulo8"/>
    <w:uiPriority w:val="9"/>
    <w:rsid w:val="00D751AC"/>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uiPriority w:val="9"/>
    <w:rsid w:val="00D751AC"/>
    <w:rPr>
      <w:rFonts w:ascii="Calibri Light" w:eastAsia="Times New Roman" w:hAnsi="Calibri Light" w:cs="Times New Roman"/>
      <w:sz w:val="20"/>
      <w:szCs w:val="20"/>
      <w:lang w:val="pt-BR" w:eastAsia="pt-BR"/>
    </w:rPr>
  </w:style>
  <w:style w:type="paragraph" w:styleId="TextosemFormatao">
    <w:name w:val="Plain Text"/>
    <w:basedOn w:val="Normal"/>
    <w:link w:val="TextosemFormataoChar"/>
    <w:uiPriority w:val="99"/>
    <w:rsid w:val="00D751AC"/>
    <w:pPr>
      <w:adjustRightInd w:val="0"/>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D751AC"/>
    <w:rPr>
      <w:rFonts w:ascii="Courier New" w:eastAsia="Times New Roman" w:hAnsi="Courier New" w:cs="Times New Roman"/>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18</Pages>
  <Words>5812</Words>
  <Characters>31389</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Usuário do Windows</cp:lastModifiedBy>
  <cp:revision>6</cp:revision>
  <cp:lastPrinted>2021-04-29T19:00:00Z</cp:lastPrinted>
  <dcterms:created xsi:type="dcterms:W3CDTF">2022-05-31T19:33:00Z</dcterms:created>
  <dcterms:modified xsi:type="dcterms:W3CDTF">2022-08-18T12:53:00Z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2010</vt:lpwstr>
  </property>
  <property fmtid="{D5CDD505-2E9C-101B-9397-08002B2CF9AE}" pid="4" name="LastSaved">
    <vt:filetime>2021-03-12T00:00:00Z</vt:filetime>
  </property>
</Properties>
</file>