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5F1392">
        <w:rPr>
          <w:rFonts w:ascii="Arial" w:hAnsi="Arial" w:cs="Arial"/>
          <w:b/>
          <w:bCs/>
          <w:sz w:val="24"/>
          <w:szCs w:val="24"/>
          <w:lang w:val="pt-PT"/>
        </w:rPr>
        <w:t>64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64E0A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05</w:t>
      </w:r>
      <w:r w:rsidR="00050137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5F1392">
        <w:rPr>
          <w:rFonts w:ascii="Arial" w:hAnsi="Arial" w:cs="Arial"/>
          <w:b/>
          <w:sz w:val="24"/>
          <w:szCs w:val="24"/>
          <w:lang w:val="pt-PT"/>
        </w:rPr>
        <w:t>92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/2022,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5F1392">
        <w:rPr>
          <w:rFonts w:ascii="Arial" w:eastAsia="Arial" w:hAnsi="Arial" w:cs="Arial"/>
          <w:b/>
          <w:sz w:val="24"/>
        </w:rPr>
        <w:t xml:space="preserve">AQUISIÇÃO DE MEDICAMENTOS PARA ATENDER A DEMANDA DA SECRETARIA DE </w:t>
      </w:r>
      <w:bookmarkStart w:id="0" w:name="_GoBack"/>
      <w:bookmarkEnd w:id="0"/>
      <w:r w:rsidR="005F1392">
        <w:rPr>
          <w:rFonts w:ascii="Arial" w:eastAsia="Arial" w:hAnsi="Arial" w:cs="Arial"/>
          <w:b/>
          <w:sz w:val="24"/>
        </w:rPr>
        <w:t>SAUDE.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64E0A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BA26D2">
        <w:rPr>
          <w:rFonts w:ascii="Arial" w:hAnsi="Arial" w:cs="Arial"/>
          <w:sz w:val="24"/>
          <w:szCs w:val="24"/>
          <w:lang w:val="pt-PT"/>
        </w:rPr>
        <w:t>maio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F5D94"/>
    <w:rsid w:val="005F1392"/>
    <w:rsid w:val="00686F17"/>
    <w:rsid w:val="00737F20"/>
    <w:rsid w:val="00764E0A"/>
    <w:rsid w:val="00B77999"/>
    <w:rsid w:val="00BA26D2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dcterms:created xsi:type="dcterms:W3CDTF">2021-09-23T13:47:00Z</dcterms:created>
  <dcterms:modified xsi:type="dcterms:W3CDTF">2022-05-20T14:40:00Z</dcterms:modified>
</cp:coreProperties>
</file>