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BA" w:rsidRPr="001926FF" w:rsidRDefault="006F7ABA" w:rsidP="006F7ABA">
      <w:pPr>
        <w:tabs>
          <w:tab w:val="left" w:pos="4253"/>
        </w:tabs>
        <w:spacing w:before="120" w:line="360" w:lineRule="auto"/>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r w:rsidRPr="001926FF">
        <w:rPr>
          <w:rFonts w:ascii="Times New Roman" w:hAnsi="Times New Roman"/>
          <w:b/>
          <w:sz w:val="24"/>
          <w:szCs w:val="24"/>
        </w:rPr>
        <w:t xml:space="preserve">EDITAL DE PREGÃO PRESENCIAL Nº </w:t>
      </w:r>
      <w:r w:rsidR="003A238B">
        <w:rPr>
          <w:rFonts w:ascii="Times New Roman" w:hAnsi="Times New Roman"/>
          <w:b/>
          <w:sz w:val="24"/>
          <w:szCs w:val="24"/>
        </w:rPr>
        <w:t>12</w:t>
      </w:r>
      <w:r w:rsidRPr="001926FF">
        <w:rPr>
          <w:rFonts w:ascii="Times New Roman" w:hAnsi="Times New Roman"/>
          <w:b/>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sidRPr="001926FF">
        <w:rPr>
          <w:rFonts w:ascii="Times New Roman" w:hAnsi="Times New Roman"/>
          <w:spacing w:val="14"/>
          <w:sz w:val="24"/>
          <w:szCs w:val="24"/>
        </w:rPr>
        <w:t>Município de SAGRADA FAMILIA - RS</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Edital de Licitação Modalidade Pregão Presencial nº </w:t>
      </w:r>
      <w:r w:rsidR="003A238B">
        <w:rPr>
          <w:rFonts w:ascii="Times New Roman" w:hAnsi="Times New Roman"/>
          <w:spacing w:val="14"/>
          <w:sz w:val="24"/>
          <w:szCs w:val="24"/>
        </w:rPr>
        <w:t>12</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Tipo de julgamento: menor preço por item</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Processo nº </w:t>
      </w:r>
      <w:r w:rsidR="00590CBE">
        <w:rPr>
          <w:rFonts w:ascii="Times New Roman" w:hAnsi="Times New Roman"/>
          <w:spacing w:val="14"/>
          <w:sz w:val="24"/>
          <w:szCs w:val="24"/>
        </w:rPr>
        <w:t>79</w:t>
      </w:r>
      <w:r w:rsidRPr="001926FF">
        <w:rPr>
          <w:rFonts w:ascii="Times New Roman" w:hAnsi="Times New Roman"/>
          <w:spacing w:val="14"/>
          <w:sz w:val="24"/>
          <w:szCs w:val="24"/>
        </w:rPr>
        <w:t>/2022</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6F7ABA" w:rsidRPr="001926FF" w:rsidRDefault="006F7ABA" w:rsidP="003D3D94">
      <w:pPr>
        <w:pStyle w:val="Textoembloco"/>
        <w:spacing w:line="276" w:lineRule="auto"/>
        <w:ind w:left="3402" w:firstLine="0"/>
        <w:rPr>
          <w:rFonts w:ascii="Times New Roman" w:hAnsi="Times New Roman"/>
          <w:b/>
          <w:sz w:val="24"/>
          <w:szCs w:val="24"/>
        </w:rPr>
      </w:pPr>
      <w:r w:rsidRPr="001926FF">
        <w:rPr>
          <w:rFonts w:ascii="Times New Roman" w:hAnsi="Times New Roman"/>
          <w:b/>
          <w:sz w:val="24"/>
          <w:szCs w:val="24"/>
        </w:rPr>
        <w:t xml:space="preserve">Edital de Pregão Presencial para </w:t>
      </w:r>
      <w:r w:rsidR="001926FF">
        <w:rPr>
          <w:rFonts w:ascii="Times New Roman" w:hAnsi="Times New Roman"/>
          <w:b/>
          <w:sz w:val="24"/>
          <w:szCs w:val="24"/>
        </w:rPr>
        <w:t>Contratação de Empresa(s) para P</w:t>
      </w:r>
      <w:r w:rsidRPr="001926FF">
        <w:rPr>
          <w:rFonts w:ascii="Times New Roman" w:hAnsi="Times New Roman"/>
          <w:b/>
          <w:sz w:val="24"/>
          <w:szCs w:val="24"/>
        </w:rPr>
        <w:t xml:space="preserve">restação de Serviço de </w:t>
      </w:r>
      <w:r w:rsidR="001926FF">
        <w:rPr>
          <w:rFonts w:ascii="Times New Roman" w:hAnsi="Times New Roman"/>
          <w:b/>
          <w:sz w:val="24"/>
          <w:szCs w:val="24"/>
        </w:rPr>
        <w:t>Manutenção,</w:t>
      </w:r>
      <w:r w:rsidRPr="001926FF">
        <w:rPr>
          <w:rFonts w:ascii="Times New Roman" w:hAnsi="Times New Roman"/>
          <w:b/>
          <w:sz w:val="24"/>
          <w:szCs w:val="24"/>
        </w:rPr>
        <w:t xml:space="preserve"> </w:t>
      </w:r>
      <w:r w:rsidR="001926FF">
        <w:rPr>
          <w:rFonts w:ascii="Times New Roman" w:hAnsi="Times New Roman"/>
          <w:b/>
          <w:sz w:val="24"/>
          <w:szCs w:val="24"/>
        </w:rPr>
        <w:t>I</w:t>
      </w:r>
      <w:r w:rsidRPr="001926FF">
        <w:rPr>
          <w:rFonts w:ascii="Times New Roman" w:hAnsi="Times New Roman"/>
          <w:b/>
          <w:sz w:val="24"/>
          <w:szCs w:val="24"/>
        </w:rPr>
        <w:t>nstalação</w:t>
      </w:r>
      <w:r w:rsidR="001926FF">
        <w:rPr>
          <w:rFonts w:ascii="Times New Roman" w:hAnsi="Times New Roman"/>
          <w:b/>
          <w:sz w:val="24"/>
          <w:szCs w:val="24"/>
        </w:rPr>
        <w:t xml:space="preserve"> e Troca de P</w:t>
      </w:r>
      <w:r w:rsidRPr="001926FF">
        <w:rPr>
          <w:rFonts w:ascii="Times New Roman" w:hAnsi="Times New Roman"/>
          <w:b/>
          <w:sz w:val="24"/>
          <w:szCs w:val="24"/>
        </w:rPr>
        <w:t xml:space="preserve">eças </w:t>
      </w:r>
      <w:r w:rsidR="001926FF">
        <w:rPr>
          <w:rFonts w:ascii="Times New Roman" w:hAnsi="Times New Roman"/>
          <w:b/>
          <w:sz w:val="24"/>
          <w:szCs w:val="24"/>
        </w:rPr>
        <w:t xml:space="preserve">de Ar Condicionado para todas as Secretarias </w:t>
      </w:r>
      <w:r w:rsidRPr="001926FF">
        <w:rPr>
          <w:rFonts w:ascii="Times New Roman" w:hAnsi="Times New Roman"/>
          <w:b/>
          <w:sz w:val="24"/>
          <w:szCs w:val="24"/>
        </w:rPr>
        <w:t>do Município de Sagrada Família/</w:t>
      </w:r>
      <w:proofErr w:type="gramStart"/>
      <w:r w:rsidRPr="001926FF">
        <w:rPr>
          <w:rFonts w:ascii="Times New Roman" w:hAnsi="Times New Roman"/>
          <w:b/>
          <w:sz w:val="24"/>
          <w:szCs w:val="24"/>
        </w:rPr>
        <w:t>RS</w:t>
      </w:r>
      <w:proofErr w:type="gramEnd"/>
    </w:p>
    <w:p w:rsidR="006F7ABA" w:rsidRPr="001926FF" w:rsidRDefault="006F7ABA" w:rsidP="006F7ABA">
      <w:pPr>
        <w:pStyle w:val="Textoembloco"/>
        <w:spacing w:line="276" w:lineRule="auto"/>
        <w:ind w:left="1416" w:firstLine="0"/>
        <w:rPr>
          <w:rFonts w:ascii="Times New Roman" w:hAnsi="Times New Roman"/>
          <w:b/>
          <w:sz w:val="24"/>
          <w:szCs w:val="24"/>
        </w:rPr>
      </w:pPr>
    </w:p>
    <w:p w:rsidR="006F7ABA" w:rsidRPr="001926FF" w:rsidRDefault="006F7ABA" w:rsidP="006F7ABA">
      <w:pPr>
        <w:tabs>
          <w:tab w:val="left" w:pos="2835"/>
        </w:tabs>
        <w:spacing w:after="120" w:line="360" w:lineRule="auto"/>
        <w:ind w:right="57"/>
        <w:jc w:val="both"/>
        <w:rPr>
          <w:rFonts w:ascii="Times New Roman" w:hAnsi="Times New Roman"/>
          <w:sz w:val="24"/>
          <w:szCs w:val="24"/>
        </w:rPr>
      </w:pPr>
      <w:r w:rsidRPr="001926FF">
        <w:rPr>
          <w:rFonts w:ascii="Times New Roman" w:hAnsi="Times New Roman"/>
          <w:b/>
          <w:sz w:val="24"/>
          <w:szCs w:val="24"/>
        </w:rPr>
        <w:t>O PREFEITO MUNICIPAL DE SAGRADA FAMILIA,</w:t>
      </w:r>
      <w:r w:rsidRPr="001926FF">
        <w:rPr>
          <w:rFonts w:ascii="Times New Roman" w:hAnsi="Times New Roman"/>
          <w:sz w:val="24"/>
          <w:szCs w:val="24"/>
        </w:rPr>
        <w:t xml:space="preserve"> no uso de suas atribuições, torna público, para conhecimento dos interessados, que às </w:t>
      </w:r>
      <w:r w:rsidRPr="001926FF">
        <w:rPr>
          <w:rFonts w:ascii="Times New Roman" w:hAnsi="Times New Roman"/>
          <w:b/>
          <w:sz w:val="24"/>
          <w:szCs w:val="24"/>
        </w:rPr>
        <w:t xml:space="preserve">09h00min, do dia </w:t>
      </w:r>
      <w:r w:rsidR="003A238B">
        <w:rPr>
          <w:rFonts w:ascii="Times New Roman" w:hAnsi="Times New Roman"/>
          <w:b/>
          <w:sz w:val="24"/>
          <w:szCs w:val="24"/>
        </w:rPr>
        <w:t>17</w:t>
      </w:r>
      <w:r w:rsidRPr="001926FF">
        <w:rPr>
          <w:rFonts w:ascii="Times New Roman" w:hAnsi="Times New Roman"/>
          <w:b/>
          <w:sz w:val="24"/>
          <w:szCs w:val="24"/>
        </w:rPr>
        <w:t xml:space="preserve"> do mês de </w:t>
      </w:r>
      <w:r w:rsidR="003A238B">
        <w:rPr>
          <w:rFonts w:ascii="Times New Roman" w:hAnsi="Times New Roman"/>
          <w:b/>
          <w:sz w:val="24"/>
          <w:szCs w:val="24"/>
        </w:rPr>
        <w:t>maio</w:t>
      </w:r>
      <w:r w:rsidRPr="001926FF">
        <w:rPr>
          <w:rFonts w:ascii="Times New Roman" w:hAnsi="Times New Roman"/>
          <w:b/>
          <w:sz w:val="24"/>
          <w:szCs w:val="24"/>
        </w:rPr>
        <w:t xml:space="preserve"> do ano de 2022</w:t>
      </w:r>
      <w:r w:rsidRPr="001926FF">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6F7ABA" w:rsidRPr="001926FF" w:rsidRDefault="006F7ABA" w:rsidP="006F7ABA">
      <w:pPr>
        <w:spacing w:line="360" w:lineRule="auto"/>
        <w:jc w:val="both"/>
        <w:outlineLvl w:val="0"/>
        <w:rPr>
          <w:rFonts w:ascii="Times New Roman" w:hAnsi="Times New Roman"/>
          <w:sz w:val="24"/>
          <w:szCs w:val="24"/>
        </w:rPr>
      </w:pPr>
      <w:r w:rsidRPr="001926FF">
        <w:rPr>
          <w:rFonts w:ascii="Times New Roman" w:hAnsi="Times New Roman"/>
          <w:b/>
          <w:sz w:val="24"/>
          <w:szCs w:val="24"/>
        </w:rPr>
        <w:t>1 - DO OBJETO:</w:t>
      </w:r>
      <w:r w:rsidRPr="001926FF">
        <w:rPr>
          <w:rFonts w:ascii="Times New Roman" w:hAnsi="Times New Roman"/>
          <w:sz w:val="24"/>
          <w:szCs w:val="24"/>
        </w:rPr>
        <w:t xml:space="preserve"> </w:t>
      </w:r>
    </w:p>
    <w:p w:rsidR="006F7ABA" w:rsidRPr="001926FF" w:rsidRDefault="006F7ABA" w:rsidP="006F7ABA">
      <w:pPr>
        <w:pStyle w:val="Textoembloco"/>
        <w:spacing w:line="276" w:lineRule="auto"/>
        <w:ind w:left="1416" w:firstLine="0"/>
        <w:rPr>
          <w:rFonts w:ascii="Times New Roman" w:hAnsi="Times New Roman"/>
          <w:b/>
          <w:i w:val="0"/>
          <w:sz w:val="24"/>
          <w:szCs w:val="24"/>
        </w:rPr>
      </w:pPr>
      <w:r w:rsidRPr="001926FF">
        <w:rPr>
          <w:rFonts w:ascii="Times New Roman" w:hAnsi="Times New Roman"/>
          <w:i w:val="0"/>
          <w:sz w:val="24"/>
          <w:szCs w:val="24"/>
        </w:rPr>
        <w:t xml:space="preserve">Constitui objeto da presente licitação a Contratação de Empresa(s) para prestação de Serviço de </w:t>
      </w:r>
      <w:r w:rsidR="001926FF" w:rsidRPr="001926FF">
        <w:rPr>
          <w:rFonts w:ascii="Times New Roman" w:hAnsi="Times New Roman"/>
          <w:b/>
          <w:i w:val="0"/>
          <w:sz w:val="24"/>
          <w:szCs w:val="24"/>
        </w:rPr>
        <w:t xml:space="preserve">Manutenção, Instalação </w:t>
      </w:r>
      <w:r w:rsidR="001926FF">
        <w:rPr>
          <w:rFonts w:ascii="Times New Roman" w:hAnsi="Times New Roman"/>
          <w:b/>
          <w:i w:val="0"/>
          <w:sz w:val="24"/>
          <w:szCs w:val="24"/>
        </w:rPr>
        <w:t>e</w:t>
      </w:r>
      <w:r w:rsidR="001926FF" w:rsidRPr="001926FF">
        <w:rPr>
          <w:rFonts w:ascii="Times New Roman" w:hAnsi="Times New Roman"/>
          <w:b/>
          <w:i w:val="0"/>
          <w:sz w:val="24"/>
          <w:szCs w:val="24"/>
        </w:rPr>
        <w:t xml:space="preserve"> Troca de Peças de Ar Condicionado para todas as Secretarias do Município de Sagrada Família/</w:t>
      </w:r>
      <w:r w:rsidR="001926FF">
        <w:rPr>
          <w:rFonts w:ascii="Times New Roman" w:hAnsi="Times New Roman"/>
          <w:b/>
          <w:i w:val="0"/>
          <w:sz w:val="24"/>
          <w:szCs w:val="24"/>
        </w:rPr>
        <w:t>RS</w:t>
      </w:r>
      <w:r w:rsidRPr="001926FF">
        <w:rPr>
          <w:rFonts w:ascii="Times New Roman" w:hAnsi="Times New Roman"/>
          <w:i w:val="0"/>
          <w:sz w:val="24"/>
          <w:szCs w:val="24"/>
        </w:rPr>
        <w:t xml:space="preserve"> conforme descrições constantes dos itens</w:t>
      </w:r>
      <w:r w:rsidRPr="001926FF">
        <w:rPr>
          <w:rFonts w:ascii="Times New Roman" w:hAnsi="Times New Roman"/>
          <w:b/>
          <w:i w:val="0"/>
          <w:sz w:val="24"/>
          <w:szCs w:val="24"/>
        </w:rPr>
        <w:t xml:space="preserve"> </w:t>
      </w:r>
      <w:r w:rsidRPr="001926FF">
        <w:rPr>
          <w:rFonts w:ascii="Times New Roman" w:hAnsi="Times New Roman"/>
          <w:i w:val="0"/>
          <w:sz w:val="24"/>
          <w:szCs w:val="24"/>
        </w:rPr>
        <w:t>a seguir</w:t>
      </w:r>
      <w:r w:rsidRPr="001926FF">
        <w:rPr>
          <w:rFonts w:ascii="Times New Roman" w:hAnsi="Times New Roman"/>
          <w:b/>
          <w:i w:val="0"/>
          <w:sz w:val="24"/>
          <w:szCs w:val="24"/>
        </w:rPr>
        <w:t>:</w:t>
      </w:r>
    </w:p>
    <w:p w:rsidR="006F7ABA" w:rsidRPr="001926FF" w:rsidRDefault="006F7ABA" w:rsidP="006F7ABA">
      <w:pPr>
        <w:pStyle w:val="Textoembloco"/>
        <w:spacing w:line="276" w:lineRule="auto"/>
        <w:ind w:left="1416" w:firstLine="0"/>
        <w:rPr>
          <w:rFonts w:ascii="Times New Roman" w:hAnsi="Times New Roman"/>
          <w:b/>
          <w:sz w:val="24"/>
          <w:szCs w:val="24"/>
        </w:rPr>
      </w:pPr>
    </w:p>
    <w:p w:rsidR="001926FF" w:rsidRDefault="001926FF" w:rsidP="006F7ABA">
      <w:pPr>
        <w:pStyle w:val="Textoembloco"/>
        <w:spacing w:line="360" w:lineRule="auto"/>
        <w:ind w:left="0" w:firstLine="0"/>
        <w:rPr>
          <w:rFonts w:ascii="Times New Roman" w:hAnsi="Times New Roman"/>
          <w:b/>
          <w:i w:val="0"/>
          <w:sz w:val="24"/>
          <w:szCs w:val="24"/>
        </w:rPr>
      </w:pPr>
    </w:p>
    <w:tbl>
      <w:tblPr>
        <w:tblStyle w:val="Tabelacomgrade"/>
        <w:tblW w:w="0" w:type="auto"/>
        <w:tblLook w:val="04A0" w:firstRow="1" w:lastRow="0" w:firstColumn="1" w:lastColumn="0" w:noHBand="0" w:noVBand="1"/>
      </w:tblPr>
      <w:tblGrid>
        <w:gridCol w:w="1680"/>
        <w:gridCol w:w="1210"/>
        <w:gridCol w:w="2881"/>
        <w:gridCol w:w="2882"/>
      </w:tblGrid>
      <w:tr w:rsidR="001926FF" w:rsidTr="001926FF">
        <w:trPr>
          <w:trHeight w:val="522"/>
        </w:trPr>
        <w:tc>
          <w:tcPr>
            <w:tcW w:w="1680"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                ITEM</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QUANT</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DESCRIÇÃO SERVIÇO</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VALOR REFERENCIA R$</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01</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Instalação de Ar Condicionado 9 e 12 </w:t>
            </w:r>
            <w:r>
              <w:rPr>
                <w:rFonts w:ascii="Times New Roman" w:hAnsi="Times New Roman"/>
                <w:b/>
                <w:i w:val="0"/>
                <w:sz w:val="24"/>
                <w:szCs w:val="24"/>
              </w:rPr>
              <w:lastRenderedPageBreak/>
              <w:t>mil BTUS ate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R$ 380,00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02</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9 e 12 mil BTUS acima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R$ 450,00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03</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18 e 30 mil BTUS ate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R$ 526,66</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04</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18 e 30 mil BTUS acima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R$ </w:t>
            </w:r>
            <w:r w:rsidR="00AD7ABE">
              <w:rPr>
                <w:rFonts w:ascii="Times New Roman" w:hAnsi="Times New Roman"/>
                <w:b/>
                <w:i w:val="0"/>
                <w:sz w:val="24"/>
                <w:szCs w:val="24"/>
              </w:rPr>
              <w:t>626,66</w:t>
            </w:r>
          </w:p>
        </w:tc>
      </w:tr>
      <w:tr w:rsidR="001926FF" w:rsidTr="001926FF">
        <w:tc>
          <w:tcPr>
            <w:tcW w:w="1680" w:type="dxa"/>
          </w:tcPr>
          <w:p w:rsidR="001926FF"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9 e 12 mil BTUS até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1926FF"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R$ 136,66</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06</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9 e 12 mil BTUS acima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R$ 173,33</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07</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mil BTUS até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R$ 173,33</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08</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w:t>
            </w:r>
            <w:r>
              <w:rPr>
                <w:rFonts w:ascii="Times New Roman" w:hAnsi="Times New Roman"/>
                <w:b/>
                <w:i w:val="0"/>
                <w:sz w:val="24"/>
                <w:szCs w:val="24"/>
              </w:rPr>
              <w:lastRenderedPageBreak/>
              <w:t xml:space="preserve">mil BTUS acima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R$ 210,00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09</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50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Interna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R$ 220,00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p>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Completa Interna e Externa</w:t>
            </w:r>
          </w:p>
        </w:tc>
        <w:tc>
          <w:tcPr>
            <w:tcW w:w="2882" w:type="dxa"/>
          </w:tcPr>
          <w:p w:rsidR="00AD7ABE" w:rsidRDefault="00AD7ABE"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R$ 273,33</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11</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Carga de </w:t>
            </w:r>
            <w:r w:rsidR="00BC5EE9">
              <w:rPr>
                <w:rFonts w:ascii="Times New Roman" w:hAnsi="Times New Roman"/>
                <w:b/>
                <w:i w:val="0"/>
                <w:sz w:val="24"/>
                <w:szCs w:val="24"/>
              </w:rPr>
              <w:t xml:space="preserve">Gás Ar Condicionado de 09 a 12 mil BTUS </w:t>
            </w:r>
            <w:r>
              <w:rPr>
                <w:rFonts w:ascii="Times New Roman" w:hAnsi="Times New Roman"/>
                <w:b/>
                <w:i w:val="0"/>
                <w:sz w:val="24"/>
                <w:szCs w:val="24"/>
              </w:rPr>
              <w:t xml:space="preserve"> </w:t>
            </w:r>
          </w:p>
        </w:tc>
        <w:tc>
          <w:tcPr>
            <w:tcW w:w="2882" w:type="dxa"/>
          </w:tcPr>
          <w:p w:rsidR="00AD7ABE"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R$ 373,33</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12</w:t>
            </w:r>
          </w:p>
        </w:tc>
        <w:tc>
          <w:tcPr>
            <w:tcW w:w="1210" w:type="dxa"/>
          </w:tcPr>
          <w:p w:rsidR="00BC5EE9"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Carga de Gás Ar Condicionado de 18 a 30 mil BTUS  </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R$ 456,66</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13</w:t>
            </w:r>
          </w:p>
        </w:tc>
        <w:tc>
          <w:tcPr>
            <w:tcW w:w="1210" w:type="dxa"/>
          </w:tcPr>
          <w:p w:rsidR="00BC5EE9"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Troca de Capacitor de AR Condicionado de 09 a 12 mil BTUS </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R$ 220,00</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14</w:t>
            </w:r>
          </w:p>
        </w:tc>
        <w:tc>
          <w:tcPr>
            <w:tcW w:w="1210" w:type="dxa"/>
          </w:tcPr>
          <w:p w:rsidR="00BC5EE9"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Troca de Capacitor de AR Condicionado de 18 a 30 mil BTUS</w:t>
            </w:r>
          </w:p>
        </w:tc>
        <w:tc>
          <w:tcPr>
            <w:tcW w:w="2882" w:type="dxa"/>
          </w:tcPr>
          <w:p w:rsidR="00BC5EE9" w:rsidRDefault="00BC5EE9"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R$ 273,33</w:t>
            </w:r>
          </w:p>
        </w:tc>
      </w:tr>
    </w:tbl>
    <w:p w:rsidR="001926FF" w:rsidRDefault="001926FF" w:rsidP="006F7ABA">
      <w:pPr>
        <w:pStyle w:val="Textoembloco"/>
        <w:spacing w:line="360" w:lineRule="auto"/>
        <w:ind w:left="0" w:firstLine="0"/>
        <w:rPr>
          <w:rFonts w:ascii="Times New Roman" w:hAnsi="Times New Roman"/>
          <w:b/>
          <w:i w:val="0"/>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Nota 01: </w:t>
      </w:r>
      <w:r w:rsidRPr="001926FF">
        <w:rPr>
          <w:rFonts w:ascii="Times New Roman" w:hAnsi="Times New Roman"/>
          <w:sz w:val="24"/>
          <w:szCs w:val="24"/>
        </w:rPr>
        <w:t>Os serviços deverão ser prestados de forma parcelada, em dia e l</w:t>
      </w:r>
      <w:r w:rsidR="00B45F31">
        <w:rPr>
          <w:rFonts w:ascii="Times New Roman" w:hAnsi="Times New Roman"/>
          <w:sz w:val="24"/>
          <w:szCs w:val="24"/>
        </w:rPr>
        <w:t>ocal definido pelas Secretarias</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b/>
          <w:sz w:val="24"/>
          <w:szCs w:val="24"/>
        </w:rPr>
      </w:pPr>
      <w:r w:rsidRPr="001926FF">
        <w:rPr>
          <w:rFonts w:ascii="Times New Roman" w:hAnsi="Times New Roman"/>
          <w:b/>
          <w:i w:val="0"/>
          <w:sz w:val="24"/>
          <w:szCs w:val="24"/>
        </w:rPr>
        <w:t xml:space="preserve">Nota 02: </w:t>
      </w:r>
      <w:r w:rsidRPr="001926FF">
        <w:rPr>
          <w:rFonts w:ascii="Times New Roman" w:hAnsi="Times New Roman"/>
          <w:i w:val="0"/>
          <w:sz w:val="24"/>
          <w:szCs w:val="24"/>
        </w:rPr>
        <w:t>Os serviços deverão ser acompanhados por servidor do município para que seja efetuada a conferência da quantidade do objeto licitado</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i w:val="0"/>
          <w:sz w:val="24"/>
          <w:szCs w:val="24"/>
        </w:rPr>
      </w:pPr>
      <w:r w:rsidRPr="001926FF">
        <w:rPr>
          <w:rFonts w:ascii="Times New Roman" w:hAnsi="Times New Roman"/>
          <w:b/>
          <w:i w:val="0"/>
          <w:sz w:val="24"/>
          <w:szCs w:val="24"/>
        </w:rPr>
        <w:t xml:space="preserve">Nota 03: </w:t>
      </w:r>
      <w:r w:rsidRPr="001926FF">
        <w:rPr>
          <w:rFonts w:ascii="Times New Roman" w:hAnsi="Times New Roman"/>
          <w:i w:val="0"/>
          <w:sz w:val="24"/>
          <w:szCs w:val="24"/>
        </w:rPr>
        <w:t xml:space="preserve">O Município se reserva o direito de solicitar somente </w:t>
      </w:r>
      <w:r w:rsidR="00B45F31">
        <w:rPr>
          <w:rFonts w:ascii="Times New Roman" w:hAnsi="Times New Roman"/>
          <w:i w:val="0"/>
          <w:sz w:val="24"/>
          <w:szCs w:val="24"/>
        </w:rPr>
        <w:t>quando necessário os itens citados acima</w:t>
      </w:r>
      <w:r w:rsidRPr="001926FF">
        <w:rPr>
          <w:rFonts w:ascii="Times New Roman" w:hAnsi="Times New Roman"/>
          <w:i w:val="0"/>
          <w:sz w:val="24"/>
          <w:szCs w:val="24"/>
        </w:rPr>
        <w:t>.</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2 - DA APRESENTAÇÃO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rsidR="006F7ABA" w:rsidRPr="001926FF" w:rsidRDefault="006F7ABA" w:rsidP="006F7ABA">
      <w:pPr>
        <w:spacing w:before="120" w:line="360" w:lineRule="auto"/>
        <w:ind w:left="708" w:firstLine="708"/>
        <w:jc w:val="both"/>
        <w:rPr>
          <w:rFonts w:ascii="Times New Roman" w:hAnsi="Times New Roman"/>
          <w:b/>
          <w:sz w:val="24"/>
          <w:szCs w:val="24"/>
        </w:rPr>
      </w:pPr>
      <w:r w:rsidRPr="001926FF">
        <w:rPr>
          <w:rFonts w:ascii="Times New Roman" w:hAnsi="Times New Roman"/>
          <w:b/>
          <w:sz w:val="24"/>
          <w:szCs w:val="24"/>
        </w:rPr>
        <w:lastRenderedPageBreak/>
        <w:t>AO MUNICÍPIO DE 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3A238B">
        <w:rPr>
          <w:rFonts w:ascii="Times New Roman" w:hAnsi="Times New Roman"/>
          <w:b/>
          <w:sz w:val="24"/>
          <w:szCs w:val="24"/>
        </w:rPr>
        <w:t>12</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ENVELOPE N.º 01 - PROPOSTA </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rPr>
          <w:rFonts w:ascii="Times New Roman" w:hAnsi="Times New Roman"/>
          <w:b/>
          <w:sz w:val="24"/>
          <w:szCs w:val="24"/>
        </w:rPr>
      </w:pPr>
      <w:r w:rsidRPr="001926FF">
        <w:rPr>
          <w:rFonts w:ascii="Times New Roman" w:hAnsi="Times New Roman"/>
          <w:b/>
          <w:sz w:val="24"/>
          <w:szCs w:val="24"/>
        </w:rPr>
        <w:t>-----------------------------------------------------------------</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AO MUNICÍPIO DE </w:t>
      </w:r>
      <w:r w:rsidR="001653AE">
        <w:rPr>
          <w:rFonts w:ascii="Times New Roman" w:hAnsi="Times New Roman"/>
          <w:b/>
          <w:sz w:val="24"/>
          <w:szCs w:val="24"/>
        </w:rPr>
        <w:t>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3A238B">
        <w:rPr>
          <w:rFonts w:ascii="Times New Roman" w:hAnsi="Times New Roman"/>
          <w:b/>
          <w:sz w:val="24"/>
          <w:szCs w:val="24"/>
        </w:rPr>
        <w:t>12</w:t>
      </w:r>
      <w:r w:rsidRPr="001926FF">
        <w:rPr>
          <w:rFonts w:ascii="Times New Roman" w:hAnsi="Times New Roman"/>
          <w:b/>
          <w:sz w:val="24"/>
          <w:szCs w:val="24"/>
        </w:rPr>
        <w:t>/2022</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ENVELOPE N.º 02 - DOCUMENTAÇÃO</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outlineLvl w:val="0"/>
        <w:rPr>
          <w:rFonts w:ascii="Times New Roman" w:hAnsi="Times New Roman"/>
          <w:b/>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3 - DA REPRESENTAÇÃO E DO CREDENCIAMENTO: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3.1.</w:t>
      </w:r>
      <w:r w:rsidRPr="001926FF">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3.1.1. </w:t>
      </w:r>
      <w:r w:rsidRPr="001926FF">
        <w:rPr>
          <w:rFonts w:ascii="Times New Roman" w:hAnsi="Times New Roman"/>
          <w:sz w:val="24"/>
          <w:szCs w:val="24"/>
        </w:rPr>
        <w:t>A identificação será realizada, exclusivamente, através da apresentação de documento de identificação.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3.2.</w:t>
      </w:r>
      <w:r w:rsidRPr="001926FF">
        <w:rPr>
          <w:rFonts w:ascii="Times New Roman" w:hAnsi="Times New Roman"/>
          <w:sz w:val="24"/>
          <w:szCs w:val="24"/>
        </w:rPr>
        <w:t xml:space="preserve"> </w:t>
      </w:r>
      <w:r w:rsidRPr="001926FF">
        <w:rPr>
          <w:rFonts w:ascii="Times New Roman" w:hAnsi="Times New Roman"/>
          <w:b/>
          <w:sz w:val="24"/>
          <w:szCs w:val="24"/>
        </w:rPr>
        <w:t>A documentação referente ao credenciamento de que trata o item 3.1 deverá ser apresentada fora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3.3. </w:t>
      </w:r>
      <w:r w:rsidRPr="001926FF">
        <w:rPr>
          <w:rFonts w:ascii="Times New Roman" w:hAnsi="Times New Roman"/>
          <w:sz w:val="24"/>
          <w:szCs w:val="24"/>
        </w:rPr>
        <w:t>O credenciamento será efetuado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se representada diretamente, por meio de dirigente, proprietário, sócio ou assemelhado, deverá apresentar: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a.1) </w:t>
      </w:r>
      <w:r w:rsidRPr="001926FF">
        <w:rPr>
          <w:rFonts w:ascii="Times New Roman" w:hAnsi="Times New Roman"/>
          <w:sz w:val="24"/>
          <w:szCs w:val="24"/>
        </w:rPr>
        <w:t>cópia do respectivo Estatuto ou Contrato Social em vigor, devidamente registrado;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a.2) </w:t>
      </w:r>
      <w:r w:rsidRPr="001926FF">
        <w:rPr>
          <w:rFonts w:ascii="Times New Roman" w:hAnsi="Times New Roman"/>
          <w:sz w:val="24"/>
          <w:szCs w:val="24"/>
        </w:rPr>
        <w:t>documento de eleição de seus administradores, em se tratando de sociedade comercial ou de sociedade por 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a.3)</w:t>
      </w:r>
      <w:r w:rsidRPr="001926FF">
        <w:rPr>
          <w:rFonts w:ascii="Times New Roman" w:hAnsi="Times New Roman"/>
          <w:sz w:val="24"/>
          <w:szCs w:val="24"/>
        </w:rPr>
        <w:t xml:space="preserve"> inscrição do ato constitutivo, acompanhado de prova de diretoria em exercício, no caso de sociedade civil;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a.4)</w:t>
      </w:r>
      <w:r w:rsidRPr="001926FF">
        <w:rPr>
          <w:rFonts w:ascii="Times New Roman" w:hAnsi="Times New Roman"/>
          <w:sz w:val="24"/>
          <w:szCs w:val="24"/>
        </w:rPr>
        <w:t xml:space="preserve"> decreto de autorização, no qual estejam expressos seus poderes para exercer direitos e assumir obrigações em decorrência de tal investidura e para prática de todos </w:t>
      </w:r>
      <w:r w:rsidRPr="001926FF">
        <w:rPr>
          <w:rFonts w:ascii="Times New Roman" w:hAnsi="Times New Roman"/>
          <w:sz w:val="24"/>
          <w:szCs w:val="24"/>
        </w:rPr>
        <w:lastRenderedPageBreak/>
        <w:t>os demais atos inerentes ao certame, em se tratando de empresa ou sociedade estrangeira em funcionamento no País;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a.5)</w:t>
      </w:r>
      <w:r w:rsidRPr="001926FF">
        <w:rPr>
          <w:rFonts w:ascii="Times New Roman" w:hAnsi="Times New Roman"/>
          <w:sz w:val="24"/>
          <w:szCs w:val="24"/>
        </w:rPr>
        <w:t xml:space="preserve"> registro comercial, se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representada por procurador, deverá apresentar:</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b.</w:t>
      </w:r>
      <w:proofErr w:type="gramEnd"/>
      <w:r w:rsidRPr="001926FF">
        <w:rPr>
          <w:rFonts w:ascii="Times New Roman" w:hAnsi="Times New Roman"/>
          <w:b/>
          <w:sz w:val="24"/>
          <w:szCs w:val="24"/>
        </w:rPr>
        <w:t>1)</w:t>
      </w:r>
      <w:r w:rsidRPr="001926FF">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b.2) </w:t>
      </w:r>
      <w:r w:rsidRPr="001926FF">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1: </w:t>
      </w:r>
      <w:r w:rsidRPr="001926FF">
        <w:rPr>
          <w:rFonts w:ascii="Times New Roman" w:hAnsi="Times New Roman"/>
          <w:sz w:val="24"/>
          <w:szCs w:val="24"/>
        </w:rPr>
        <w:t>Em ambos os casos (b.1 e b.2), o instrumento de mandato deverá estar acompanhado do ato de investidura do outorgante como representante legal da empresa.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3.4. </w:t>
      </w:r>
      <w:r w:rsidRPr="001926FF">
        <w:rPr>
          <w:rFonts w:ascii="Times New Roman" w:hAnsi="Times New Roman"/>
          <w:sz w:val="24"/>
          <w:szCs w:val="24"/>
        </w:rPr>
        <w:t>Para exercer os direitos de ofertar lances e/ou manifestar intenção de recorrer, é obrigatória a licitante fazer-se representar em todas as sessões públicas referentes à licitação.</w:t>
      </w:r>
    </w:p>
    <w:p w:rsidR="006F7ABA" w:rsidRPr="001926FF" w:rsidRDefault="006F7ABA" w:rsidP="006F7ABA">
      <w:pPr>
        <w:spacing w:before="120" w:line="360" w:lineRule="auto"/>
        <w:jc w:val="both"/>
        <w:rPr>
          <w:rFonts w:ascii="Times New Roman" w:hAnsi="Times New Roman"/>
          <w:color w:val="000000"/>
          <w:sz w:val="24"/>
          <w:szCs w:val="24"/>
        </w:rPr>
      </w:pPr>
      <w:r w:rsidRPr="001926FF">
        <w:rPr>
          <w:rFonts w:ascii="Times New Roman" w:hAnsi="Times New Roman"/>
          <w:b/>
          <w:sz w:val="24"/>
          <w:szCs w:val="24"/>
        </w:rPr>
        <w:t xml:space="preserve">3.5. </w:t>
      </w:r>
      <w:r w:rsidRPr="001926FF">
        <w:rPr>
          <w:rFonts w:ascii="Times New Roman" w:hAnsi="Times New Roman"/>
          <w:b/>
          <w:sz w:val="24"/>
          <w:szCs w:val="24"/>
        </w:rPr>
        <w:tab/>
      </w:r>
      <w:r w:rsidRPr="001926FF">
        <w:rPr>
          <w:rFonts w:ascii="Times New Roman" w:hAnsi="Times New Roman"/>
          <w:sz w:val="24"/>
          <w:szCs w:val="24"/>
        </w:rPr>
        <w:t>A empresa que pretender se utilizar dos benefícios previstos nos art. 42 à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sidRPr="001926FF">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3.5.1.</w:t>
      </w:r>
      <w:r w:rsidRPr="001926FF">
        <w:rPr>
          <w:rFonts w:ascii="Times New Roman" w:hAnsi="Times New Roman"/>
          <w:sz w:val="24"/>
          <w:szCs w:val="24"/>
        </w:rPr>
        <w:t xml:space="preserve"> </w:t>
      </w:r>
      <w:r w:rsidRPr="001926FF">
        <w:rPr>
          <w:rFonts w:ascii="Times New Roman" w:hAnsi="Times New Roman"/>
          <w:sz w:val="24"/>
          <w:szCs w:val="24"/>
        </w:rPr>
        <w:tab/>
        <w:t xml:space="preserve">As cooperativas que tenham auferido, no ano calendário anterior, receita bruta até o limite de 4.800.000,00 (quatro milhões e oitocentos mil reais), gozarão dos benefícios previstos nos art. 42 à 45 da Lei Complementar 123, de 14 de dezembro de </w:t>
      </w:r>
      <w:r w:rsidRPr="001926FF">
        <w:rPr>
          <w:rFonts w:ascii="Times New Roman" w:hAnsi="Times New Roman"/>
          <w:sz w:val="24"/>
          <w:szCs w:val="24"/>
        </w:rPr>
        <w:lastRenderedPageBreak/>
        <w:t>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4 - DO RECEBIMENTO E ABERTURA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4.1.</w:t>
      </w:r>
      <w:r w:rsidRPr="001926FF">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sidRPr="001926FF">
        <w:rPr>
          <w:rFonts w:ascii="Times New Roman" w:hAnsi="Times New Roman"/>
          <w:sz w:val="24"/>
          <w:szCs w:val="24"/>
        </w:rPr>
        <w:t>nºs</w:t>
      </w:r>
      <w:proofErr w:type="spellEnd"/>
      <w:r w:rsidRPr="001926FF">
        <w:rPr>
          <w:rFonts w:ascii="Times New Roman" w:hAnsi="Times New Roman"/>
          <w:sz w:val="24"/>
          <w:szCs w:val="24"/>
        </w:rPr>
        <w:t xml:space="preserve"> 01 - PROPOSTA e 02 - DOCUMENTAÇÃO.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4.2.</w:t>
      </w:r>
      <w:r w:rsidRPr="001926FF">
        <w:rPr>
          <w:rFonts w:ascii="Times New Roman" w:hAnsi="Times New Roman"/>
          <w:sz w:val="24"/>
          <w:szCs w:val="24"/>
        </w:rPr>
        <w:t xml:space="preserve"> Uma vez encerrado o prazo para a entrega dos envelopes acima referidos, não será aceita a participação de nenhuma licitante retardatária.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4.3. </w:t>
      </w:r>
      <w:r w:rsidRPr="001926FF">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5 - PROPOSTA DE PREÇO: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5.1. </w:t>
      </w:r>
      <w:r w:rsidRPr="001926FF">
        <w:rPr>
          <w:rFonts w:ascii="Times New Roman" w:hAnsi="Times New Roman"/>
          <w:sz w:val="24"/>
          <w:szCs w:val="24"/>
        </w:rPr>
        <w:t xml:space="preserve">A proposta, cujo prazo de validade é fixado pela Administração em 60 (sessenta) dias, deverá ser apresentada em folhas </w:t>
      </w:r>
      <w:r w:rsidR="00B45F31" w:rsidRPr="001926FF">
        <w:rPr>
          <w:rFonts w:ascii="Times New Roman" w:hAnsi="Times New Roman"/>
          <w:sz w:val="24"/>
          <w:szCs w:val="24"/>
        </w:rPr>
        <w:t>sequencialmente</w:t>
      </w:r>
      <w:r w:rsidRPr="001926FF">
        <w:rPr>
          <w:rFonts w:ascii="Times New Roman" w:hAnsi="Times New Roman"/>
          <w:sz w:val="24"/>
          <w:szCs w:val="24"/>
        </w:rPr>
        <w:t xml:space="preserve"> numeradas e rubricadas, sendo a última datada e assinada pelo representante legal da empresa, ser redigida em linguagem clara, sem rasuras, ressalvas ou entrelinhas, e deverá conter: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razão social da empresa;</w:t>
      </w:r>
    </w:p>
    <w:p w:rsidR="006F7ABA" w:rsidRPr="001926FF" w:rsidRDefault="006F7ABA" w:rsidP="006F7ABA">
      <w:pPr>
        <w:spacing w:before="120" w:line="360" w:lineRule="auto"/>
        <w:jc w:val="both"/>
        <w:rPr>
          <w:rFonts w:ascii="Times New Roman" w:hAnsi="Times New Roman"/>
          <w:bCs/>
          <w:sz w:val="24"/>
          <w:szCs w:val="24"/>
        </w:rPr>
      </w:pPr>
      <w:r w:rsidRPr="001926FF">
        <w:rPr>
          <w:rFonts w:ascii="Times New Roman" w:hAnsi="Times New Roman"/>
          <w:b/>
          <w:sz w:val="24"/>
          <w:szCs w:val="24"/>
        </w:rPr>
        <w:t xml:space="preserve">b) </w:t>
      </w:r>
      <w:r w:rsidRPr="001926FF">
        <w:rPr>
          <w:rFonts w:ascii="Times New Roman" w:hAnsi="Times New Roman"/>
          <w:sz w:val="24"/>
          <w:szCs w:val="24"/>
        </w:rPr>
        <w:t>descrição completa do serviço e equipamento a ser utilizado para a execução do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6 - DO JULGAMENTO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w:t>
      </w:r>
      <w:r w:rsidRPr="001926FF">
        <w:rPr>
          <w:rFonts w:ascii="Times New Roman" w:hAnsi="Times New Roman"/>
          <w:sz w:val="24"/>
          <w:szCs w:val="24"/>
        </w:rPr>
        <w:t xml:space="preserve"> Verificada a conformidade com os requisitos estabelecidos neste edital, a autora da oferta de valor mais baixo e as das ofertas com preços até 10% (dez por cento) superiores àquela poderão fazer novos lances, verbais e sucessivos, na forma dos itens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6.2.</w:t>
      </w:r>
      <w:r w:rsidRPr="001926FF">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6.3. </w:t>
      </w:r>
      <w:r w:rsidRPr="001926FF">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6.4.</w:t>
      </w:r>
      <w:r w:rsidRPr="001926FF">
        <w:rPr>
          <w:rFonts w:ascii="Times New Roman" w:hAnsi="Times New Roman"/>
          <w:sz w:val="24"/>
          <w:szCs w:val="24"/>
        </w:rPr>
        <w:t xml:space="preserve"> Caso duas ou mais propostas iniciais apresentem preços iguais, será realizado sorteio para determinação da ordem de oferta dos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 </w:t>
      </w:r>
      <w:r w:rsidRPr="001926FF">
        <w:rPr>
          <w:rFonts w:ascii="Times New Roman" w:hAnsi="Times New Roman"/>
          <w:sz w:val="24"/>
          <w:szCs w:val="24"/>
        </w:rPr>
        <w:t>A oferta dos lances deverá ser efetuada no momento em que for conferida a palavra à licitante, obedecida a ordem prevista nos itens 6.3 e 6.4.</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6.5.1. </w:t>
      </w:r>
      <w:r w:rsidRPr="001926FF">
        <w:rPr>
          <w:rFonts w:ascii="Times New Roman" w:hAnsi="Times New Roman"/>
          <w:sz w:val="24"/>
          <w:szCs w:val="24"/>
        </w:rPr>
        <w:t>Dada a palavra a licitante, esta disporá de 01 (um) minuto para apresentar nova proposta.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6.6. </w:t>
      </w:r>
      <w:r w:rsidRPr="001926FF">
        <w:rPr>
          <w:rFonts w:ascii="Times New Roman" w:hAnsi="Times New Roman"/>
          <w:sz w:val="24"/>
          <w:szCs w:val="24"/>
        </w:rPr>
        <w:t>É vedada a oferta de lance com vista ao empate.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6.6.1.</w:t>
      </w:r>
      <w:r w:rsidRPr="001926FF">
        <w:rPr>
          <w:rFonts w:ascii="Times New Roman" w:hAnsi="Times New Roman"/>
          <w:sz w:val="24"/>
          <w:szCs w:val="24"/>
        </w:rPr>
        <w:t xml:space="preserve"> A diferença entre cada lance não poderá ser inferior a 1% (um por cento).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6.7. </w:t>
      </w:r>
      <w:r w:rsidRPr="001926FF">
        <w:rPr>
          <w:rFonts w:ascii="Times New Roman" w:hAnsi="Times New Roman"/>
          <w:sz w:val="24"/>
          <w:szCs w:val="24"/>
        </w:rPr>
        <w:t>Não poderá haver desistência dos lances já ofertados, sujeitando-se a proponente desistente às penalidades constantes no item 14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6.8. </w:t>
      </w:r>
      <w:r w:rsidRPr="001926FF">
        <w:rPr>
          <w:rFonts w:ascii="Times New Roman" w:hAnsi="Times New Roman"/>
          <w:sz w:val="24"/>
          <w:szCs w:val="24"/>
        </w:rPr>
        <w:t xml:space="preserve">O desinteresse em apresentar lance verbal, quando convocada pelo pregoeiro, implicará na exclusão da licitante da etapa competitiva e, </w:t>
      </w:r>
      <w:proofErr w:type="spellStart"/>
      <w:r w:rsidRPr="001926FF">
        <w:rPr>
          <w:rFonts w:ascii="Times New Roman" w:hAnsi="Times New Roman"/>
          <w:sz w:val="24"/>
          <w:szCs w:val="24"/>
        </w:rPr>
        <w:t>conseqüentemente</w:t>
      </w:r>
      <w:proofErr w:type="spellEnd"/>
      <w:r w:rsidRPr="001926FF">
        <w:rPr>
          <w:rFonts w:ascii="Times New Roman" w:hAnsi="Times New Roman"/>
          <w:sz w:val="24"/>
          <w:szCs w:val="24"/>
        </w:rPr>
        <w:t>, no impedimento de apresentar novos lances, sendo mantido o último preço apresentado pela mesma, que será considerado para efeito de ordenação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6.9. </w:t>
      </w:r>
      <w:r w:rsidRPr="001926FF">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6.10. </w:t>
      </w:r>
      <w:r w:rsidRPr="001926FF">
        <w:rPr>
          <w:rFonts w:ascii="Times New Roman" w:hAnsi="Times New Roman"/>
          <w:sz w:val="24"/>
          <w:szCs w:val="24"/>
        </w:rPr>
        <w:t>O encerramento da etapa competitiva dar-se-á quando, convocadas pelo pregoeiro, as licitantes manifestarem seu desinteresse em apresentar novos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6.11. </w:t>
      </w:r>
      <w:r w:rsidRPr="001926FF">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6.12.</w:t>
      </w:r>
      <w:r w:rsidRPr="001926FF">
        <w:rPr>
          <w:rFonts w:ascii="Times New Roman" w:hAnsi="Times New Roman"/>
          <w:sz w:val="24"/>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6.13. </w:t>
      </w:r>
      <w:r w:rsidRPr="001926FF">
        <w:rPr>
          <w:rFonts w:ascii="Times New Roman" w:hAnsi="Times New Roman"/>
          <w:sz w:val="24"/>
          <w:szCs w:val="24"/>
        </w:rPr>
        <w:t>Serão desclassificadas as propostas que: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não atenderem às exigências contidas no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forem omissas em pontos essenciais, de modo a ensejar dúvidas;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afrontem qualquer dispositivo legal vigente, bem como as que não atenderem aos requisitos do item 5;</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contiverem opções de preços alternativos ou que apresentarem preços manifestamente </w:t>
      </w:r>
      <w:r w:rsidR="00CB11BF" w:rsidRPr="001926FF">
        <w:rPr>
          <w:rFonts w:ascii="Times New Roman" w:hAnsi="Times New Roman"/>
          <w:sz w:val="24"/>
          <w:szCs w:val="24"/>
        </w:rPr>
        <w:t>inexequíveis</w:t>
      </w:r>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6.14. </w:t>
      </w:r>
      <w:r w:rsidRPr="001926FF">
        <w:rPr>
          <w:rFonts w:ascii="Times New Roman" w:hAnsi="Times New Roman"/>
          <w:sz w:val="24"/>
          <w:szCs w:val="24"/>
        </w:rPr>
        <w:t>Não serão consideradas, para julgamento das propostas, vantagens não previstas no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6.15. </w:t>
      </w:r>
      <w:r w:rsidRPr="001926FF">
        <w:rPr>
          <w:rFonts w:ascii="Times New Roman" w:hAnsi="Times New Roman"/>
          <w:b/>
          <w:sz w:val="24"/>
          <w:szCs w:val="24"/>
        </w:rPr>
        <w:tab/>
      </w:r>
      <w:r w:rsidRPr="001926FF">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6.15.1. </w:t>
      </w:r>
      <w:r w:rsidRPr="001926FF">
        <w:rPr>
          <w:rFonts w:ascii="Times New Roman" w:hAnsi="Times New Roman"/>
          <w:b/>
          <w:sz w:val="24"/>
          <w:szCs w:val="24"/>
        </w:rPr>
        <w:tab/>
      </w:r>
      <w:r w:rsidRPr="001926FF">
        <w:rPr>
          <w:rFonts w:ascii="Times New Roman" w:hAnsi="Times New Roman"/>
          <w:sz w:val="24"/>
          <w:szCs w:val="24"/>
        </w:rPr>
        <w:t>Entende-se como empate ficto aquelas situações em que as propostas apresentadas pela microempresa e pela empresa de pequeno porte, bem como pela cooperativa, sejam superiores em até 5% (cinco por cento) à proposta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6.16. </w:t>
      </w:r>
      <w:r w:rsidRPr="001926FF">
        <w:rPr>
          <w:rFonts w:ascii="Times New Roman" w:hAnsi="Times New Roman"/>
          <w:b/>
          <w:sz w:val="24"/>
          <w:szCs w:val="24"/>
        </w:rPr>
        <w:tab/>
      </w:r>
      <w:r w:rsidRPr="001926FF">
        <w:rPr>
          <w:rFonts w:ascii="Times New Roman" w:hAnsi="Times New Roman"/>
          <w:sz w:val="24"/>
          <w:szCs w:val="24"/>
        </w:rPr>
        <w:t>Ocorrendo o empate, na forma do item anterior, proceder-se-á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6.17.</w:t>
      </w:r>
      <w:r w:rsidRPr="001926FF">
        <w:rPr>
          <w:rFonts w:ascii="Times New Roman" w:hAnsi="Times New Roman"/>
          <w:sz w:val="24"/>
          <w:szCs w:val="24"/>
        </w:rPr>
        <w:t xml:space="preserve"> </w:t>
      </w:r>
      <w:r w:rsidRPr="001926FF">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6.18. </w:t>
      </w:r>
      <w:r w:rsidRPr="001926FF">
        <w:rPr>
          <w:rFonts w:ascii="Times New Roman" w:hAnsi="Times New Roman"/>
          <w:b/>
          <w:sz w:val="24"/>
          <w:szCs w:val="24"/>
        </w:rPr>
        <w:tab/>
      </w:r>
      <w:r w:rsidRPr="001926FF">
        <w:rPr>
          <w:rFonts w:ascii="Times New Roman" w:hAnsi="Times New Roman"/>
          <w:sz w:val="24"/>
          <w:szCs w:val="24"/>
        </w:rPr>
        <w:t xml:space="preserve">O disposto nos itens </w:t>
      </w:r>
      <w:smartTag w:uri="urn:schemas-microsoft-com:office:smarttags" w:element="metricconverter">
        <w:smartTagPr>
          <w:attr w:name="ProductID" w:val="6.15 a"/>
        </w:smartTagPr>
        <w:r w:rsidRPr="001926FF">
          <w:rPr>
            <w:rFonts w:ascii="Times New Roman" w:hAnsi="Times New Roman"/>
            <w:sz w:val="24"/>
            <w:szCs w:val="24"/>
          </w:rPr>
          <w:t>6.15 a</w:t>
        </w:r>
      </w:smartTag>
      <w:r w:rsidRPr="001926FF">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6.19. </w:t>
      </w:r>
      <w:r w:rsidRPr="001926FF">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6.20. </w:t>
      </w:r>
      <w:r w:rsidRPr="001926FF">
        <w:rPr>
          <w:rFonts w:ascii="Times New Roman" w:hAnsi="Times New Roman"/>
          <w:sz w:val="24"/>
          <w:szCs w:val="24"/>
        </w:rPr>
        <w:t>A sessão pública não será suspensa, salvo motivo excepcional, devendo todas e quaisquer informações acerca do objeto serem esclarecidas previamente junto ao setor de licitações deste Município, conforme subitem 15.2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6.21. </w:t>
      </w:r>
      <w:r w:rsidRPr="001926FF">
        <w:rPr>
          <w:rFonts w:ascii="Times New Roman" w:hAnsi="Times New Roman"/>
          <w:sz w:val="24"/>
          <w:szCs w:val="24"/>
        </w:rPr>
        <w:t>Caso haja necessidade de adiamento da sessão pública, será marcada nova data para continuação dos trabalhos, devendo ficar intimadas, no mesmo ato, as licitantes presentes.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7 - DA HABILITAÇÃO: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 </w:t>
      </w:r>
      <w:r w:rsidRPr="001926FF">
        <w:rPr>
          <w:rFonts w:ascii="Times New Roman" w:hAnsi="Times New Roman"/>
          <w:sz w:val="24"/>
          <w:szCs w:val="24"/>
        </w:rPr>
        <w:t>Para fins de habilitação neste pregão, a licitante deverá apresentar, dentro do ENVELOPE Nº 02, os seguintes documentos: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7.1.1. </w:t>
      </w:r>
      <w:r w:rsidRPr="001926FF">
        <w:rPr>
          <w:rFonts w:ascii="Times New Roman" w:hAnsi="Times New Roman"/>
          <w:sz w:val="24"/>
          <w:szCs w:val="24"/>
        </w:rPr>
        <w:t xml:space="preserve">Declaração (de que não emprega menores de idade) que atende ao disposto no artigo </w:t>
      </w:r>
      <w:proofErr w:type="gramStart"/>
      <w:r w:rsidRPr="001926FF">
        <w:rPr>
          <w:rFonts w:ascii="Times New Roman" w:hAnsi="Times New Roman"/>
          <w:sz w:val="24"/>
          <w:szCs w:val="24"/>
        </w:rPr>
        <w:t>7</w:t>
      </w:r>
      <w:proofErr w:type="gramEnd"/>
      <w:r w:rsidRPr="001926FF">
        <w:rPr>
          <w:rFonts w:ascii="Times New Roman" w:hAnsi="Times New Roman"/>
          <w:sz w:val="24"/>
          <w:szCs w:val="24"/>
        </w:rPr>
        <w:t xml:space="preserve">.°, inciso XXXIII, da Constituição Federal, conforme o modelo do Decreto Federal </w:t>
      </w:r>
      <w:proofErr w:type="spellStart"/>
      <w:r w:rsidRPr="001926FF">
        <w:rPr>
          <w:rFonts w:ascii="Times New Roman" w:hAnsi="Times New Roman"/>
          <w:sz w:val="24"/>
          <w:szCs w:val="24"/>
        </w:rPr>
        <w:t>n.°</w:t>
      </w:r>
      <w:proofErr w:type="spellEnd"/>
      <w:r w:rsidRPr="001926FF">
        <w:rPr>
          <w:rFonts w:ascii="Times New Roman" w:hAnsi="Times New Roman"/>
          <w:sz w:val="24"/>
          <w:szCs w:val="24"/>
        </w:rPr>
        <w:t xml:space="preserve"> 4.358-02;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 - HABILITAÇÃO JURÍDICA: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w:t>
      </w:r>
      <w:r w:rsidRPr="001926FF">
        <w:rPr>
          <w:rFonts w:ascii="Times New Roman" w:hAnsi="Times New Roman"/>
          <w:sz w:val="24"/>
          <w:szCs w:val="24"/>
        </w:rPr>
        <w:t xml:space="preserve"> registro comercial, no caso de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7.1.2.1 – </w:t>
      </w:r>
      <w:r w:rsidRPr="001926FF">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7.1.3 - REGULARIDADE FISCAL E TRABALHISTA: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prova de inscrição no Cadastro Nacional de Pessoa Jurídica (CNPJ/MF);</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prova de inscrição no Cadastro de Contribuintes do Estado ou do Município, se houver, relativo ao domicílio ou sede do licitante, pertinente ao seu ramo de atividades;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prova de regularidade com a fazenda municipal do domicílio ou sede do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d) </w:t>
      </w:r>
      <w:r w:rsidRPr="001926FF">
        <w:rPr>
          <w:rFonts w:ascii="Times New Roman" w:hAnsi="Times New Roman"/>
          <w:sz w:val="24"/>
          <w:szCs w:val="24"/>
        </w:rPr>
        <w:t>prova de regularidade com a fazenda estadual;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e)</w:t>
      </w:r>
      <w:r w:rsidRPr="001926FF">
        <w:rPr>
          <w:rFonts w:ascii="Times New Roman" w:hAnsi="Times New Roman"/>
          <w:sz w:val="24"/>
          <w:szCs w:val="24"/>
        </w:rPr>
        <w:t xml:space="preserve"> prova de regularidade com a Fazenda Federal (Certidão Conjunta Negativa de Débito Relativos a Tributos Federais e à dívida ativa da União);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f)</w:t>
      </w:r>
      <w:r w:rsidRPr="001926FF">
        <w:rPr>
          <w:rFonts w:ascii="Times New Roman" w:hAnsi="Times New Roman"/>
          <w:sz w:val="24"/>
          <w:szCs w:val="24"/>
        </w:rPr>
        <w:t xml:space="preserve"> prova de regularidade (CRF) junto ao Fundo de Garantia por Tempo de Serviço (FGTS).</w:t>
      </w:r>
    </w:p>
    <w:p w:rsidR="006F7ABA"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Certidão Negativa de Débitos Trabalhistas (CNDT).</w:t>
      </w:r>
    </w:p>
    <w:p w:rsidR="008F2356" w:rsidRPr="001926FF" w:rsidRDefault="008F2356" w:rsidP="008F2356">
      <w:pPr>
        <w:spacing w:before="120" w:line="360" w:lineRule="auto"/>
        <w:jc w:val="both"/>
        <w:rPr>
          <w:rFonts w:ascii="Times New Roman" w:hAnsi="Times New Roman"/>
          <w:b/>
          <w:sz w:val="24"/>
          <w:szCs w:val="24"/>
        </w:rPr>
      </w:pPr>
      <w:r>
        <w:rPr>
          <w:rFonts w:ascii="Times New Roman" w:hAnsi="Times New Roman"/>
          <w:b/>
          <w:sz w:val="24"/>
          <w:szCs w:val="24"/>
        </w:rPr>
        <w:lastRenderedPageBreak/>
        <w:t>7.1.4</w:t>
      </w:r>
      <w:r w:rsidRPr="001926FF">
        <w:rPr>
          <w:rFonts w:ascii="Times New Roman" w:hAnsi="Times New Roman"/>
          <w:b/>
          <w:sz w:val="24"/>
          <w:szCs w:val="24"/>
        </w:rPr>
        <w:t xml:space="preserve"> - </w:t>
      </w:r>
      <w:r>
        <w:rPr>
          <w:rFonts w:ascii="Times New Roman" w:hAnsi="Times New Roman"/>
          <w:b/>
          <w:sz w:val="24"/>
          <w:szCs w:val="24"/>
        </w:rPr>
        <w:tab/>
        <w:t>QUALIFICAÇÃO TÉCNICA</w:t>
      </w:r>
      <w:r w:rsidRPr="001926FF">
        <w:rPr>
          <w:rFonts w:ascii="Times New Roman" w:hAnsi="Times New Roman"/>
          <w:b/>
          <w:sz w:val="24"/>
          <w:szCs w:val="24"/>
        </w:rPr>
        <w:t>:</w:t>
      </w:r>
    </w:p>
    <w:p w:rsidR="008630F2" w:rsidRDefault="008630F2" w:rsidP="006E6F23">
      <w:pPr>
        <w:spacing w:before="120" w:line="360" w:lineRule="auto"/>
        <w:jc w:val="both"/>
        <w:rPr>
          <w:rFonts w:ascii="Times New Roman" w:hAnsi="Times New Roman"/>
          <w:sz w:val="24"/>
          <w:szCs w:val="24"/>
        </w:rPr>
      </w:pPr>
      <w:r>
        <w:rPr>
          <w:rFonts w:ascii="Times New Roman" w:hAnsi="Times New Roman"/>
          <w:sz w:val="24"/>
          <w:szCs w:val="24"/>
        </w:rPr>
        <w:t>a)</w:t>
      </w:r>
      <w:r w:rsidRPr="008630F2">
        <w:rPr>
          <w:rFonts w:ascii="Times New Roman" w:hAnsi="Times New Roman"/>
          <w:sz w:val="24"/>
          <w:szCs w:val="24"/>
        </w:rPr>
        <w:t xml:space="preserve"> Certidão do CREA atestando possuir responsável técnico na área de engenharia mecânica, responsável pela assistência técnica</w:t>
      </w:r>
      <w:r>
        <w:rPr>
          <w:rFonts w:ascii="Times New Roman" w:hAnsi="Times New Roman"/>
          <w:sz w:val="24"/>
          <w:szCs w:val="24"/>
        </w:rPr>
        <w:t xml:space="preserve"> objeto deste certame</w:t>
      </w:r>
      <w:r w:rsidRPr="008630F2">
        <w:rPr>
          <w:rFonts w:ascii="Times New Roman" w:hAnsi="Times New Roman"/>
          <w:sz w:val="24"/>
          <w:szCs w:val="24"/>
        </w:rPr>
        <w:t xml:space="preserve"> e com vínculo empregatício, </w:t>
      </w:r>
      <w:r>
        <w:rPr>
          <w:rFonts w:ascii="Times New Roman" w:hAnsi="Times New Roman"/>
          <w:sz w:val="24"/>
          <w:szCs w:val="24"/>
        </w:rPr>
        <w:t xml:space="preserve">que poderá ser </w:t>
      </w:r>
      <w:r w:rsidRPr="008630F2">
        <w:rPr>
          <w:rFonts w:ascii="Times New Roman" w:hAnsi="Times New Roman"/>
          <w:sz w:val="24"/>
          <w:szCs w:val="24"/>
        </w:rPr>
        <w:t>através da CTPS</w:t>
      </w:r>
      <w:r>
        <w:rPr>
          <w:rFonts w:ascii="Times New Roman" w:hAnsi="Times New Roman"/>
          <w:sz w:val="24"/>
          <w:szCs w:val="24"/>
        </w:rPr>
        <w:t xml:space="preserve"> e/ou outro meio legalmente aceito</w:t>
      </w:r>
      <w:r w:rsidR="006E6F23">
        <w:rPr>
          <w:rFonts w:ascii="Times New Roman" w:hAnsi="Times New Roman"/>
          <w:sz w:val="24"/>
          <w:szCs w:val="24"/>
        </w:rPr>
        <w:t xml:space="preserve"> na legislação vigente, tal</w:t>
      </w:r>
      <w:r>
        <w:rPr>
          <w:rFonts w:ascii="Times New Roman" w:hAnsi="Times New Roman"/>
          <w:sz w:val="24"/>
          <w:szCs w:val="24"/>
        </w:rPr>
        <w:t xml:space="preserve"> como contrato de prestação de ser</w:t>
      </w:r>
      <w:r w:rsidR="006E6F23">
        <w:rPr>
          <w:rFonts w:ascii="Times New Roman" w:hAnsi="Times New Roman"/>
          <w:sz w:val="24"/>
          <w:szCs w:val="24"/>
        </w:rPr>
        <w:t>v</w:t>
      </w:r>
      <w:r>
        <w:rPr>
          <w:rFonts w:ascii="Times New Roman" w:hAnsi="Times New Roman"/>
          <w:sz w:val="24"/>
          <w:szCs w:val="24"/>
        </w:rPr>
        <w:t>iço</w:t>
      </w:r>
      <w:r w:rsidR="006E6F23">
        <w:rPr>
          <w:rFonts w:ascii="Times New Roman" w:hAnsi="Times New Roman"/>
          <w:sz w:val="24"/>
          <w:szCs w:val="24"/>
        </w:rPr>
        <w:t>,</w:t>
      </w:r>
      <w:r w:rsidRPr="008630F2">
        <w:rPr>
          <w:rFonts w:ascii="Times New Roman" w:hAnsi="Times New Roman"/>
          <w:sz w:val="24"/>
          <w:szCs w:val="24"/>
        </w:rPr>
        <w:t xml:space="preserve"> e devidamente com habilitação no CREA.</w:t>
      </w:r>
    </w:p>
    <w:p w:rsidR="00F464BF" w:rsidRPr="008630F2" w:rsidRDefault="00F464BF" w:rsidP="006E6F23">
      <w:pPr>
        <w:spacing w:before="120" w:line="360" w:lineRule="auto"/>
        <w:jc w:val="both"/>
        <w:rPr>
          <w:rFonts w:ascii="Times New Roman" w:hAnsi="Times New Roman"/>
          <w:sz w:val="24"/>
          <w:szCs w:val="24"/>
        </w:rPr>
      </w:pPr>
      <w:proofErr w:type="spellStart"/>
      <w:r>
        <w:rPr>
          <w:rFonts w:ascii="Times New Roman" w:hAnsi="Times New Roman"/>
          <w:sz w:val="24"/>
          <w:szCs w:val="24"/>
        </w:rPr>
        <w:t>Obs</w:t>
      </w:r>
      <w:proofErr w:type="spellEnd"/>
      <w:r>
        <w:rPr>
          <w:rFonts w:ascii="Times New Roman" w:hAnsi="Times New Roman"/>
          <w:sz w:val="24"/>
          <w:szCs w:val="24"/>
        </w:rPr>
        <w:t>: Em caso do responsável técnico Engenheiro Mecânico ser sócio da empresa, deverá constar seu nome no contrato social.</w:t>
      </w:r>
    </w:p>
    <w:p w:rsidR="006F7ABA" w:rsidRDefault="006F7ABA" w:rsidP="008630F2">
      <w:pPr>
        <w:spacing w:before="120" w:line="360" w:lineRule="auto"/>
        <w:jc w:val="both"/>
        <w:rPr>
          <w:rFonts w:ascii="Times New Roman" w:hAnsi="Times New Roman"/>
          <w:sz w:val="24"/>
          <w:szCs w:val="24"/>
        </w:rPr>
      </w:pPr>
      <w:r w:rsidRPr="001926FF">
        <w:rPr>
          <w:rFonts w:ascii="Times New Roman" w:hAnsi="Times New Roman"/>
          <w:b/>
          <w:sz w:val="24"/>
          <w:szCs w:val="24"/>
        </w:rPr>
        <w:t>7.2.</w:t>
      </w:r>
      <w:r w:rsidRPr="001926FF">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5 (cinco) dias, sob pena de inutilização do envelope.</w:t>
      </w:r>
    </w:p>
    <w:p w:rsidR="008F2356" w:rsidRPr="001926FF" w:rsidRDefault="008F2356" w:rsidP="006F7ABA">
      <w:pPr>
        <w:spacing w:before="120" w:line="360" w:lineRule="auto"/>
        <w:jc w:val="both"/>
        <w:rPr>
          <w:rFonts w:ascii="Times New Roman" w:hAnsi="Times New Roman"/>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8 - DA ADJUDICAÇÃO: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8.1. </w:t>
      </w:r>
      <w:r w:rsidRPr="001926FF">
        <w:rPr>
          <w:rFonts w:ascii="Times New Roman" w:hAnsi="Times New Roman"/>
          <w:sz w:val="24"/>
          <w:szCs w:val="24"/>
        </w:rPr>
        <w:t>Constatado o atendimento das exigências fixadas no edital, a licitante que ofertar o menor preço será declarada vencedora, sendo-lhe adjudicado o objeto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8.2. </w:t>
      </w:r>
      <w:r w:rsidRPr="001926FF">
        <w:rPr>
          <w:rFonts w:ascii="Times New Roman" w:hAnsi="Times New Roman"/>
          <w:sz w:val="24"/>
          <w:szCs w:val="24"/>
        </w:rPr>
        <w:t xml:space="preserve">Em caso de desatendimento às exigências </w:t>
      </w:r>
      <w:proofErr w:type="spellStart"/>
      <w:r w:rsidRPr="001926FF">
        <w:rPr>
          <w:rFonts w:ascii="Times New Roman" w:hAnsi="Times New Roman"/>
          <w:sz w:val="24"/>
          <w:szCs w:val="24"/>
        </w:rPr>
        <w:t>habilitatórias</w:t>
      </w:r>
      <w:proofErr w:type="spellEnd"/>
      <w:r w:rsidRPr="001926FF">
        <w:rPr>
          <w:rFonts w:ascii="Times New Roman" w:hAnsi="Times New Roman"/>
          <w:sz w:val="24"/>
          <w:szCs w:val="24"/>
        </w:rPr>
        <w:t xml:space="preserve">, o pregoeiro inabilitará a licitante e examinará as ofertas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8.3. </w:t>
      </w:r>
      <w:r w:rsidRPr="001926FF">
        <w:rPr>
          <w:rFonts w:ascii="Times New Roman" w:hAnsi="Times New Roman"/>
          <w:sz w:val="24"/>
          <w:szCs w:val="24"/>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9 - DOS RECURSOS ADMINISTRATIVOS: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9.1. </w:t>
      </w:r>
      <w:r w:rsidRPr="001926FF">
        <w:rPr>
          <w:rFonts w:ascii="Times New Roman" w:hAnsi="Times New Roman"/>
          <w:sz w:val="24"/>
          <w:szCs w:val="24"/>
        </w:rPr>
        <w:t>Tendo a licitante manifestado motivadamente, na sessão pública do pregão, a intenção de recorrer, esta terá o prazo de 03 (três) dias corridos para apresentação das razões de recurso, sob pena de decair este direito.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9.2. </w:t>
      </w:r>
      <w:r w:rsidRPr="001926FF">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9.3. </w:t>
      </w:r>
      <w:r w:rsidRPr="001926FF">
        <w:rPr>
          <w:rFonts w:ascii="Times New Roman" w:hAnsi="Times New Roman"/>
          <w:sz w:val="24"/>
          <w:szCs w:val="24"/>
        </w:rPr>
        <w:t>A manifestação expressa da intenção de interpor recurso e da motivação, na sessão pública do pregão, são pressupostos de admissibilidade dos recursos.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9.4. </w:t>
      </w:r>
      <w:r w:rsidRPr="001926FF">
        <w:rPr>
          <w:rFonts w:ascii="Times New Roman" w:hAnsi="Times New Roman"/>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10. DOS PRAZOS: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10.1 </w:t>
      </w:r>
      <w:r w:rsidRPr="001926FF">
        <w:rPr>
          <w:rFonts w:ascii="Times New Roman" w:hAnsi="Times New Roman"/>
          <w:sz w:val="24"/>
          <w:szCs w:val="24"/>
        </w:rPr>
        <w:t xml:space="preserve">Esgotados todos os prazos recursais, a Administração, no prazo de 05(cinco) dias, convocará a vencedora para assinar o contrato, </w:t>
      </w:r>
      <w:proofErr w:type="gramStart"/>
      <w:r w:rsidRPr="001926FF">
        <w:rPr>
          <w:rFonts w:ascii="Times New Roman" w:hAnsi="Times New Roman"/>
          <w:sz w:val="24"/>
          <w:szCs w:val="24"/>
        </w:rPr>
        <w:t>sob pena</w:t>
      </w:r>
      <w:proofErr w:type="gramEnd"/>
      <w:r w:rsidRPr="001926FF">
        <w:rPr>
          <w:rFonts w:ascii="Times New Roman" w:hAnsi="Times New Roman"/>
          <w:sz w:val="24"/>
          <w:szCs w:val="24"/>
        </w:rPr>
        <w:t xml:space="preserve"> de decair do direito à contratação, sem prejuízo das sanções previstas neste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10.2 </w:t>
      </w:r>
      <w:r w:rsidRPr="001926FF">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10.3 </w:t>
      </w:r>
      <w:r w:rsidRPr="001926FF">
        <w:rPr>
          <w:rFonts w:ascii="Times New Roman" w:hAnsi="Times New Roman"/>
          <w:sz w:val="24"/>
          <w:szCs w:val="24"/>
        </w:rPr>
        <w:t xml:space="preserve">O início do fornecimento dos serviços licitados deverão ocorrer no prazo máximo de até </w:t>
      </w:r>
      <w:proofErr w:type="gramStart"/>
      <w:r w:rsidRPr="001926FF">
        <w:rPr>
          <w:rFonts w:ascii="Times New Roman" w:hAnsi="Times New Roman"/>
          <w:sz w:val="24"/>
          <w:szCs w:val="24"/>
        </w:rPr>
        <w:t>5</w:t>
      </w:r>
      <w:proofErr w:type="gramEnd"/>
      <w:r w:rsidRPr="001926FF">
        <w:rPr>
          <w:rFonts w:ascii="Times New Roman" w:hAnsi="Times New Roman"/>
          <w:sz w:val="24"/>
          <w:szCs w:val="24"/>
        </w:rPr>
        <w:t xml:space="preserve"> (cinco) dias, após a assinatura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11 - DO RECEBIMENTO: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11.1. </w:t>
      </w:r>
      <w:r w:rsidRPr="001926FF">
        <w:rPr>
          <w:rFonts w:ascii="Times New Roman" w:hAnsi="Times New Roman"/>
          <w:sz w:val="24"/>
          <w:szCs w:val="24"/>
        </w:rPr>
        <w:t>Os serviços licitados deverão ser fornecidos no Município de Sagrada Família.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11.2.</w:t>
      </w:r>
      <w:r w:rsidRPr="001926FF">
        <w:rPr>
          <w:rFonts w:ascii="Times New Roman" w:hAnsi="Times New Roman"/>
          <w:sz w:val="24"/>
          <w:szCs w:val="24"/>
        </w:rPr>
        <w:t xml:space="preserve"> A nota fiscal/fatura deverá, obrigatoriamente, ser entregue junto com planilha onde deverá ter a assinatura do Secretário de Obras, comprovando os serviços prestados.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12 - DO PAGAMENTO: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12.1.</w:t>
      </w:r>
      <w:r w:rsidRPr="001926FF">
        <w:rPr>
          <w:rFonts w:ascii="Times New Roman" w:hAnsi="Times New Roman"/>
          <w:sz w:val="24"/>
          <w:szCs w:val="24"/>
        </w:rPr>
        <w:t xml:space="preserve"> O pagamento será efetuado em até 15 dias após o fornecimento dos serviços (objeto) licitado e apresentação da nota fiscal e planilha onde deverá ter a assinatura</w:t>
      </w:r>
      <w:r w:rsidR="009D02D8">
        <w:rPr>
          <w:rFonts w:ascii="Times New Roman" w:hAnsi="Times New Roman"/>
          <w:sz w:val="24"/>
          <w:szCs w:val="24"/>
        </w:rPr>
        <w:t xml:space="preserve"> do Secretário responsável pela sua Secretaria</w:t>
      </w:r>
      <w:r w:rsidRPr="001926FF">
        <w:rPr>
          <w:rFonts w:ascii="Times New Roman" w:hAnsi="Times New Roman"/>
          <w:sz w:val="24"/>
          <w:szCs w:val="24"/>
        </w:rPr>
        <w:t>, comprovando os serviços prestados.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lastRenderedPageBreak/>
        <w:t>12.2. Deverá constar na NF em local de fácil visualização a modalidade, número e ano da Licitação e o número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13 – DO REAJUSTE;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Os preços cotados deverão ser fixos e irreajustáveis.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14 - DAS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14.1 </w:t>
      </w:r>
      <w:r w:rsidRPr="001926FF">
        <w:rPr>
          <w:rFonts w:ascii="Times New Roman" w:hAnsi="Times New Roman"/>
          <w:sz w:val="24"/>
          <w:szCs w:val="24"/>
        </w:rPr>
        <w:t xml:space="preserve">Pelo inadimplemento das obrigações, </w:t>
      </w:r>
      <w:proofErr w:type="gramStart"/>
      <w:r w:rsidRPr="001926FF">
        <w:rPr>
          <w:rFonts w:ascii="Times New Roman" w:hAnsi="Times New Roman"/>
          <w:sz w:val="24"/>
          <w:szCs w:val="24"/>
        </w:rPr>
        <w:t>seja</w:t>
      </w:r>
      <w:proofErr w:type="gramEnd"/>
      <w:r w:rsidRPr="001926FF">
        <w:rPr>
          <w:rFonts w:ascii="Times New Roman" w:hAnsi="Times New Roman"/>
          <w:sz w:val="24"/>
          <w:szCs w:val="24"/>
        </w:rPr>
        <w:t xml:space="preserve"> na condição de participante do pregão ou de contratante, as licitantes, conforme a infração, estarão sujeitas às seguintes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deixar de apresentar a documentação exigida no certame: suspensão do direito de licitar e contratar com a Administração pelo prazo de 2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manter comportamento inadequado durante o pregão: afastamento do certame e suspensão do direito de licitar e contratar com a Administração pelo prazo de 2 anos;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deixar de manter a proposta (recusa injustificada para contratar): suspensão do direito de licitar e contratar com a Administração pelo prazo de 5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d) </w:t>
      </w:r>
      <w:r w:rsidRPr="001926FF">
        <w:rPr>
          <w:rFonts w:ascii="Times New Roman" w:hAnsi="Times New Roman"/>
          <w:sz w:val="24"/>
          <w:szCs w:val="24"/>
        </w:rPr>
        <w:t>executar o contrato com irregularidades, passíveis de correção durante a execução e sem prejuízo ao resultado: advertência;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e) </w:t>
      </w:r>
      <w:r w:rsidRPr="001926FF">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f) </w:t>
      </w:r>
      <w:r w:rsidRPr="001926FF">
        <w:rPr>
          <w:rFonts w:ascii="Times New Roman" w:hAnsi="Times New Roman"/>
          <w:sz w:val="24"/>
          <w:szCs w:val="24"/>
        </w:rPr>
        <w:t>inexecução parcial do contrato: suspensão do direito de licitar e contratar com a Administração pelo prazo de 3 anos e multa de 8% sobre o valor correspondente ao montante não adimplido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inexecução total do contrato: suspensão do direito de licitar e contratar com a Administração pelo prazo de 5 anos e multa de 10%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h)</w:t>
      </w:r>
      <w:r w:rsidRPr="001926FF">
        <w:rPr>
          <w:rFonts w:ascii="Times New Roman" w:hAnsi="Times New Roman"/>
          <w:sz w:val="24"/>
          <w:szCs w:val="24"/>
        </w:rPr>
        <w:t xml:space="preserve"> causar prejuízo material resultante diretamente de execução contratual: declaração de inidoneidade cumulada com a suspensão do direito de licitar e contratar com a </w:t>
      </w:r>
      <w:r w:rsidRPr="001926FF">
        <w:rPr>
          <w:rFonts w:ascii="Times New Roman" w:hAnsi="Times New Roman"/>
          <w:sz w:val="24"/>
          <w:szCs w:val="24"/>
        </w:rPr>
        <w:lastRenderedPageBreak/>
        <w:t>Administração Pública pelo prazo de 5 anos e multa de 10 %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14.2 </w:t>
      </w:r>
      <w:r w:rsidRPr="001926FF">
        <w:rPr>
          <w:rFonts w:ascii="Times New Roman" w:hAnsi="Times New Roman"/>
          <w:sz w:val="24"/>
          <w:szCs w:val="24"/>
        </w:rPr>
        <w:t>As penalidades serão registradas no cadastro da contratada, quando for o caso.</w:t>
      </w:r>
    </w:p>
    <w:p w:rsidR="006F7ABA" w:rsidRPr="001926FF" w:rsidRDefault="006F7ABA" w:rsidP="006F7ABA">
      <w:pPr>
        <w:spacing w:before="120" w:line="360" w:lineRule="auto"/>
        <w:jc w:val="both"/>
        <w:rPr>
          <w:rFonts w:ascii="Times New Roman" w:hAnsi="Times New Roman"/>
          <w:sz w:val="24"/>
          <w:szCs w:val="24"/>
        </w:rPr>
      </w:pPr>
      <w:proofErr w:type="gramStart"/>
      <w:r w:rsidRPr="001926FF">
        <w:rPr>
          <w:rFonts w:ascii="Times New Roman" w:hAnsi="Times New Roman"/>
          <w:b/>
          <w:sz w:val="24"/>
          <w:szCs w:val="24"/>
        </w:rPr>
        <w:t>14.3</w:t>
      </w:r>
      <w:r w:rsidRPr="001926FF">
        <w:rPr>
          <w:rFonts w:ascii="Times New Roman" w:hAnsi="Times New Roman"/>
          <w:sz w:val="24"/>
          <w:szCs w:val="24"/>
        </w:rPr>
        <w:t xml:space="preserve"> Nenhum</w:t>
      </w:r>
      <w:proofErr w:type="gramEnd"/>
      <w:r w:rsidRPr="001926FF">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15 - DAS DISPOSIÇÕES GERAIS: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15.1 – </w:t>
      </w:r>
      <w:r w:rsidRPr="001926FF">
        <w:rPr>
          <w:rFonts w:ascii="Times New Roman" w:hAnsi="Times New Roman"/>
          <w:sz w:val="24"/>
          <w:szCs w:val="24"/>
        </w:rPr>
        <w:t xml:space="preserve">As despesas decorrentes da aquisição de que trata este edital correrão por conta de dotações orçamentárias do orçamento municipal.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15.2. </w:t>
      </w:r>
      <w:r w:rsidRPr="001926FF">
        <w:rPr>
          <w:rFonts w:ascii="Times New Roman" w:hAnsi="Times New Roman"/>
          <w:sz w:val="24"/>
          <w:szCs w:val="24"/>
        </w:rPr>
        <w:t>Quaisquer informações ou dúvidas de ordem técnica, bem como aquelas decorrentes de interpretação do edital, deverão ser solicitadas por escrito, ao Município de Sagrada Família, setor de licitações, sito na Rua 20 de março, nº 99, centro, pelo telefone (55) 984455498, preferencialmente, com antecedência mínima de 03 (três) dias da data marcada para recebimento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15.3. </w:t>
      </w:r>
      <w:r w:rsidRPr="001926FF">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15.4.</w:t>
      </w:r>
      <w:r w:rsidRPr="001926FF">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sidRPr="001926FF">
        <w:rPr>
          <w:rFonts w:ascii="Times New Roman" w:hAnsi="Times New Roman"/>
          <w:sz w:val="24"/>
          <w:szCs w:val="24"/>
        </w:rPr>
        <w:t>subseqüente</w:t>
      </w:r>
      <w:proofErr w:type="spellEnd"/>
      <w:r w:rsidRPr="001926FF">
        <w:rPr>
          <w:rFonts w:ascii="Times New Roman" w:hAnsi="Times New Roman"/>
          <w:sz w:val="24"/>
          <w:szCs w:val="24"/>
        </w:rPr>
        <w:t xml:space="preserve"> ao ora fixado.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15.5. </w:t>
      </w:r>
      <w:r w:rsidRPr="001926FF">
        <w:rPr>
          <w:rFonts w:ascii="Times New Roman" w:hAnsi="Times New Roman"/>
          <w:sz w:val="24"/>
          <w:szCs w:val="24"/>
        </w:rPr>
        <w:t>Para agilização dos trabalhos, solicita-se que as licitantes façam constar na documentação o seu endereço, e-mail e os números de fax e telefone.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15.6.</w:t>
      </w:r>
      <w:r w:rsidRPr="001926FF">
        <w:rPr>
          <w:rFonts w:ascii="Times New Roman" w:hAnsi="Times New Roman"/>
          <w:sz w:val="24"/>
          <w:szCs w:val="24"/>
        </w:rPr>
        <w:t xml:space="preserve"> Todos os documentos exigidos no presente instrumento convocatório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15.7. </w:t>
      </w:r>
      <w:r w:rsidRPr="001926FF">
        <w:rPr>
          <w:rFonts w:ascii="Times New Roman" w:hAnsi="Times New Roman"/>
          <w:sz w:val="24"/>
          <w:szCs w:val="24"/>
        </w:rPr>
        <w:t xml:space="preserve">A proponente que vier a ser contratada ficará obrigada a aceitar, nas mesmas condições contratuais, os acréscimos ou supressões que se fizerem necessários, por </w:t>
      </w:r>
      <w:r w:rsidRPr="001926FF">
        <w:rPr>
          <w:rFonts w:ascii="Times New Roman" w:hAnsi="Times New Roman"/>
          <w:sz w:val="24"/>
          <w:szCs w:val="24"/>
        </w:rPr>
        <w:lastRenderedPageBreak/>
        <w:t>conveniência da Administração, dentro do limite permitido pelo artigo 65, § 1º, da Lei nº 8.666-93, sobre o valor inicial contratado.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15.8.</w:t>
      </w:r>
      <w:r w:rsidRPr="001926FF">
        <w:rPr>
          <w:rFonts w:ascii="Times New Roman" w:hAnsi="Times New Roman"/>
          <w:sz w:val="24"/>
          <w:szCs w:val="24"/>
        </w:rPr>
        <w:t xml:space="preserve"> Após a apresentação da proposta, não caberá desistência, salvo por motivo justo decorrente de fato superveniente e aceito pelo pregoeiro.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15.9. </w:t>
      </w:r>
      <w:r w:rsidRPr="001926FF">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bCs/>
          <w:sz w:val="24"/>
          <w:szCs w:val="24"/>
        </w:rPr>
        <w:t xml:space="preserve">15.10. </w:t>
      </w:r>
      <w:r w:rsidRPr="001926FF">
        <w:rPr>
          <w:rFonts w:ascii="Times New Roman" w:hAnsi="Times New Roman"/>
          <w:sz w:val="24"/>
          <w:szCs w:val="24"/>
        </w:rPr>
        <w:t xml:space="preserve">Maiores informações, bem como cópia do Edital poderão ser obtidas pelo Fone: (55) 984289530 e através do site do município na internet </w:t>
      </w:r>
      <w:hyperlink r:id="rId5" w:history="1">
        <w:r w:rsidRPr="001926FF">
          <w:rPr>
            <w:rStyle w:val="Hyperlink"/>
            <w:rFonts w:ascii="Times New Roman" w:hAnsi="Times New Roman"/>
            <w:sz w:val="24"/>
            <w:szCs w:val="24"/>
          </w:rPr>
          <w:t>www.sagradafamilia.rs.gov.br</w:t>
        </w:r>
      </w:hyperlink>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15.11. </w:t>
      </w:r>
      <w:r w:rsidRPr="001926FF">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15.12</w:t>
      </w:r>
      <w:r w:rsidRPr="001926FF">
        <w:rPr>
          <w:rFonts w:ascii="Times New Roman" w:hAnsi="Times New Roman"/>
          <w:sz w:val="24"/>
          <w:szCs w:val="24"/>
        </w:rPr>
        <w:t>.É parte deste Edital: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 –</w:t>
      </w:r>
      <w:r w:rsidRPr="001926FF">
        <w:rPr>
          <w:rFonts w:ascii="Times New Roman" w:hAnsi="Times New Roman"/>
          <w:sz w:val="24"/>
          <w:szCs w:val="24"/>
        </w:rPr>
        <w:t xml:space="preserve"> Modelo Proposta Comercial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II</w:t>
      </w:r>
      <w:r w:rsidRPr="001926FF">
        <w:rPr>
          <w:rFonts w:ascii="Times New Roman" w:hAnsi="Times New Roman"/>
          <w:sz w:val="24"/>
          <w:szCs w:val="24"/>
        </w:rPr>
        <w:t xml:space="preserve"> – Modelo Declaração de Não Empregar Menor</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 xml:space="preserve">III </w:t>
      </w:r>
      <w:r w:rsidRPr="001926FF">
        <w:rPr>
          <w:rFonts w:ascii="Times New Roman" w:hAnsi="Times New Roman"/>
          <w:sz w:val="24"/>
          <w:szCs w:val="24"/>
        </w:rPr>
        <w:t>– Modelo Credenciamento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IV</w:t>
      </w:r>
      <w:r w:rsidRPr="001926FF">
        <w:rPr>
          <w:rFonts w:ascii="Times New Roman" w:hAnsi="Times New Roman"/>
          <w:sz w:val="24"/>
          <w:szCs w:val="24"/>
        </w:rPr>
        <w:t xml:space="preserve"> – Modelo Declaração Cumprimento Requisitos Habilitação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w:t>
      </w:r>
      <w:r w:rsidRPr="001926FF">
        <w:rPr>
          <w:rFonts w:ascii="Times New Roman" w:hAnsi="Times New Roman"/>
          <w:sz w:val="24"/>
          <w:szCs w:val="24"/>
        </w:rPr>
        <w:t xml:space="preserve"> – Modelo Declaração de Idoneidade para Licitar </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VI –</w:t>
      </w:r>
      <w:r w:rsidRPr="001926FF">
        <w:rPr>
          <w:rFonts w:ascii="Times New Roman" w:hAnsi="Times New Roman"/>
          <w:sz w:val="24"/>
          <w:szCs w:val="24"/>
        </w:rPr>
        <w:t xml:space="preserve"> Minuta de Contrato</w:t>
      </w:r>
    </w:p>
    <w:p w:rsidR="006F7ABA" w:rsidRPr="001926FF" w:rsidRDefault="006F7ABA" w:rsidP="006F7ABA">
      <w:pPr>
        <w:tabs>
          <w:tab w:val="left" w:pos="1440"/>
        </w:tabs>
        <w:spacing w:line="360" w:lineRule="auto"/>
        <w:jc w:val="both"/>
        <w:rPr>
          <w:rFonts w:ascii="Times New Roman" w:hAnsi="Times New Roman"/>
          <w:sz w:val="24"/>
          <w:szCs w:val="24"/>
        </w:rPr>
      </w:pPr>
    </w:p>
    <w:p w:rsidR="006F7ABA" w:rsidRPr="001926FF" w:rsidRDefault="006F7ABA" w:rsidP="006F7ABA">
      <w:pPr>
        <w:spacing w:before="120" w:line="360" w:lineRule="auto"/>
        <w:ind w:firstLine="1418"/>
        <w:jc w:val="both"/>
        <w:rPr>
          <w:rFonts w:ascii="Times New Roman" w:hAnsi="Times New Roman"/>
          <w:b/>
          <w:spacing w:val="14"/>
          <w:sz w:val="24"/>
          <w:szCs w:val="24"/>
        </w:rPr>
      </w:pPr>
      <w:r w:rsidRPr="001926FF">
        <w:rPr>
          <w:rFonts w:ascii="Times New Roman" w:hAnsi="Times New Roman"/>
          <w:spacing w:val="14"/>
          <w:sz w:val="24"/>
          <w:szCs w:val="24"/>
        </w:rPr>
        <w:tab/>
        <w:t xml:space="preserve">Sagrada Família - RS, </w:t>
      </w:r>
      <w:r w:rsidR="00B05F54">
        <w:rPr>
          <w:rFonts w:ascii="Times New Roman" w:hAnsi="Times New Roman"/>
          <w:spacing w:val="14"/>
          <w:sz w:val="24"/>
          <w:szCs w:val="24"/>
        </w:rPr>
        <w:t>0</w:t>
      </w:r>
      <w:r w:rsidR="00590CBE">
        <w:rPr>
          <w:rFonts w:ascii="Times New Roman" w:hAnsi="Times New Roman"/>
          <w:spacing w:val="14"/>
          <w:sz w:val="24"/>
          <w:szCs w:val="24"/>
        </w:rPr>
        <w:t>5</w:t>
      </w:r>
      <w:bookmarkStart w:id="0" w:name="_GoBack"/>
      <w:bookmarkEnd w:id="0"/>
      <w:r w:rsidRPr="001926FF">
        <w:rPr>
          <w:rFonts w:ascii="Times New Roman" w:hAnsi="Times New Roman"/>
          <w:spacing w:val="14"/>
          <w:sz w:val="24"/>
          <w:szCs w:val="24"/>
        </w:rPr>
        <w:t xml:space="preserve"> de </w:t>
      </w:r>
      <w:r w:rsidR="00B05F54">
        <w:rPr>
          <w:rFonts w:ascii="Times New Roman" w:hAnsi="Times New Roman"/>
          <w:spacing w:val="14"/>
          <w:sz w:val="24"/>
          <w:szCs w:val="24"/>
        </w:rPr>
        <w:t>maio</w:t>
      </w:r>
      <w:r w:rsidRPr="001926FF">
        <w:rPr>
          <w:rFonts w:ascii="Times New Roman" w:hAnsi="Times New Roman"/>
          <w:spacing w:val="14"/>
          <w:sz w:val="24"/>
          <w:szCs w:val="24"/>
        </w:rPr>
        <w:t xml:space="preserve"> de 2022.</w:t>
      </w:r>
      <w:r w:rsidRPr="001926FF">
        <w:rPr>
          <w:rFonts w:ascii="Times New Roman" w:hAnsi="Times New Roman"/>
          <w:b/>
          <w:spacing w:val="14"/>
          <w:sz w:val="24"/>
          <w:szCs w:val="24"/>
        </w:rPr>
        <w:t xml:space="preserve"> </w:t>
      </w:r>
    </w:p>
    <w:p w:rsidR="006F7ABA" w:rsidRPr="001926FF" w:rsidRDefault="006F7ABA" w:rsidP="006F7ABA">
      <w:pPr>
        <w:spacing w:line="360" w:lineRule="auto"/>
        <w:rPr>
          <w:rFonts w:ascii="Times New Roman" w:hAnsi="Times New Roman"/>
          <w:spacing w:val="14"/>
          <w:sz w:val="24"/>
          <w:szCs w:val="24"/>
        </w:rPr>
      </w:pPr>
    </w:p>
    <w:p w:rsidR="006F7ABA" w:rsidRPr="001926FF" w:rsidRDefault="006F7ABA" w:rsidP="006F7ABA">
      <w:pPr>
        <w:spacing w:line="360" w:lineRule="auto"/>
        <w:rPr>
          <w:rFonts w:ascii="Times New Roman" w:hAnsi="Times New Roman"/>
          <w:spacing w:val="14"/>
          <w:sz w:val="24"/>
          <w:szCs w:val="24"/>
        </w:rPr>
      </w:pPr>
      <w:r w:rsidRPr="001926FF">
        <w:rPr>
          <w:rFonts w:ascii="Times New Roman" w:hAnsi="Times New Roman"/>
          <w:spacing w:val="14"/>
          <w:sz w:val="24"/>
          <w:szCs w:val="24"/>
        </w:rPr>
        <w:t xml:space="preserve">                                                           Marcos do Nascimento Santos</w:t>
      </w:r>
    </w:p>
    <w:p w:rsidR="006F7ABA" w:rsidRPr="001926FF" w:rsidRDefault="006F7ABA" w:rsidP="006F7ABA">
      <w:pPr>
        <w:spacing w:line="360" w:lineRule="auto"/>
        <w:ind w:firstLine="1418"/>
        <w:jc w:val="center"/>
        <w:rPr>
          <w:rFonts w:ascii="Times New Roman" w:hAnsi="Times New Roman"/>
          <w:spacing w:val="14"/>
          <w:sz w:val="24"/>
          <w:szCs w:val="24"/>
        </w:rPr>
      </w:pPr>
      <w:r w:rsidRPr="001926FF">
        <w:rPr>
          <w:rFonts w:ascii="Times New Roman" w:hAnsi="Times New Roman"/>
          <w:spacing w:val="14"/>
          <w:sz w:val="24"/>
          <w:szCs w:val="24"/>
        </w:rPr>
        <w:t>Prefeito Municipal</w:t>
      </w:r>
    </w:p>
    <w:p w:rsidR="006F7ABA" w:rsidRPr="001926FF" w:rsidRDefault="006F7ABA" w:rsidP="006F7ABA">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6F7ABA" w:rsidRPr="001926FF" w:rsidTr="006F7ABA">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Este edital se encontra examinado e aprovado por esta Assessoria Jurídica.</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Em 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  ________________________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Assessor(a) Jurídico(a)       </w:t>
            </w:r>
          </w:p>
        </w:tc>
      </w:tr>
    </w:tbl>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eastAsia="Arial" w:hAnsi="Times New Roman"/>
          <w:b/>
          <w:sz w:val="24"/>
          <w:szCs w:val="24"/>
        </w:rPr>
        <w:t xml:space="preserve">ANEXO I - MODELO DE PROPOSTA COMERCIAL </w:t>
      </w:r>
      <w:r w:rsidRPr="001926FF">
        <w:rPr>
          <w:rFonts w:ascii="Times New Roman" w:hAnsi="Times New Roman"/>
          <w:b/>
          <w:sz w:val="24"/>
          <w:szCs w:val="24"/>
        </w:rPr>
        <w:t xml:space="preserve">PREGÃO PRESENCIAL Nº </w:t>
      </w:r>
      <w:r w:rsidR="00B05F54">
        <w:rPr>
          <w:rFonts w:ascii="Times New Roman" w:hAnsi="Times New Roman"/>
          <w:b/>
          <w:sz w:val="24"/>
          <w:szCs w:val="24"/>
        </w:rPr>
        <w:t>12</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PROCESSO LICITATÓRIO N°.................</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PREGÃO PRESENCIAL N°........................</w:t>
      </w:r>
    </w:p>
    <w:tbl>
      <w:tblPr>
        <w:tblpPr w:leftFromText="141" w:rightFromText="141"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6F7ABA" w:rsidRPr="001926FF" w:rsidTr="006F7ABA">
        <w:trPr>
          <w:trHeight w:val="2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Item</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proofErr w:type="spellStart"/>
            <w:r w:rsidRPr="001926FF">
              <w:rPr>
                <w:rFonts w:ascii="Times New Roman" w:hAnsi="Times New Roman"/>
                <w:b/>
                <w:sz w:val="24"/>
                <w:szCs w:val="24"/>
              </w:rPr>
              <w:t>Qt</w:t>
            </w:r>
            <w:proofErr w:type="spellEnd"/>
            <w:r w:rsidRPr="001926FF">
              <w:rPr>
                <w:rFonts w:ascii="Times New Roman" w:hAnsi="Times New Roman"/>
                <w:b/>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Un.</w:t>
            </w:r>
          </w:p>
        </w:tc>
        <w:tc>
          <w:tcPr>
            <w:tcW w:w="58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UN</w:t>
            </w:r>
          </w:p>
        </w:tc>
        <w:tc>
          <w:tcPr>
            <w:tcW w:w="70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Total</w:t>
            </w:r>
          </w:p>
        </w:tc>
      </w:tr>
      <w:tr w:rsidR="006F7ABA" w:rsidRPr="001926FF" w:rsidTr="006F7ABA">
        <w:trPr>
          <w:trHeight w:val="10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01</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UN</w:t>
            </w:r>
          </w:p>
        </w:tc>
        <w:tc>
          <w:tcPr>
            <w:tcW w:w="58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r>
    </w:tbl>
    <w:p w:rsidR="006F7ABA" w:rsidRPr="001926FF" w:rsidRDefault="006F7ABA" w:rsidP="006F7ABA">
      <w:pPr>
        <w:spacing w:line="360" w:lineRule="auto"/>
        <w:ind w:right="820"/>
        <w:jc w:val="both"/>
        <w:rPr>
          <w:rFonts w:ascii="Times New Roman" w:hAnsi="Times New Roman"/>
          <w:b/>
          <w:sz w:val="24"/>
          <w:szCs w:val="24"/>
        </w:rPr>
      </w:pPr>
    </w:p>
    <w:p w:rsidR="006F7ABA" w:rsidRPr="001926FF" w:rsidRDefault="006F7ABA" w:rsidP="006F7ABA">
      <w:pPr>
        <w:spacing w:line="360" w:lineRule="auto"/>
        <w:ind w:left="820" w:right="820"/>
        <w:jc w:val="both"/>
        <w:rPr>
          <w:rFonts w:ascii="Times New Roman" w:hAnsi="Times New Roman"/>
          <w:sz w:val="24"/>
          <w:szCs w:val="24"/>
        </w:rPr>
      </w:pPr>
    </w:p>
    <w:p w:rsidR="006F7ABA" w:rsidRPr="001926FF" w:rsidRDefault="006F7ABA" w:rsidP="006F7ABA">
      <w:pPr>
        <w:spacing w:line="360" w:lineRule="auto"/>
        <w:ind w:left="820" w:right="820"/>
        <w:jc w:val="both"/>
        <w:rPr>
          <w:rFonts w:ascii="Times New Roman" w:eastAsia="Arial" w:hAnsi="Times New Roman"/>
          <w:sz w:val="24"/>
          <w:szCs w:val="24"/>
        </w:rPr>
      </w:pPr>
      <w:r w:rsidRPr="001926FF">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6F7ABA" w:rsidRPr="001926FF" w:rsidRDefault="006F7ABA" w:rsidP="006F7ABA">
      <w:pPr>
        <w:spacing w:line="360" w:lineRule="auto"/>
        <w:jc w:val="both"/>
        <w:rPr>
          <w:rFonts w:ascii="Times New Roman" w:eastAsia="Arial" w:hAnsi="Times New Roman"/>
          <w:sz w:val="24"/>
          <w:szCs w:val="24"/>
        </w:rPr>
      </w:pPr>
      <w:r w:rsidRPr="001926FF">
        <w:rPr>
          <w:rFonts w:ascii="Times New Roman" w:eastAsia="Arial" w:hAnsi="Times New Roman"/>
          <w:sz w:val="24"/>
          <w:szCs w:val="24"/>
        </w:rPr>
        <w:t xml:space="preserve">                                                                 Local e data</w:t>
      </w:r>
    </w:p>
    <w:p w:rsidR="006F7ABA" w:rsidRPr="001926FF" w:rsidRDefault="006F7ABA" w:rsidP="006F7ABA">
      <w:pPr>
        <w:spacing w:line="360" w:lineRule="auto"/>
        <w:ind w:left="820"/>
        <w:jc w:val="both"/>
        <w:rPr>
          <w:rFonts w:ascii="Times New Roman" w:eastAsia="Arial" w:hAnsi="Times New Roman"/>
          <w:sz w:val="24"/>
          <w:szCs w:val="24"/>
        </w:rPr>
      </w:pP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Atenciosamente,</w:t>
      </w:r>
      <w:r w:rsidRPr="001926FF">
        <w:rPr>
          <w:rFonts w:ascii="Times New Roman" w:eastAsia="Arial" w:hAnsi="Times New Roman"/>
          <w:sz w:val="24"/>
          <w:szCs w:val="24"/>
        </w:rPr>
        <w:tab/>
      </w: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____________________________________</w:t>
      </w:r>
      <w:r w:rsidRPr="001926FF">
        <w:rPr>
          <w:rFonts w:ascii="Times New Roman" w:eastAsia="Arial" w:hAnsi="Times New Roman"/>
          <w:sz w:val="24"/>
          <w:szCs w:val="24"/>
        </w:rPr>
        <w:tab/>
      </w:r>
      <w:r w:rsidRPr="001926FF">
        <w:rPr>
          <w:rFonts w:ascii="Times New Roman" w:eastAsia="Arial" w:hAnsi="Times New Roman"/>
          <w:sz w:val="24"/>
          <w:szCs w:val="24"/>
        </w:rPr>
        <w:tab/>
      </w:r>
    </w:p>
    <w:p w:rsidR="006F7ABA" w:rsidRPr="001926FF" w:rsidRDefault="006F7ABA" w:rsidP="006F7ABA">
      <w:pPr>
        <w:spacing w:line="360" w:lineRule="auto"/>
        <w:ind w:firstLine="708"/>
        <w:jc w:val="both"/>
        <w:rPr>
          <w:rFonts w:ascii="Times New Roman" w:eastAsia="Arial" w:hAnsi="Times New Roman"/>
          <w:sz w:val="24"/>
          <w:szCs w:val="24"/>
        </w:rPr>
      </w:pPr>
      <w:r w:rsidRPr="001926FF">
        <w:rPr>
          <w:rFonts w:ascii="Times New Roman" w:eastAsia="Arial" w:hAnsi="Times New Roman"/>
          <w:sz w:val="24"/>
          <w:szCs w:val="24"/>
        </w:rPr>
        <w:t>(Identificação empresa e representante legal)</w:t>
      </w: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b/>
          <w:sz w:val="24"/>
          <w:szCs w:val="24"/>
        </w:rPr>
      </w:pPr>
      <w:r w:rsidRPr="001926FF">
        <w:rPr>
          <w:rFonts w:ascii="Times New Roman" w:eastAsia="Arial" w:hAnsi="Times New Roman"/>
          <w:b/>
          <w:sz w:val="24"/>
          <w:szCs w:val="24"/>
        </w:rPr>
        <w:t>ANEXO II - DECLARAÇÃO DE NÃO EMPREGO DE MENOR.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lastRenderedPageBreak/>
        <w:t xml:space="preserve">A empresa,___________ ____________, inscrita no CNPJ nº ______________, por intermédio de seu representante legal o (a)Sr.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B05F54">
        <w:rPr>
          <w:rFonts w:ascii="Times New Roman" w:eastAsia="Arial" w:hAnsi="Times New Roman"/>
          <w:b/>
          <w:sz w:val="24"/>
          <w:szCs w:val="24"/>
        </w:rPr>
        <w:t>12</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e do disposto no inciso V do art. 27 da Lei 8.666, de 21 de junho de 1993,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Ressalva: emprega menor, a partir dos 14 (quatorze) anos, na condição de aprendiz (____). (Observação: em caso afirmativo, assinalar a ressalva acima)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III – MODELO CREDENCIAMENTO</w:t>
      </w:r>
    </w:p>
    <w:p w:rsidR="006F7ABA" w:rsidRPr="001926FF" w:rsidRDefault="006F7ABA" w:rsidP="006F7ABA">
      <w:pPr>
        <w:spacing w:line="360" w:lineRule="auto"/>
        <w:jc w:val="center"/>
        <w:rPr>
          <w:rFonts w:ascii="Times New Roman" w:hAnsi="Times New Roman"/>
          <w:sz w:val="24"/>
          <w:szCs w:val="24"/>
        </w:rPr>
      </w:pPr>
      <w:r w:rsidRPr="001926FF">
        <w:rPr>
          <w:rFonts w:ascii="Times New Roman" w:hAnsi="Times New Roman"/>
          <w:b/>
          <w:sz w:val="24"/>
          <w:szCs w:val="24"/>
        </w:rPr>
        <w:t xml:space="preserve">PREGÃO PRESENCIAL Nº </w:t>
      </w:r>
      <w:r w:rsidR="00B05F54">
        <w:rPr>
          <w:rFonts w:ascii="Times New Roman" w:hAnsi="Times New Roman"/>
          <w:b/>
          <w:sz w:val="24"/>
          <w:szCs w:val="24"/>
        </w:rPr>
        <w:t>12</w:t>
      </w:r>
      <w:r w:rsidRPr="001926FF">
        <w:rPr>
          <w:rFonts w:ascii="Times New Roman" w:hAnsi="Times New Roman"/>
          <w:b/>
          <w:sz w:val="24"/>
          <w:szCs w:val="24"/>
        </w:rPr>
        <w:t>/2022</w:t>
      </w:r>
    </w:p>
    <w:p w:rsidR="006F7ABA" w:rsidRPr="001926FF" w:rsidRDefault="006F7ABA" w:rsidP="006F7ABA">
      <w:pPr>
        <w:spacing w:line="360" w:lineRule="auto"/>
        <w:jc w:val="both"/>
        <w:rPr>
          <w:rFonts w:ascii="Times New Roman"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Através do presente, credenciamos </w:t>
      </w:r>
      <w:proofErr w:type="gramStart"/>
      <w:r w:rsidRPr="001926FF">
        <w:rPr>
          <w:rFonts w:ascii="Times New Roman" w:hAnsi="Times New Roman"/>
          <w:sz w:val="24"/>
          <w:szCs w:val="24"/>
        </w:rPr>
        <w:t>o(</w:t>
      </w:r>
      <w:proofErr w:type="gramEnd"/>
      <w:r w:rsidRPr="001926FF">
        <w:rPr>
          <w:rFonts w:ascii="Times New Roman" w:hAnsi="Times New Roman"/>
          <w:sz w:val="24"/>
          <w:szCs w:val="24"/>
        </w:rPr>
        <w:t xml:space="preserve">a) Sr.(a) ................................., portador (a) da cédula de identidade nº ................ </w:t>
      </w:r>
      <w:proofErr w:type="gramStart"/>
      <w:r w:rsidRPr="001926FF">
        <w:rPr>
          <w:rFonts w:ascii="Times New Roman" w:hAnsi="Times New Roman"/>
          <w:sz w:val="24"/>
          <w:szCs w:val="24"/>
        </w:rPr>
        <w:t>e</w:t>
      </w:r>
      <w:proofErr w:type="gramEnd"/>
      <w:r w:rsidRPr="001926FF">
        <w:rPr>
          <w:rFonts w:ascii="Times New Roman" w:hAnsi="Times New Roman"/>
          <w:sz w:val="24"/>
          <w:szCs w:val="24"/>
        </w:rPr>
        <w:t xml:space="preserve"> CPF nº ......................., cargo ...............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participar da licitação instaurada pelo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na modalidade de PREGÃO PRESENCIAL Nº </w:t>
      </w:r>
      <w:r w:rsidR="00B05F54">
        <w:rPr>
          <w:rFonts w:ascii="Times New Roman" w:hAnsi="Times New Roman"/>
          <w:sz w:val="24"/>
          <w:szCs w:val="24"/>
        </w:rPr>
        <w:t>12</w:t>
      </w:r>
      <w:r w:rsidRPr="001926FF">
        <w:rPr>
          <w:rFonts w:ascii="Times New Roman" w:hAnsi="Times New Roman"/>
          <w:sz w:val="24"/>
          <w:szCs w:val="24"/>
        </w:rPr>
        <w:t>/2022, na qualidade de REPRESENTANTE LEGAL, outorgando-lhe plenos poderes para pronunciar-se em nome da empresa ..................., CNPJ nº ........................., bem como formular propostas e praticar todos os atos inerentes ao certame.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Assinatura do(s) dirigente(s) da empresa</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eastAsia="Arial" w:hAnsi="Times New Roman"/>
          <w:b/>
          <w:sz w:val="24"/>
          <w:szCs w:val="24"/>
        </w:rPr>
      </w:pPr>
      <w:r w:rsidRPr="001926FF">
        <w:rPr>
          <w:rFonts w:ascii="Times New Roman" w:eastAsia="Arial" w:hAnsi="Times New Roman"/>
          <w:b/>
          <w:sz w:val="24"/>
          <w:szCs w:val="24"/>
        </w:rPr>
        <w:t>ANEXO IV - DECLARAÇÃO DE CIÊNCIA DE CUMPRIMENTO DE REQUISITO DE HABILITAÇÃO</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tabs>
          <w:tab w:val="left" w:pos="4520"/>
          <w:tab w:val="left" w:pos="5280"/>
          <w:tab w:val="left" w:pos="7520"/>
          <w:tab w:val="left" w:pos="8120"/>
          <w:tab w:val="left" w:pos="8760"/>
        </w:tabs>
        <w:spacing w:line="360" w:lineRule="auto"/>
        <w:rPr>
          <w:rFonts w:ascii="Times New Roman" w:eastAsia="Arial" w:hAnsi="Times New Roman"/>
          <w:sz w:val="24"/>
          <w:szCs w:val="24"/>
        </w:rPr>
      </w:pPr>
      <w:r w:rsidRPr="001926FF">
        <w:rPr>
          <w:rFonts w:ascii="Times New Roman" w:eastAsia="Arial" w:hAnsi="Times New Roman"/>
          <w:sz w:val="24"/>
          <w:szCs w:val="24"/>
        </w:rPr>
        <w:t>A__________________________________,</w:t>
      </w:r>
      <w:r w:rsidRPr="001926FF">
        <w:rPr>
          <w:rFonts w:ascii="Times New Roman" w:hAnsi="Times New Roman"/>
          <w:sz w:val="24"/>
          <w:szCs w:val="24"/>
        </w:rPr>
        <w:tab/>
      </w:r>
      <w:r w:rsidRPr="001926FF">
        <w:rPr>
          <w:rFonts w:ascii="Times New Roman" w:eastAsia="Arial" w:hAnsi="Times New Roman"/>
          <w:sz w:val="24"/>
          <w:szCs w:val="24"/>
        </w:rPr>
        <w:t>CNPJ</w:t>
      </w:r>
      <w:r w:rsidRPr="001926FF">
        <w:rPr>
          <w:rFonts w:ascii="Times New Roman" w:hAnsi="Times New Roman"/>
          <w:sz w:val="24"/>
          <w:szCs w:val="24"/>
        </w:rPr>
        <w:tab/>
      </w:r>
      <w:r w:rsidRPr="001926FF">
        <w:rPr>
          <w:rFonts w:ascii="Times New Roman" w:eastAsia="Arial" w:hAnsi="Times New Roman"/>
          <w:sz w:val="24"/>
          <w:szCs w:val="24"/>
        </w:rPr>
        <w:t>N.º:______________</w:t>
      </w:r>
      <w:r w:rsidRPr="001926FF">
        <w:rPr>
          <w:rFonts w:ascii="Times New Roman" w:hAnsi="Times New Roman"/>
          <w:sz w:val="24"/>
          <w:szCs w:val="24"/>
        </w:rPr>
        <w:tab/>
      </w:r>
      <w:r w:rsidRPr="001926FF">
        <w:rPr>
          <w:rFonts w:ascii="Times New Roman" w:eastAsia="Arial" w:hAnsi="Times New Roman"/>
          <w:sz w:val="24"/>
          <w:szCs w:val="24"/>
        </w:rPr>
        <w:t>com</w:t>
      </w:r>
      <w:r w:rsidRPr="001926FF">
        <w:rPr>
          <w:rFonts w:ascii="Times New Roman" w:hAnsi="Times New Roman"/>
          <w:sz w:val="24"/>
          <w:szCs w:val="24"/>
        </w:rPr>
        <w:tab/>
      </w:r>
      <w:r w:rsidRPr="001926FF">
        <w:rPr>
          <w:rFonts w:ascii="Times New Roman" w:eastAsia="Arial" w:hAnsi="Times New Roman"/>
          <w:sz w:val="24"/>
          <w:szCs w:val="24"/>
        </w:rPr>
        <w:t>sede</w:t>
      </w:r>
      <w:r w:rsidRPr="001926FF">
        <w:rPr>
          <w:rFonts w:ascii="Times New Roman" w:hAnsi="Times New Roman"/>
          <w:sz w:val="24"/>
          <w:szCs w:val="24"/>
        </w:rPr>
        <w:tab/>
      </w:r>
      <w:proofErr w:type="gramStart"/>
      <w:r w:rsidRPr="001926FF">
        <w:rPr>
          <w:rFonts w:ascii="Times New Roman" w:eastAsia="Arial" w:hAnsi="Times New Roman"/>
          <w:sz w:val="24"/>
          <w:szCs w:val="24"/>
        </w:rPr>
        <w:t>na</w:t>
      </w:r>
      <w:proofErr w:type="gramEnd"/>
    </w:p>
    <w:p w:rsidR="006F7ABA" w:rsidRPr="001926FF" w:rsidRDefault="006F7ABA" w:rsidP="006F7ABA">
      <w:pPr>
        <w:spacing w:line="360" w:lineRule="auto"/>
        <w:ind w:right="60"/>
        <w:jc w:val="both"/>
        <w:rPr>
          <w:rFonts w:ascii="Times New Roman" w:eastAsia="Arial" w:hAnsi="Times New Roman"/>
          <w:sz w:val="24"/>
          <w:szCs w:val="24"/>
        </w:rPr>
      </w:pPr>
      <w:r w:rsidRPr="001926FF">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sidRPr="001926FF">
        <w:rPr>
          <w:rFonts w:ascii="Times New Roman" w:eastAsia="Arial" w:hAnsi="Times New Roman"/>
          <w:b/>
          <w:sz w:val="24"/>
          <w:szCs w:val="24"/>
        </w:rPr>
        <w:t>Pregão Presencial n.º</w:t>
      </w:r>
      <w:r w:rsidRPr="001926FF">
        <w:rPr>
          <w:rFonts w:ascii="Times New Roman" w:eastAsia="Arial" w:hAnsi="Times New Roman"/>
          <w:sz w:val="24"/>
          <w:szCs w:val="24"/>
        </w:rPr>
        <w:t xml:space="preserve"> </w:t>
      </w:r>
      <w:r w:rsidR="00B05F54">
        <w:rPr>
          <w:rFonts w:ascii="Times New Roman" w:eastAsia="Arial" w:hAnsi="Times New Roman"/>
          <w:b/>
          <w:sz w:val="24"/>
          <w:szCs w:val="24"/>
        </w:rPr>
        <w:t>12</w:t>
      </w:r>
      <w:r w:rsidRPr="001926FF">
        <w:rPr>
          <w:rFonts w:ascii="Times New Roman" w:eastAsia="Arial" w:hAnsi="Times New Roman"/>
          <w:b/>
          <w:sz w:val="24"/>
          <w:szCs w:val="24"/>
        </w:rPr>
        <w:t>/2022</w:t>
      </w:r>
      <w:r w:rsidRPr="001926FF">
        <w:rPr>
          <w:rFonts w:ascii="Times New Roman" w:eastAsia="Arial" w:hAnsi="Times New Roman"/>
          <w:sz w:val="24"/>
          <w:szCs w:val="24"/>
        </w:rPr>
        <w:t>,</w:t>
      </w:r>
      <w:r w:rsidRPr="001926FF">
        <w:rPr>
          <w:rFonts w:ascii="Times New Roman" w:eastAsia="Arial" w:hAnsi="Times New Roman"/>
          <w:b/>
          <w:sz w:val="24"/>
          <w:szCs w:val="24"/>
        </w:rPr>
        <w:t xml:space="preserve"> DECLARA </w:t>
      </w:r>
      <w:r w:rsidRPr="001926FF">
        <w:rPr>
          <w:rFonts w:ascii="Times New Roman" w:eastAsia="Arial" w:hAnsi="Times New Roman"/>
          <w:sz w:val="24"/>
          <w:szCs w:val="24"/>
        </w:rPr>
        <w:t>expressamente que cumpre plenamente os requisitos de habilitação</w:t>
      </w:r>
      <w:r w:rsidRPr="001926FF">
        <w:rPr>
          <w:rFonts w:ascii="Times New Roman" w:eastAsia="Arial" w:hAnsi="Times New Roman"/>
          <w:b/>
          <w:sz w:val="24"/>
          <w:szCs w:val="24"/>
        </w:rPr>
        <w:t xml:space="preserve"> </w:t>
      </w:r>
      <w:r w:rsidRPr="001926FF">
        <w:rPr>
          <w:rFonts w:ascii="Times New Roman" w:eastAsia="Arial" w:hAnsi="Times New Roman"/>
          <w:sz w:val="24"/>
          <w:szCs w:val="24"/>
        </w:rPr>
        <w:t>exigidos no Edital do Pregão em epígrafe.</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eastAsia="Arial" w:hAnsi="Times New Roman"/>
          <w:b/>
          <w:sz w:val="24"/>
          <w:szCs w:val="24"/>
        </w:rPr>
      </w:pPr>
      <w:r w:rsidRPr="001926FF">
        <w:rPr>
          <w:rFonts w:ascii="Times New Roman" w:hAnsi="Times New Roman"/>
          <w:sz w:val="24"/>
          <w:szCs w:val="24"/>
        </w:rPr>
        <w:t xml:space="preserve">  </w:t>
      </w:r>
      <w:r w:rsidRPr="001926FF">
        <w:rPr>
          <w:rFonts w:ascii="Times New Roman" w:eastAsia="Arial" w:hAnsi="Times New Roman"/>
          <w:b/>
          <w:sz w:val="24"/>
          <w:szCs w:val="24"/>
        </w:rPr>
        <w:t>ANEXO V - "DECLARAÇÃO DE IDONEIDADE PARA LICITAR"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r w:rsidRPr="001926FF">
        <w:rPr>
          <w:rFonts w:ascii="Times New Roman" w:eastAsia="Arial" w:hAnsi="Times New Roman"/>
          <w:sz w:val="24"/>
          <w:szCs w:val="24"/>
        </w:rPr>
        <w:t xml:space="preserve">A empresa,_____________________, inscrita no CNPJ nº ________________, por intermédio de seu representante legal o (a)Sr.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B05F54">
        <w:rPr>
          <w:rFonts w:ascii="Times New Roman" w:eastAsia="Arial" w:hAnsi="Times New Roman"/>
          <w:b/>
          <w:sz w:val="24"/>
          <w:szCs w:val="24"/>
        </w:rPr>
        <w:t>12</w:t>
      </w:r>
      <w:r w:rsidRPr="001926FF">
        <w:rPr>
          <w:rFonts w:ascii="Times New Roman" w:eastAsia="Arial" w:hAnsi="Times New Roman"/>
          <w:b/>
          <w:sz w:val="24"/>
          <w:szCs w:val="24"/>
        </w:rPr>
        <w:t xml:space="preserve">/2022 </w:t>
      </w:r>
      <w:r w:rsidRPr="001926FF">
        <w:rPr>
          <w:rFonts w:ascii="Times New Roman" w:eastAsia="Arial" w:hAnsi="Times New Roman"/>
          <w:sz w:val="24"/>
          <w:szCs w:val="24"/>
        </w:rPr>
        <w:t>DECLARO, sob as penas da Lei, que a empresa não foi declarada INIDÔNEA</w:t>
      </w:r>
      <w:r w:rsidRPr="001926FF">
        <w:rPr>
          <w:rFonts w:ascii="Times New Roman" w:eastAsia="Arial" w:hAnsi="Times New Roman"/>
          <w:b/>
          <w:sz w:val="24"/>
          <w:szCs w:val="24"/>
        </w:rPr>
        <w:t xml:space="preserve"> </w:t>
      </w:r>
      <w:r w:rsidRPr="001926FF">
        <w:rPr>
          <w:rFonts w:ascii="Times New Roman" w:eastAsia="Arial" w:hAnsi="Times New Roman"/>
          <w:sz w:val="24"/>
          <w:szCs w:val="24"/>
        </w:rPr>
        <w:t xml:space="preserve">para licitar ou contratar com a Administração Pública, nos </w:t>
      </w:r>
      <w:r w:rsidRPr="001926FF">
        <w:rPr>
          <w:rFonts w:ascii="Times New Roman" w:eastAsia="Arial" w:hAnsi="Times New Roman"/>
          <w:sz w:val="24"/>
          <w:szCs w:val="24"/>
        </w:rPr>
        <w:lastRenderedPageBreak/>
        <w:t>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2022.</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(firma reconhecida)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VI - MINUTA DE CONTRATO ADMINISTRATIVO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CONTRATO N° .../2022</w:t>
      </w:r>
    </w:p>
    <w:p w:rsidR="006F7ABA" w:rsidRPr="001926FF" w:rsidRDefault="006F7ABA" w:rsidP="006F7ABA">
      <w:pPr>
        <w:spacing w:line="360" w:lineRule="auto"/>
        <w:jc w:val="both"/>
        <w:rPr>
          <w:rFonts w:ascii="Times New Roman" w:hAnsi="Times New Roman"/>
          <w:b/>
          <w:sz w:val="24"/>
          <w:szCs w:val="24"/>
        </w:rPr>
      </w:pPr>
      <w:r w:rsidRPr="001926FF">
        <w:rPr>
          <w:rFonts w:ascii="Times New Roman" w:hAnsi="Times New Roman"/>
          <w:b/>
          <w:sz w:val="24"/>
          <w:szCs w:val="24"/>
        </w:rPr>
        <w:t xml:space="preserve">DATA: .../.../2022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Que entre si realizam, 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Estado do Rio Grande do Sul, Pessoa Jurídica de Direito Público, inscrita no CNPJ nº 92.410.422/0001-53, com sede na Rua 20 de março, 99, na  cidade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representada neste ato pelo Prefeito Municipal </w:t>
      </w:r>
      <w:r w:rsidRPr="001926FF">
        <w:rPr>
          <w:rFonts w:ascii="Times New Roman" w:hAnsi="Times New Roman"/>
          <w:b/>
          <w:sz w:val="24"/>
          <w:szCs w:val="24"/>
        </w:rPr>
        <w:t>Sr. Marcos do Nascimento Santos</w:t>
      </w:r>
      <w:r w:rsidRPr="001926FF">
        <w:rPr>
          <w:rFonts w:ascii="Times New Roman" w:hAnsi="Times New Roman"/>
          <w:sz w:val="24"/>
          <w:szCs w:val="24"/>
        </w:rPr>
        <w:t xml:space="preserve">, brasileiro, residente e domiciliado a rua Francisco </w:t>
      </w:r>
      <w:proofErr w:type="spellStart"/>
      <w:r w:rsidRPr="001926FF">
        <w:rPr>
          <w:rFonts w:ascii="Times New Roman" w:hAnsi="Times New Roman"/>
          <w:sz w:val="24"/>
          <w:szCs w:val="24"/>
        </w:rPr>
        <w:t>Luis</w:t>
      </w:r>
      <w:proofErr w:type="spellEnd"/>
      <w:r w:rsidRPr="001926FF">
        <w:rPr>
          <w:rFonts w:ascii="Times New Roman" w:hAnsi="Times New Roman"/>
          <w:sz w:val="24"/>
          <w:szCs w:val="24"/>
        </w:rPr>
        <w:t xml:space="preserve"> </w:t>
      </w:r>
      <w:proofErr w:type="spellStart"/>
      <w:r w:rsidRPr="001926FF">
        <w:rPr>
          <w:rFonts w:ascii="Times New Roman" w:hAnsi="Times New Roman"/>
          <w:sz w:val="24"/>
          <w:szCs w:val="24"/>
        </w:rPr>
        <w:t>Cardona</w:t>
      </w:r>
      <w:proofErr w:type="spellEnd"/>
      <w:r w:rsidRPr="001926FF">
        <w:rPr>
          <w:rFonts w:ascii="Times New Roman" w:hAnsi="Times New Roman"/>
          <w:sz w:val="24"/>
          <w:szCs w:val="24"/>
        </w:rPr>
        <w:t xml:space="preserve">, s/n, Centro, na cidade de Sagrada Família/RS, portador do CPF sob n° 958.844.590-68, da RG n° 8070343713-RS, doravante denominado de </w:t>
      </w:r>
      <w:r w:rsidRPr="001926FF">
        <w:rPr>
          <w:rFonts w:ascii="Times New Roman" w:hAnsi="Times New Roman"/>
          <w:b/>
          <w:bCs/>
          <w:sz w:val="24"/>
          <w:szCs w:val="24"/>
        </w:rPr>
        <w:t>CONTRATANTE</w:t>
      </w:r>
      <w:r w:rsidRPr="001926FF">
        <w:rPr>
          <w:rFonts w:ascii="Times New Roman" w:hAnsi="Times New Roman"/>
          <w:sz w:val="24"/>
          <w:szCs w:val="24"/>
        </w:rPr>
        <w:t>, e de outro lado a empresa</w:t>
      </w:r>
      <w:r w:rsidRPr="001926FF">
        <w:rPr>
          <w:rFonts w:ascii="Times New Roman" w:hAnsi="Times New Roman"/>
          <w:b/>
          <w:sz w:val="24"/>
          <w:szCs w:val="24"/>
        </w:rPr>
        <w:t xml:space="preserve"> </w:t>
      </w:r>
      <w:r w:rsidRPr="001926FF">
        <w:rPr>
          <w:rFonts w:ascii="Times New Roman" w:hAnsi="Times New Roman"/>
          <w:b/>
          <w:bCs/>
          <w:sz w:val="24"/>
          <w:szCs w:val="24"/>
        </w:rPr>
        <w:t>...........................,</w:t>
      </w:r>
      <w:r w:rsidRPr="001926FF">
        <w:rPr>
          <w:rFonts w:ascii="Times New Roman" w:hAnsi="Times New Roman"/>
          <w:b/>
          <w:sz w:val="24"/>
          <w:szCs w:val="24"/>
        </w:rPr>
        <w:t xml:space="preserve"> </w:t>
      </w:r>
      <w:r w:rsidRPr="001926FF">
        <w:rPr>
          <w:rFonts w:ascii="Times New Roman" w:hAnsi="Times New Roman"/>
          <w:sz w:val="24"/>
          <w:szCs w:val="24"/>
        </w:rPr>
        <w:t xml:space="preserve">pessoa jurídica de direito privado, estabelecida na .......................,  inscrita no CNPJ nº ...................., representada neste ato pelo Sr. </w:t>
      </w:r>
      <w:r w:rsidRPr="001926FF">
        <w:rPr>
          <w:rFonts w:ascii="Times New Roman" w:hAnsi="Times New Roman"/>
          <w:b/>
          <w:sz w:val="24"/>
          <w:szCs w:val="24"/>
        </w:rPr>
        <w:t>...................</w:t>
      </w:r>
      <w:r w:rsidRPr="001926FF">
        <w:rPr>
          <w:rFonts w:ascii="Times New Roman" w:hAnsi="Times New Roman"/>
          <w:sz w:val="24"/>
          <w:szCs w:val="24"/>
        </w:rPr>
        <w:t xml:space="preserve">, residente e domiciliado no Município de ................., inscrito no CPF sob o nº ...................., </w:t>
      </w:r>
      <w:r w:rsidRPr="001926FF">
        <w:rPr>
          <w:rFonts w:ascii="Times New Roman" w:hAnsi="Times New Roman"/>
          <w:sz w:val="24"/>
          <w:szCs w:val="24"/>
        </w:rPr>
        <w:lastRenderedPageBreak/>
        <w:t xml:space="preserve">portador da Carteira de Identidade com Registro Geral sob o n° ......................., doravante denominado de </w:t>
      </w:r>
      <w:r w:rsidRPr="001926FF">
        <w:rPr>
          <w:rFonts w:ascii="Times New Roman" w:hAnsi="Times New Roman"/>
          <w:b/>
          <w:bCs/>
          <w:sz w:val="24"/>
          <w:szCs w:val="24"/>
        </w:rPr>
        <w:t>CONTRATADA</w:t>
      </w:r>
      <w:r w:rsidRPr="001926FF">
        <w:rPr>
          <w:rFonts w:ascii="Times New Roman" w:hAnsi="Times New Roman"/>
          <w:sz w:val="24"/>
          <w:szCs w:val="24"/>
        </w:rPr>
        <w:t xml:space="preserve">, de comum acordo e amparado na Lei Federal nº 8.666/93 com suas alterações posteriores, </w:t>
      </w:r>
      <w:r w:rsidRPr="001926FF">
        <w:rPr>
          <w:rFonts w:ascii="Times New Roman" w:hAnsi="Times New Roman"/>
          <w:b/>
          <w:bCs/>
          <w:sz w:val="24"/>
          <w:szCs w:val="24"/>
        </w:rPr>
        <w:t xml:space="preserve">DECLARAM </w:t>
      </w:r>
      <w:r w:rsidRPr="001926FF">
        <w:rPr>
          <w:rFonts w:ascii="Times New Roman" w:hAnsi="Times New Roman"/>
          <w:sz w:val="24"/>
          <w:szCs w:val="24"/>
        </w:rPr>
        <w:t xml:space="preserve">pelo presente instrumento e na melhor forma de direito, ter justo e contratado entre si, o fornecimento de prestação de Serviço de </w:t>
      </w:r>
      <w:r w:rsidR="009D02D8">
        <w:rPr>
          <w:rFonts w:ascii="Times New Roman" w:hAnsi="Times New Roman"/>
          <w:b/>
          <w:i/>
          <w:sz w:val="24"/>
          <w:szCs w:val="24"/>
        </w:rPr>
        <w:t>manutenção, instalação, e troca de peças de Ar Condicionado de todas as Secretarias do</w:t>
      </w:r>
      <w:r w:rsidRPr="001926FF">
        <w:rPr>
          <w:rFonts w:ascii="Times New Roman" w:hAnsi="Times New Roman"/>
          <w:sz w:val="24"/>
          <w:szCs w:val="24"/>
        </w:rPr>
        <w:t xml:space="preserve"> Município de Sagrada Família – RS,  nas cláusulas e condições que seguem:</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PRIMEIRA</w:t>
      </w:r>
      <w:r w:rsidRPr="001926FF">
        <w:rPr>
          <w:rFonts w:ascii="Times New Roman" w:hAnsi="Times New Roman"/>
          <w:b/>
          <w:bCs/>
          <w:sz w:val="24"/>
          <w:szCs w:val="24"/>
        </w:rPr>
        <w:t xml:space="preserve"> - Do Objeto:</w:t>
      </w: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 CONTRATADA na qualidade de vencedora da licitação na modalidade de Pregão Presencial nº </w:t>
      </w:r>
      <w:r w:rsidR="00B05F54">
        <w:rPr>
          <w:rFonts w:ascii="Times New Roman" w:hAnsi="Times New Roman"/>
          <w:sz w:val="24"/>
          <w:szCs w:val="24"/>
        </w:rPr>
        <w:t>12</w:t>
      </w:r>
      <w:r w:rsidRPr="001926FF">
        <w:rPr>
          <w:rFonts w:ascii="Times New Roman" w:hAnsi="Times New Roman"/>
          <w:sz w:val="24"/>
          <w:szCs w:val="24"/>
        </w:rPr>
        <w:t xml:space="preserve">/2022, de </w:t>
      </w:r>
      <w:r w:rsidR="00B05F54">
        <w:rPr>
          <w:rFonts w:ascii="Times New Roman" w:hAnsi="Times New Roman"/>
          <w:sz w:val="24"/>
          <w:szCs w:val="24"/>
        </w:rPr>
        <w:t>17</w:t>
      </w:r>
      <w:r w:rsidRPr="001926FF">
        <w:rPr>
          <w:rFonts w:ascii="Times New Roman" w:hAnsi="Times New Roman"/>
          <w:sz w:val="24"/>
          <w:szCs w:val="24"/>
        </w:rPr>
        <w:t xml:space="preserve"> de </w:t>
      </w:r>
      <w:r w:rsidR="00B05F54">
        <w:rPr>
          <w:rFonts w:ascii="Times New Roman" w:hAnsi="Times New Roman"/>
          <w:sz w:val="24"/>
          <w:szCs w:val="24"/>
        </w:rPr>
        <w:t>maio</w:t>
      </w:r>
      <w:r w:rsidRPr="001926FF">
        <w:rPr>
          <w:rFonts w:ascii="Times New Roman" w:hAnsi="Times New Roman"/>
          <w:sz w:val="24"/>
          <w:szCs w:val="24"/>
        </w:rPr>
        <w:t xml:space="preserve"> de 2022, a qual está vinculada este instrumento de contrato se compromete a fornecer para o CONTRATANTE, o seguinte: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ind w:firstLine="708"/>
        <w:jc w:val="both"/>
        <w:rPr>
          <w:rFonts w:ascii="Times New Roman" w:hAnsi="Times New Roman"/>
          <w:sz w:val="24"/>
          <w:szCs w:val="24"/>
        </w:rPr>
      </w:pPr>
      <w:r w:rsidRPr="001926FF">
        <w:rPr>
          <w:rFonts w:ascii="Times New Roman" w:hAnsi="Times New Roman"/>
          <w:sz w:val="24"/>
          <w:szCs w:val="24"/>
        </w:rPr>
        <w:t xml:space="preserve">       </w:t>
      </w:r>
      <w:r w:rsidRPr="001926FF">
        <w:rPr>
          <w:rFonts w:ascii="Times New Roman" w:hAnsi="Times New Roman"/>
          <w:b/>
          <w:bCs/>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SEGUNDA</w:t>
      </w:r>
      <w:r w:rsidRPr="001926FF">
        <w:rPr>
          <w:rFonts w:ascii="Times New Roman" w:hAnsi="Times New Roman"/>
          <w:b/>
          <w:bCs/>
          <w:sz w:val="24"/>
          <w:szCs w:val="24"/>
        </w:rPr>
        <w:t xml:space="preserve"> – Dos Valores: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para o fornecimento do objeto da cláusula anterior, cobrará do CONTATANTE o valor total de R$ .............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TERCEIRA</w:t>
      </w:r>
      <w:r w:rsidRPr="001926FF">
        <w:rPr>
          <w:rFonts w:ascii="Times New Roman" w:hAnsi="Times New Roman"/>
          <w:b/>
          <w:bCs/>
          <w:sz w:val="24"/>
          <w:szCs w:val="24"/>
        </w:rPr>
        <w:t xml:space="preserve"> - Do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w:t>
      </w:r>
      <w:r w:rsidR="009D02D8">
        <w:rPr>
          <w:rFonts w:ascii="Times New Roman" w:hAnsi="Times New Roman"/>
          <w:sz w:val="24"/>
          <w:szCs w:val="24"/>
        </w:rPr>
        <w:t xml:space="preserve">responsável </w:t>
      </w:r>
      <w:r w:rsidRPr="001926FF">
        <w:rPr>
          <w:rFonts w:ascii="Times New Roman" w:hAnsi="Times New Roman"/>
          <w:sz w:val="24"/>
          <w:szCs w:val="24"/>
        </w:rPr>
        <w:t>e/ou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QUARTA</w:t>
      </w:r>
      <w:r w:rsidRPr="001926FF">
        <w:rPr>
          <w:rFonts w:ascii="Times New Roman" w:hAnsi="Times New Roman"/>
          <w:b/>
          <w:sz w:val="24"/>
          <w:szCs w:val="24"/>
        </w:rPr>
        <w:t xml:space="preserve"> – Dos recursos orçamentários e </w:t>
      </w:r>
      <w:proofErr w:type="gramStart"/>
      <w:r w:rsidRPr="001926FF">
        <w:rPr>
          <w:rFonts w:ascii="Times New Roman" w:hAnsi="Times New Roman"/>
          <w:b/>
          <w:sz w:val="24"/>
          <w:szCs w:val="24"/>
        </w:rPr>
        <w:t>financeiros :</w:t>
      </w:r>
      <w:proofErr w:type="gramEnd"/>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As despesas decorrentes do presente Contrato correrão à conta da seguinte dotação do orçamento municipal vigente:</w:t>
      </w:r>
    </w:p>
    <w:p w:rsidR="006F7ABA" w:rsidRPr="001926FF"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2004</w:t>
      </w:r>
      <w:r w:rsidRPr="001926FF">
        <w:rPr>
          <w:rFonts w:ascii="Times New Roman" w:hAnsi="Times New Roman"/>
          <w:sz w:val="24"/>
          <w:szCs w:val="24"/>
        </w:rPr>
        <w:t xml:space="preserve"> / RV – </w:t>
      </w:r>
      <w:r w:rsidR="009D02D8">
        <w:rPr>
          <w:rFonts w:ascii="Times New Roman" w:hAnsi="Times New Roman"/>
          <w:sz w:val="24"/>
          <w:szCs w:val="24"/>
        </w:rPr>
        <w:t>554</w:t>
      </w:r>
    </w:p>
    <w:p w:rsidR="006F7ABA"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2009</w:t>
      </w:r>
      <w:r w:rsidRPr="001926FF">
        <w:rPr>
          <w:rFonts w:ascii="Times New Roman" w:hAnsi="Times New Roman"/>
          <w:sz w:val="24"/>
          <w:szCs w:val="24"/>
        </w:rPr>
        <w:t xml:space="preserve"> / RV – </w:t>
      </w:r>
      <w:r w:rsidR="009D02D8">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lastRenderedPageBreak/>
        <w:t xml:space="preserve">P/A </w:t>
      </w:r>
      <w:r>
        <w:rPr>
          <w:rFonts w:ascii="Times New Roman" w:hAnsi="Times New Roman"/>
          <w:sz w:val="24"/>
          <w:szCs w:val="24"/>
        </w:rPr>
        <w:t>2010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2019</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2033</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2038</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2053</w:t>
      </w:r>
      <w:r w:rsidRPr="001926FF">
        <w:rPr>
          <w:rFonts w:ascii="Times New Roman" w:hAnsi="Times New Roman"/>
          <w:sz w:val="24"/>
          <w:szCs w:val="24"/>
        </w:rPr>
        <w:t xml:space="preserve"> / RV – </w:t>
      </w:r>
      <w:r>
        <w:rPr>
          <w:rFonts w:ascii="Times New Roman" w:hAnsi="Times New Roman"/>
          <w:sz w:val="24"/>
          <w:szCs w:val="24"/>
        </w:rPr>
        <w:t>554</w:t>
      </w:r>
    </w:p>
    <w:p w:rsidR="009D02D8"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2068</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2091</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6F7ABA">
      <w:pPr>
        <w:pStyle w:val="Corpodetexto2"/>
        <w:spacing w:line="240" w:lineRule="auto"/>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QUINTA</w:t>
      </w:r>
      <w:r w:rsidRPr="001926FF">
        <w:rPr>
          <w:rFonts w:ascii="Times New Roman" w:hAnsi="Times New Roman"/>
          <w:b/>
          <w:sz w:val="24"/>
          <w:szCs w:val="24"/>
        </w:rPr>
        <w:t xml:space="preserve"> – Do critério de reajuste:</w:t>
      </w:r>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O preço ora contratado não sofrerá reajuste, exceto se houver aditamento para ampliação ou modificação da meta nos termos da Lei.</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SEXTA</w:t>
      </w:r>
      <w:r w:rsidRPr="001926FF">
        <w:rPr>
          <w:rFonts w:ascii="Times New Roman" w:hAnsi="Times New Roman"/>
          <w:b/>
          <w:bCs/>
          <w:sz w:val="24"/>
          <w:szCs w:val="24"/>
        </w:rPr>
        <w:t xml:space="preserve"> - Do Fornecimento: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I</w:t>
      </w:r>
      <w:r w:rsidRPr="001926FF">
        <w:rPr>
          <w:rFonts w:ascii="Times New Roman" w:hAnsi="Times New Roman"/>
          <w:sz w:val="24"/>
          <w:szCs w:val="24"/>
        </w:rPr>
        <w:t>- Os serviços contratados deverão ser iniciados num prazo máximo de 24 (vinte e quatro) horas após a solicitação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w:t>
      </w:r>
      <w:r w:rsidRPr="001926FF">
        <w:rPr>
          <w:rFonts w:ascii="Times New Roman" w:hAnsi="Times New Roman"/>
          <w:sz w:val="24"/>
          <w:szCs w:val="24"/>
        </w:rPr>
        <w:t>A nota fiscal/fatura deverá, obrigatoriamente, ser entregue junto com a planilha a qual deverá trazer a descrição dos serviços realizados, e deverá conter a assina</w:t>
      </w:r>
      <w:r w:rsidR="009D02D8">
        <w:rPr>
          <w:rFonts w:ascii="Times New Roman" w:hAnsi="Times New Roman"/>
          <w:sz w:val="24"/>
          <w:szCs w:val="24"/>
        </w:rPr>
        <w:t xml:space="preserve">tura do Secretário Municipal </w:t>
      </w:r>
      <w:proofErr w:type="spellStart"/>
      <w:r w:rsidR="009D02D8">
        <w:rPr>
          <w:rFonts w:ascii="Times New Roman" w:hAnsi="Times New Roman"/>
          <w:sz w:val="24"/>
          <w:szCs w:val="24"/>
        </w:rPr>
        <w:t>responsavel</w:t>
      </w:r>
      <w:proofErr w:type="spellEnd"/>
      <w:r w:rsidRPr="001926FF">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Os preços do objeto deste contrato não sofrerão alteração em virtude de fretes impostos ou quaisquer outras despesas.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IV – </w:t>
      </w:r>
      <w:r w:rsidRPr="001926FF">
        <w:rPr>
          <w:rFonts w:ascii="Times New Roman" w:hAnsi="Times New Roman"/>
          <w:sz w:val="24"/>
          <w:szCs w:val="24"/>
        </w:rPr>
        <w:t>O CONTRATANTE, se reserva o direito de adquirir apenas parte do objeto contratado.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Observação: Devera conter na Nota Fiscal em local de fácil visualização a modalidade número e ano do respectivo processo licitatório e número do Contrato.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SÉTIMA</w:t>
      </w:r>
      <w:r w:rsidRPr="001926FF">
        <w:rPr>
          <w:rFonts w:ascii="Times New Roman" w:hAnsi="Times New Roman"/>
          <w:b/>
          <w:bCs/>
          <w:sz w:val="24"/>
          <w:szCs w:val="24"/>
        </w:rPr>
        <w:t xml:space="preserve"> - Do Prazo de Vigência: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 presente Contrato terá sua vigência a partir da data de sua assinatura de até 01(um) ano.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OITAVA</w:t>
      </w:r>
      <w:r w:rsidRPr="001926FF">
        <w:rPr>
          <w:rFonts w:ascii="Times New Roman" w:hAnsi="Times New Roman"/>
          <w:b/>
          <w:bCs/>
          <w:sz w:val="24"/>
          <w:szCs w:val="24"/>
        </w:rPr>
        <w:t xml:space="preserve"> - Das Penalidades: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A CONTRATADA, não cumprindo as obrigações assumidas neste documento ou os preceitos legais, sofrerá as seguintes penalidades: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 - </w:t>
      </w:r>
      <w:r w:rsidRPr="001926FF">
        <w:rPr>
          <w:rFonts w:ascii="Times New Roman" w:hAnsi="Times New Roman"/>
          <w:sz w:val="24"/>
          <w:szCs w:val="24"/>
        </w:rPr>
        <w:t>Advertência;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 </w:t>
      </w:r>
      <w:r w:rsidRPr="001926FF">
        <w:rPr>
          <w:rFonts w:ascii="Times New Roman" w:hAnsi="Times New Roman"/>
          <w:sz w:val="24"/>
          <w:szCs w:val="24"/>
        </w:rPr>
        <w:t>Multa de 5% sobre o valor no fornecimento do objeto contratado, salvo justificativa aceitas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Suspensão do direito de licitar pelo período de até 02 (dois) anos.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IV - </w:t>
      </w:r>
      <w:r w:rsidRPr="001926FF">
        <w:rPr>
          <w:rFonts w:ascii="Times New Roman" w:hAnsi="Times New Roman"/>
          <w:sz w:val="24"/>
          <w:szCs w:val="24"/>
        </w:rPr>
        <w:t>Declaração de inidoneidade.</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NONA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sz w:val="24"/>
          <w:szCs w:val="24"/>
        </w:rPr>
        <w:t>Nenhuma modificação poderá ser introduzida no presente contrato, sem o consentimento prévio das partes, mediante acordo escrito, obedecendo os limites legais.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DÉCIMA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Os casos de alteração ou rescisão contratual, são as constantes na Lei Federal nº 8.666/93 e suas alterações posteriores.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PRIMEIRA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presente Contrato poderá ser rescindido por mútuo acordo ou conveniência administrativa, recebendo a CONTRATADA somente pelos serviços já prestados, não lhe sendo devido, qualquer outro valor a título de indenização ou a qualquer outro título presente ou futuramente, sob qualquer alegação ou fundamento.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SEGUNDA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 demais cláusulas serão tratadas de acordo ao estabelecido na Lei Federal nº 8.666/93 e suas alterações posteriores.</w:t>
      </w:r>
    </w:p>
    <w:p w:rsidR="006F7ABA" w:rsidRPr="001926FF" w:rsidRDefault="006F7ABA" w:rsidP="006F7ABA">
      <w:pPr>
        <w:pStyle w:val="Corpodetexto"/>
        <w:spacing w:line="360" w:lineRule="auto"/>
        <w:jc w:val="both"/>
        <w:rPr>
          <w:b/>
          <w:u w:val="single"/>
        </w:rPr>
      </w:pPr>
      <w:r w:rsidRPr="001926FF">
        <w:rPr>
          <w:b/>
          <w:bCs/>
          <w:u w:val="single"/>
        </w:rPr>
        <w:t>CLÁUSULA DÉCIMA TERCEIRA</w:t>
      </w:r>
      <w:r w:rsidRPr="001926FF">
        <w:rPr>
          <w:b/>
          <w:bCs/>
        </w:rPr>
        <w:t xml:space="preserve"> </w:t>
      </w:r>
      <w:r w:rsidRPr="001926FF">
        <w:rPr>
          <w:b/>
          <w:u w:val="single"/>
        </w:rPr>
        <w:t>– Designação do Fiscal do Contrato</w:t>
      </w:r>
    </w:p>
    <w:p w:rsidR="006F7ABA" w:rsidRPr="001926FF" w:rsidRDefault="006F7ABA" w:rsidP="006F7ABA">
      <w:pPr>
        <w:pStyle w:val="Corpodetexto"/>
        <w:spacing w:after="283" w:line="360" w:lineRule="auto"/>
        <w:jc w:val="both"/>
      </w:pPr>
      <w:r w:rsidRPr="001926FF">
        <w:t>Será</w:t>
      </w:r>
      <w:r w:rsidR="00536FD5">
        <w:t xml:space="preserve"> Fiscal dos Contratos os Secretários</w:t>
      </w:r>
      <w:r w:rsidRPr="001926FF">
        <w:t>,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QUARTA</w:t>
      </w:r>
      <w:r w:rsidRPr="001926FF">
        <w:rPr>
          <w:rFonts w:ascii="Times New Roman" w:hAnsi="Times New Roman"/>
          <w:b/>
          <w:bCs/>
          <w:sz w:val="24"/>
          <w:szCs w:val="24"/>
        </w:rPr>
        <w:t>:</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A CONTRATADA, deverá prestar os serviços descritos no objeto do presente contrato, com equipamentos de sua propriedade, lhe sendo vedada a sublocação de máquina para a realização dos serviços, exceto na ocorrência de caso fortuito ou força maior.</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lastRenderedPageBreak/>
        <w:t>CLÁUSULA DÉCIMA QUINTA</w:t>
      </w:r>
      <w:r w:rsidRPr="001926FF">
        <w:rPr>
          <w:rFonts w:ascii="Times New Roman" w:hAnsi="Times New Roman"/>
          <w:b/>
          <w:bCs/>
          <w:sz w:val="24"/>
          <w:szCs w:val="24"/>
        </w:rPr>
        <w:t xml:space="preserve"> – Das retenções:</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SEXTA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Para dirimir quaisquer questões, decorrentes da execução do presente Contrato que não possam ser dirimidas pela intermediação administrativa, fica eleito o Foro da Comarca de Palmeira das Missões - RS, com expressa renúncia a qualquer outro, por mais privilegiado que se apresente.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E por estarem desta forma, justos e Contratados, firmam o presente com 02 (duas) testemunhas, em 03 (três) vias de igual teor e forma, sem emendas e rasuras, para que produza seus jurídicos e legais efeitos.</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
          <w:bCs/>
          <w:sz w:val="24"/>
          <w:szCs w:val="24"/>
        </w:rPr>
      </w:pPr>
      <w:r w:rsidRPr="001926FF">
        <w:rPr>
          <w:rFonts w:ascii="Times New Roman" w:hAnsi="Times New Roman"/>
          <w:bCs/>
          <w:sz w:val="24"/>
          <w:szCs w:val="24"/>
        </w:rPr>
        <w:t>Sagrada Família - RS, ... de ...... de 2022</w:t>
      </w:r>
      <w:r w:rsidRPr="001926FF">
        <w:rPr>
          <w:rFonts w:ascii="Times New Roman" w:hAnsi="Times New Roman"/>
          <w:b/>
          <w:bCs/>
          <w:sz w:val="24"/>
          <w:szCs w:val="24"/>
        </w:rPr>
        <w:t>.</w:t>
      </w: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Marcos do Nascimento Santos</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Prefeito Municipal</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CONTRATADA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CONTRATANTE</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Testemunhas: 1º _____________________              2º _____________________</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De acordo em data supra: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Assessoria jurídica.</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9E4556" w:rsidRPr="001926FF" w:rsidRDefault="009E4556">
      <w:pPr>
        <w:rPr>
          <w:rFonts w:ascii="Times New Roman" w:hAnsi="Times New Roman"/>
          <w:sz w:val="24"/>
          <w:szCs w:val="24"/>
        </w:rPr>
      </w:pPr>
    </w:p>
    <w:sectPr w:rsidR="009E4556" w:rsidRPr="001926FF" w:rsidSect="00536FD5">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BA"/>
    <w:rsid w:val="000E7C6A"/>
    <w:rsid w:val="001653AE"/>
    <w:rsid w:val="0017771A"/>
    <w:rsid w:val="001926FF"/>
    <w:rsid w:val="001B5AD6"/>
    <w:rsid w:val="0026664D"/>
    <w:rsid w:val="002B69BE"/>
    <w:rsid w:val="003A238B"/>
    <w:rsid w:val="003D3D94"/>
    <w:rsid w:val="00526F95"/>
    <w:rsid w:val="00536FD5"/>
    <w:rsid w:val="00590CBE"/>
    <w:rsid w:val="006E6F23"/>
    <w:rsid w:val="006F7ABA"/>
    <w:rsid w:val="008630F2"/>
    <w:rsid w:val="008C2D7C"/>
    <w:rsid w:val="008F2356"/>
    <w:rsid w:val="009D02D8"/>
    <w:rsid w:val="009E4556"/>
    <w:rsid w:val="00AD7ABE"/>
    <w:rsid w:val="00B05F54"/>
    <w:rsid w:val="00B45F31"/>
    <w:rsid w:val="00BC5EE9"/>
    <w:rsid w:val="00C52050"/>
    <w:rsid w:val="00CB11BF"/>
    <w:rsid w:val="00EA05E5"/>
    <w:rsid w:val="00EB4EDF"/>
    <w:rsid w:val="00F46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5882</Words>
  <Characters>31763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2022-04-12T17:50:00Z</cp:lastPrinted>
  <dcterms:created xsi:type="dcterms:W3CDTF">2022-05-05T13:30:00Z</dcterms:created>
  <dcterms:modified xsi:type="dcterms:W3CDTF">2022-05-05T19:06:00Z</dcterms:modified>
</cp:coreProperties>
</file>