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A0" w:rsidRDefault="006C36A0" w:rsidP="006C36A0">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MUNICÍPIO DE SAGRADA FAMILIA - RS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PROCESSO ADMINISTRATIVO 77/2022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EDITAL DE PREGÃO PRESENCIAL REGISTRO DE PREÇO Nº 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rPr>
        <w:t xml:space="preserve">Abertura: </w:t>
      </w:r>
      <w:r>
        <w:rPr>
          <w:rFonts w:ascii="Arial" w:hAnsi="Arial" w:cs="Arial"/>
          <w:b/>
          <w:bCs/>
        </w:rPr>
        <w:t>Dia 16/05/2022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Horário: </w:t>
      </w:r>
      <w:proofErr w:type="gramStart"/>
      <w:r>
        <w:rPr>
          <w:rFonts w:ascii="Arial" w:hAnsi="Arial" w:cs="Arial"/>
          <w:b/>
        </w:rPr>
        <w:t>09:00</w:t>
      </w:r>
      <w:proofErr w:type="gramEnd"/>
      <w:r>
        <w:rPr>
          <w:rFonts w:ascii="Arial" w:hAnsi="Arial" w:cs="Arial"/>
          <w:b/>
        </w:rPr>
        <w:t xml:space="preserve"> Horas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Local: </w:t>
      </w:r>
      <w:r>
        <w:rPr>
          <w:rFonts w:ascii="Arial" w:hAnsi="Arial" w:cs="Arial"/>
          <w:b/>
          <w:bCs/>
        </w:rPr>
        <w:t>Setor de Licitações e Contratos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ind w:left="4253"/>
        <w:jc w:val="both"/>
        <w:rPr>
          <w:rFonts w:ascii="Arial" w:hAnsi="Arial" w:cs="Arial"/>
          <w:b/>
          <w:bCs/>
        </w:rPr>
      </w:pPr>
      <w:r>
        <w:rPr>
          <w:rFonts w:ascii="Arial" w:hAnsi="Arial" w:cs="Arial"/>
          <w:b/>
          <w:bCs/>
        </w:rPr>
        <w:t>"PREGÃO PRESENCIAL VISANDO A COMPRA DE COMBUSTÍVEIS PARA TODA FROTA DE VEICULOS DA ADMINISTRAÇÃO MUNICIPAL”.</w:t>
      </w:r>
    </w:p>
    <w:p w:rsidR="006C36A0" w:rsidRDefault="006C36A0" w:rsidP="006C36A0">
      <w:pPr>
        <w:tabs>
          <w:tab w:val="left" w:pos="708"/>
          <w:tab w:val="left" w:pos="1416"/>
          <w:tab w:val="left" w:pos="2124"/>
          <w:tab w:val="left" w:pos="2832"/>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s>
        <w:ind w:left="4253"/>
        <w:jc w:val="both"/>
        <w:rPr>
          <w:rFonts w:ascii="Arial" w:hAnsi="Arial" w:cs="Arial"/>
          <w:b/>
          <w:bCs/>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O </w:t>
      </w:r>
      <w:r>
        <w:rPr>
          <w:rFonts w:ascii="Arial" w:hAnsi="Arial" w:cs="Arial"/>
          <w:b/>
          <w:bCs/>
        </w:rPr>
        <w:t xml:space="preserve">PREFEITO MUNICIPAL DE SAGRADA FAMILIA, </w:t>
      </w:r>
      <w:r>
        <w:rPr>
          <w:rFonts w:ascii="Arial" w:hAnsi="Arial" w:cs="Arial"/>
        </w:rPr>
        <w:t xml:space="preserve">no uso de suas atribuições, </w:t>
      </w:r>
      <w:r>
        <w:rPr>
          <w:rFonts w:ascii="Arial" w:hAnsi="Arial" w:cs="Arial"/>
          <w:b/>
          <w:bCs/>
        </w:rPr>
        <w:t>TORNA PÚBLICO</w:t>
      </w:r>
      <w:r>
        <w:rPr>
          <w:rFonts w:ascii="Arial" w:hAnsi="Arial" w:cs="Arial"/>
        </w:rPr>
        <w:t>, para conhecimento dos interessados, que na Prefeitura Municipal de Sagrada Família/RS, situada n</w:t>
      </w:r>
      <w:r w:rsidR="00557B12">
        <w:rPr>
          <w:rFonts w:ascii="Arial" w:hAnsi="Arial" w:cs="Arial"/>
        </w:rPr>
        <w:t xml:space="preserve">a Rua 20 de Março nº 99, </w:t>
      </w:r>
      <w:r>
        <w:rPr>
          <w:rFonts w:ascii="Arial" w:hAnsi="Arial" w:cs="Arial"/>
        </w:rPr>
        <w:t xml:space="preserve">encontra-se aberta licitação na modalidade de </w:t>
      </w:r>
      <w:r>
        <w:rPr>
          <w:rFonts w:ascii="Arial" w:hAnsi="Arial" w:cs="Arial"/>
          <w:b/>
          <w:bCs/>
          <w:caps/>
        </w:rPr>
        <w:t>PREGÃO PRESENCIAL, registro de preço</w:t>
      </w:r>
      <w:r>
        <w:rPr>
          <w:rFonts w:ascii="Arial" w:hAnsi="Arial" w:cs="Arial"/>
        </w:rPr>
        <w:t xml:space="preserve"> do tipo </w:t>
      </w:r>
      <w:r>
        <w:rPr>
          <w:rFonts w:ascii="Arial" w:hAnsi="Arial" w:cs="Arial"/>
          <w:b/>
          <w:bCs/>
        </w:rPr>
        <w:t>MENOR PREÇO POR ITEM</w:t>
      </w:r>
      <w:r>
        <w:rPr>
          <w:rFonts w:ascii="Arial" w:hAnsi="Arial" w:cs="Arial"/>
        </w:rPr>
        <w:t xml:space="preserve">, nos termos da Lei Federal nº 10.520 de 17 de julho de 2002, com aplicação subsidiária da Lei Federal nº 8.666/93 e suas alterações posteriores, encerrando-se o prazo para recebimento dos envelopes da </w:t>
      </w:r>
      <w:r>
        <w:rPr>
          <w:rFonts w:ascii="Arial" w:hAnsi="Arial" w:cs="Arial"/>
          <w:b/>
          <w:bCs/>
        </w:rPr>
        <w:t>PROPOSTA DE PREÇOS</w:t>
      </w:r>
      <w:r>
        <w:rPr>
          <w:rFonts w:ascii="Arial" w:hAnsi="Arial" w:cs="Arial"/>
        </w:rPr>
        <w:t xml:space="preserve"> e dos </w:t>
      </w:r>
      <w:r>
        <w:rPr>
          <w:rFonts w:ascii="Arial" w:hAnsi="Arial" w:cs="Arial"/>
          <w:b/>
          <w:bCs/>
        </w:rPr>
        <w:t>DOCUMENTOS DE HABILITAÇÃO</w:t>
      </w:r>
      <w:r>
        <w:rPr>
          <w:rFonts w:ascii="Arial" w:hAnsi="Arial" w:cs="Arial"/>
        </w:rPr>
        <w:t xml:space="preserve"> as </w:t>
      </w:r>
      <w:proofErr w:type="gramStart"/>
      <w:r>
        <w:rPr>
          <w:rFonts w:ascii="Arial" w:hAnsi="Arial" w:cs="Arial"/>
        </w:rPr>
        <w:t>09:00</w:t>
      </w:r>
      <w:proofErr w:type="gramEnd"/>
      <w:r>
        <w:rPr>
          <w:rFonts w:ascii="Arial" w:hAnsi="Arial" w:cs="Arial"/>
        </w:rPr>
        <w:t xml:space="preserve"> horas, do dia 16 de maio de 2022, no seguinte local: Rua 20 de Março nº 99, Sagrada Família - RS.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 DO OBJETO:</w:t>
      </w:r>
    </w:p>
    <w:p w:rsidR="006C36A0" w:rsidRDefault="006C36A0" w:rsidP="006C36A0">
      <w:pPr>
        <w:tabs>
          <w:tab w:val="left" w:pos="708"/>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1.1.</w:t>
      </w:r>
      <w:r>
        <w:rPr>
          <w:rFonts w:ascii="Arial" w:hAnsi="Arial" w:cs="Arial"/>
          <w:b/>
          <w:bCs/>
        </w:rPr>
        <w:tab/>
      </w:r>
      <w:r>
        <w:rPr>
          <w:rFonts w:ascii="Arial" w:hAnsi="Arial" w:cs="Arial"/>
        </w:rPr>
        <w:t xml:space="preserve">A presente Licitação tem por objeto a </w:t>
      </w:r>
      <w:r>
        <w:rPr>
          <w:rFonts w:ascii="Arial" w:hAnsi="Arial" w:cs="Arial"/>
          <w:b/>
          <w:bCs/>
        </w:rPr>
        <w:t>COMPRA DE COMBUSTÍVEIS PARA TODA FROTA DE VEICULOS DA ADMINISTRAÇÃO MUNICIPAL</w:t>
      </w:r>
      <w:r>
        <w:rPr>
          <w:rFonts w:ascii="Arial" w:hAnsi="Arial" w:cs="Arial"/>
        </w:rPr>
        <w:t xml:space="preserve">, conforme </w:t>
      </w:r>
      <w:r>
        <w:rPr>
          <w:rFonts w:ascii="Arial" w:hAnsi="Arial" w:cs="Arial"/>
          <w:b/>
        </w:rPr>
        <w:t>Anexo I</w:t>
      </w:r>
      <w:r>
        <w:rPr>
          <w:rFonts w:ascii="Arial" w:hAnsi="Arial" w:cs="Arial"/>
        </w:rPr>
        <w:t xml:space="preserve"> do edital.</w:t>
      </w:r>
    </w:p>
    <w:p w:rsidR="006C36A0" w:rsidRDefault="006C36A0" w:rsidP="006C36A0">
      <w:pPr>
        <w:ind w:firstLine="708"/>
        <w:jc w:val="both"/>
        <w:rPr>
          <w:rFonts w:ascii="Arial" w:hAnsi="Arial" w:cs="Arial"/>
        </w:rPr>
      </w:pPr>
      <w:r>
        <w:rPr>
          <w:rFonts w:ascii="Arial" w:hAnsi="Arial" w:cs="Arial"/>
          <w:b/>
        </w:rPr>
        <w:t>1.2.</w:t>
      </w:r>
      <w:r>
        <w:rPr>
          <w:rFonts w:ascii="Arial" w:hAnsi="Arial" w:cs="Arial"/>
        </w:rPr>
        <w:t xml:space="preserve"> As quantidades constantes no anexo I serão adquiridas gradativamente, de acordo com as necessidades da Administração e deverão ser entregues diariamente em estabelecimento próprio do Licitante dentro dos limites do Município.</w:t>
      </w:r>
    </w:p>
    <w:p w:rsidR="006C36A0" w:rsidRDefault="006C36A0" w:rsidP="006C36A0">
      <w:pPr>
        <w:ind w:firstLine="708"/>
        <w:jc w:val="both"/>
        <w:rPr>
          <w:rFonts w:ascii="Arial" w:hAnsi="Arial" w:cs="Arial"/>
        </w:rPr>
      </w:pPr>
      <w:r>
        <w:rPr>
          <w:rFonts w:ascii="Arial" w:hAnsi="Arial" w:cs="Arial"/>
          <w:b/>
        </w:rPr>
        <w:t>1.3.</w:t>
      </w:r>
      <w:r>
        <w:rPr>
          <w:rFonts w:ascii="Arial" w:hAnsi="Arial" w:cs="Arial"/>
        </w:rPr>
        <w:t xml:space="preserve"> Todos os órgãos da Administração Pública Municipal de Sagrada Família- RS deverão utilizar-se do presente Pregão.</w:t>
      </w:r>
    </w:p>
    <w:p w:rsidR="006C36A0" w:rsidRDefault="006C36A0" w:rsidP="006C36A0">
      <w:pPr>
        <w:ind w:firstLine="708"/>
        <w:jc w:val="both"/>
        <w:rPr>
          <w:rFonts w:ascii="Arial" w:hAnsi="Arial" w:cs="Arial"/>
        </w:rPr>
      </w:pPr>
      <w:r>
        <w:rPr>
          <w:rFonts w:ascii="Arial" w:hAnsi="Arial" w:cs="Arial"/>
          <w:b/>
        </w:rPr>
        <w:t>1.4.</w:t>
      </w:r>
      <w:r>
        <w:rPr>
          <w:rFonts w:ascii="Arial" w:hAnsi="Arial" w:cs="Arial"/>
        </w:rPr>
        <w:t xml:space="preserve"> As quantidades constantes neste edital são uma estimativa, podendo ocorrer em quantidade inferior, ou podendo ser aditivado em até 25%, fato que não trará danos ou restrições </w:t>
      </w:r>
      <w:proofErr w:type="gramStart"/>
      <w:r>
        <w:rPr>
          <w:rFonts w:ascii="Arial" w:hAnsi="Arial" w:cs="Arial"/>
        </w:rPr>
        <w:t>a</w:t>
      </w:r>
      <w:proofErr w:type="gramEnd"/>
      <w:r>
        <w:rPr>
          <w:rFonts w:ascii="Arial" w:hAnsi="Arial" w:cs="Arial"/>
        </w:rPr>
        <w:t xml:space="preserve"> administração publica municipal.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lang w:val="es-ES_tradnl"/>
        </w:rPr>
      </w:pPr>
    </w:p>
    <w:p w:rsidR="00BD51AD" w:rsidRPr="00BD51AD"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2. DA APRESENTAÇÃO DOS ENVELOPES: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2.1.</w:t>
      </w:r>
      <w:r>
        <w:rPr>
          <w:rFonts w:ascii="Arial" w:hAnsi="Arial" w:cs="Arial"/>
        </w:rPr>
        <w:t xml:space="preserve"> Poderão participar da presente licitação pessoas jurídicas legalmente autorizadas a atuarem no ramo pertinente ao objeto desta licitação. Para participação no certame, o licitante, além de atender ao disposto no item </w:t>
      </w:r>
      <w:proofErr w:type="gramStart"/>
      <w:r>
        <w:rPr>
          <w:rFonts w:ascii="Arial" w:hAnsi="Arial" w:cs="Arial"/>
        </w:rPr>
        <w:t>8</w:t>
      </w:r>
      <w:proofErr w:type="gramEnd"/>
      <w:r>
        <w:rPr>
          <w:rFonts w:ascii="Arial" w:hAnsi="Arial" w:cs="Arial"/>
        </w:rPr>
        <w:t xml:space="preserve"> deste edital e deverá apresentar a sua proposta de preço e documentos de habilitação em envelopes distintos, lacrados, não transparentes, sobrescritos </w:t>
      </w:r>
      <w:r>
        <w:rPr>
          <w:rFonts w:ascii="Arial" w:hAnsi="Arial" w:cs="Arial"/>
        </w:rPr>
        <w:lastRenderedPageBreak/>
        <w:t>com os dizeres abaixo indicados, além da razão social e endereço completo atualizado, bem como Declaração fora do envelope dando ciência de que cumprem plenamente os requisitos de habilitação, em conformidade com o inciso VII do Art. 4 da Lei Federal 10.520/2002: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AO MUNICÍPIO DE SAGRADA FAMILIA- RS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SETOR DE COMPRAS - COMISSÃO DE LICITAÇÕES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 xml:space="preserve">PREGÃO PRESENCIAL Nº </w:t>
      </w:r>
      <w:r w:rsidR="005A1AB2">
        <w:rPr>
          <w:rFonts w:ascii="Arial" w:hAnsi="Arial" w:cs="Arial"/>
        </w:rPr>
        <w:t>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ENVELOPE Nº 01 - PROPOSTA DE PREÇOS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PROPONENTE (NOME COMPLETO DA EMPRESA E ENDEREÇO)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AO MUNICÍPIO DE SAGRADA FAMILIA-RS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SETOR DE COMPRAS - COMISSÃO DE LICITAÇÕES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 xml:space="preserve">PREGÃO PRESENCIAL Nº </w:t>
      </w:r>
      <w:r w:rsidR="005A1AB2">
        <w:rPr>
          <w:rFonts w:ascii="Arial" w:hAnsi="Arial" w:cs="Arial"/>
        </w:rPr>
        <w:t>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ENVELOPE Nº 02 - DOCUMENTOS DE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t>PROPONENTE (NOME COMPLETO DA EMPRESA ENDEREÇO)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3. DA REPRESENTAÇÃO E DO CREDENCIAMENTO: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3.1.</w:t>
      </w:r>
      <w:r>
        <w:rPr>
          <w:rFonts w:ascii="Arial" w:hAnsi="Arial" w:cs="Arial"/>
        </w:rPr>
        <w:t xml:space="preserve"> O licitante deverá apresentar-se para credenciamento junto ao Pregoeiro, </w:t>
      </w:r>
      <w:r>
        <w:rPr>
          <w:rFonts w:ascii="Arial" w:hAnsi="Arial" w:cs="Arial"/>
          <w:b/>
          <w:bCs/>
        </w:rPr>
        <w:t>no dia da abertura</w:t>
      </w:r>
      <w:r>
        <w:rPr>
          <w:rFonts w:ascii="Arial" w:hAnsi="Arial" w:cs="Arial"/>
        </w:rPr>
        <w:t xml:space="preserve"> </w:t>
      </w:r>
      <w:r>
        <w:rPr>
          <w:rFonts w:ascii="Arial" w:hAnsi="Arial" w:cs="Arial"/>
          <w:b/>
          <w:bCs/>
        </w:rPr>
        <w:t>dos envelopes</w:t>
      </w:r>
      <w:r>
        <w:rPr>
          <w:rFonts w:ascii="Arial" w:hAnsi="Arial" w:cs="Arial"/>
          <w:b/>
          <w:bCs/>
          <w:lang w:val="pt-PT"/>
        </w:rPr>
        <w:t xml:space="preserve">, </w:t>
      </w:r>
      <w:bookmarkStart w:id="0" w:name="OLE_LINK2"/>
      <w:bookmarkStart w:id="1" w:name="OLE_LINK1"/>
      <w:r>
        <w:rPr>
          <w:rFonts w:ascii="Arial" w:hAnsi="Arial" w:cs="Arial"/>
          <w:b/>
          <w:bCs/>
          <w:lang w:val="pt-PT"/>
        </w:rPr>
        <w:t xml:space="preserve">até às </w:t>
      </w:r>
      <w:proofErr w:type="gramStart"/>
      <w:r w:rsidR="005A1AB2">
        <w:rPr>
          <w:rFonts w:ascii="Arial" w:hAnsi="Arial" w:cs="Arial"/>
          <w:b/>
          <w:bCs/>
          <w:lang w:val="pt-PT"/>
        </w:rPr>
        <w:t>09</w:t>
      </w:r>
      <w:r>
        <w:rPr>
          <w:rFonts w:ascii="Arial" w:hAnsi="Arial" w:cs="Arial"/>
          <w:b/>
          <w:bCs/>
          <w:lang w:val="pt-PT"/>
        </w:rPr>
        <w:t>:00</w:t>
      </w:r>
      <w:proofErr w:type="gramEnd"/>
      <w:r>
        <w:rPr>
          <w:rFonts w:ascii="Arial" w:hAnsi="Arial" w:cs="Arial"/>
          <w:b/>
          <w:bCs/>
          <w:lang w:val="pt-PT"/>
        </w:rPr>
        <w:t xml:space="preserve"> horas, </w:t>
      </w:r>
      <w:r>
        <w:rPr>
          <w:rFonts w:ascii="Arial" w:hAnsi="Arial" w:cs="Arial"/>
          <w:b/>
        </w:rPr>
        <w:t xml:space="preserve">do dia </w:t>
      </w:r>
      <w:r w:rsidR="005A1AB2">
        <w:rPr>
          <w:rFonts w:ascii="Arial" w:hAnsi="Arial" w:cs="Arial"/>
          <w:b/>
        </w:rPr>
        <w:t>16</w:t>
      </w:r>
      <w:r>
        <w:rPr>
          <w:rFonts w:ascii="Arial" w:hAnsi="Arial" w:cs="Arial"/>
          <w:b/>
        </w:rPr>
        <w:t xml:space="preserve"> de </w:t>
      </w:r>
      <w:r w:rsidR="005A1AB2">
        <w:rPr>
          <w:rFonts w:ascii="Arial" w:hAnsi="Arial" w:cs="Arial"/>
          <w:b/>
        </w:rPr>
        <w:t>maio</w:t>
      </w:r>
      <w:r>
        <w:rPr>
          <w:rFonts w:ascii="Arial" w:hAnsi="Arial" w:cs="Arial"/>
          <w:b/>
        </w:rPr>
        <w:t xml:space="preserve"> de 20</w:t>
      </w:r>
      <w:bookmarkEnd w:id="0"/>
      <w:bookmarkEnd w:id="1"/>
      <w:r w:rsidR="005A1AB2">
        <w:rPr>
          <w:rFonts w:ascii="Arial" w:hAnsi="Arial" w:cs="Arial"/>
          <w:b/>
        </w:rPr>
        <w:t>22</w:t>
      </w:r>
      <w:r>
        <w:rPr>
          <w:rFonts w:ascii="Arial" w:hAnsi="Arial" w:cs="Arial"/>
          <w:lang w:val="pt-PT"/>
        </w:rPr>
        <w:t xml:space="preserve">, </w:t>
      </w:r>
      <w:r>
        <w:rPr>
          <w:rFonts w:ascii="Arial" w:hAnsi="Arial" w:cs="Arial"/>
        </w:rPr>
        <w:t>diretamente ou através de seu representante que, devidamente identificado e credenciado por meio legal, será o único admitido a intervir no procedimento licitatório, com poderes para formulação de ofertas e lances verbais e para a prática dos demais atos do certame, no interesse do representado.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3.2.</w:t>
      </w:r>
      <w:r>
        <w:rPr>
          <w:rFonts w:ascii="Arial" w:hAnsi="Arial" w:cs="Arial"/>
        </w:rPr>
        <w:t xml:space="preserve"> A documentação referente ao credenciamento deverá ser apresentada fora dos envelopes.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3.3.</w:t>
      </w:r>
      <w:r>
        <w:rPr>
          <w:rFonts w:ascii="Arial" w:hAnsi="Arial" w:cs="Arial"/>
        </w:rPr>
        <w:t xml:space="preserve"> O credenciamento será efetuado da seguinte forma: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se dirigente, proprietário, sócio ou assemelhado da empresa proponente, deverá ser apresentada, documento de identidade,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b) se representante legal, deverá apresentar: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1) instrumento público ou particular de procuração, este com a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 xml:space="preserve">2) termo de credenciamento (conforme modelo no Anexo II deste </w:t>
      </w:r>
      <w:r>
        <w:rPr>
          <w:rFonts w:ascii="Arial" w:hAnsi="Arial" w:cs="Arial"/>
        </w:rPr>
        <w:lastRenderedPageBreak/>
        <w:t xml:space="preserve">edital) outorgados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 e apresentação do documento de </w:t>
      </w:r>
      <w:r w:rsidR="00E668A4">
        <w:rPr>
          <w:rFonts w:ascii="Arial" w:hAnsi="Arial" w:cs="Arial"/>
        </w:rPr>
        <w:t>identificação</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3.3.1.</w:t>
      </w:r>
      <w:r>
        <w:rPr>
          <w:rFonts w:ascii="Arial" w:hAnsi="Arial" w:cs="Arial"/>
        </w:rPr>
        <w:t xml:space="preserve"> É obrigatória a apresentação de documento de </w:t>
      </w:r>
      <w:r w:rsidR="00E668A4">
        <w:rPr>
          <w:rFonts w:ascii="Arial" w:hAnsi="Arial" w:cs="Arial"/>
        </w:rPr>
        <w:t>identificação</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c) se empresa individual, o registro comercial, devidamente registrado.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3.4.</w:t>
      </w:r>
      <w:r>
        <w:rPr>
          <w:rFonts w:ascii="Arial" w:hAnsi="Arial" w:cs="Arial"/>
        </w:rPr>
        <w:t xml:space="preserve"> Caso o contrato social ou o estatuto determinem que mais de uma pessoa deva assinar o credenciamento para o representante da empresa, a falta de qualquer uma delas invalida o documento para os fins deste procedimento licitatório.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3.5.</w:t>
      </w:r>
      <w:r>
        <w:rPr>
          <w:rFonts w:ascii="Arial" w:hAnsi="Arial" w:cs="Arial"/>
        </w:rPr>
        <w:t xml:space="preserve"> Para exercer os direitos de ofertar lances e/ou manifestar intenção de recorrer, é </w:t>
      </w:r>
      <w:proofErr w:type="gramStart"/>
      <w:r>
        <w:rPr>
          <w:rFonts w:ascii="Arial" w:hAnsi="Arial" w:cs="Arial"/>
        </w:rPr>
        <w:t>obrigatória</w:t>
      </w:r>
      <w:proofErr w:type="gramEnd"/>
      <w:r>
        <w:rPr>
          <w:rFonts w:ascii="Arial" w:hAnsi="Arial" w:cs="Arial"/>
        </w:rPr>
        <w:t xml:space="preserve"> a presença da licitante ou de seu representante em todas as sessões públicas referentes à licitação.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OBS.:</w:t>
      </w:r>
      <w:r>
        <w:rPr>
          <w:rFonts w:ascii="Arial" w:hAnsi="Arial" w:cs="Arial"/>
        </w:rPr>
        <w:t xml:space="preserve"> Todos os documentos, exigidos para credenciamento, poderão ser apresentados em original, por qualquer processo de cópia autenticada por Tabelião ou por Funcionário Público desta Administração pertencente à Comissão de Licitações e/ou Cadastro de Fornecedores. A autenticação por Funcionário Público desta Administração </w:t>
      </w:r>
      <w:r>
        <w:rPr>
          <w:rFonts w:ascii="Arial" w:hAnsi="Arial" w:cs="Arial"/>
          <w:b/>
          <w:bCs/>
        </w:rPr>
        <w:t>SOMENTE</w:t>
      </w:r>
      <w:r>
        <w:rPr>
          <w:rFonts w:ascii="Arial" w:hAnsi="Arial" w:cs="Arial"/>
        </w:rPr>
        <w:t xml:space="preserve"> será realizada </w:t>
      </w:r>
      <w:r>
        <w:rPr>
          <w:rFonts w:ascii="Arial" w:hAnsi="Arial" w:cs="Arial"/>
          <w:b/>
          <w:bCs/>
          <w:lang w:val="pt-PT"/>
        </w:rPr>
        <w:t xml:space="preserve">até às </w:t>
      </w:r>
      <w:proofErr w:type="gramStart"/>
      <w:r w:rsidR="005A1AB2">
        <w:rPr>
          <w:rFonts w:ascii="Arial" w:hAnsi="Arial" w:cs="Arial"/>
          <w:b/>
          <w:bCs/>
          <w:lang w:val="pt-PT"/>
        </w:rPr>
        <w:t>09</w:t>
      </w:r>
      <w:r>
        <w:rPr>
          <w:rFonts w:ascii="Arial" w:hAnsi="Arial" w:cs="Arial"/>
          <w:b/>
          <w:bCs/>
          <w:lang w:val="pt-PT"/>
        </w:rPr>
        <w:t>:00</w:t>
      </w:r>
      <w:proofErr w:type="gramEnd"/>
      <w:r>
        <w:rPr>
          <w:rFonts w:ascii="Arial" w:hAnsi="Arial" w:cs="Arial"/>
          <w:b/>
          <w:bCs/>
          <w:lang w:val="pt-PT"/>
        </w:rPr>
        <w:t xml:space="preserve"> horas, </w:t>
      </w:r>
      <w:r>
        <w:rPr>
          <w:rFonts w:ascii="Arial" w:hAnsi="Arial" w:cs="Arial"/>
          <w:b/>
        </w:rPr>
        <w:t xml:space="preserve">do dia </w:t>
      </w:r>
      <w:r w:rsidR="005A1AB2">
        <w:rPr>
          <w:rFonts w:ascii="Arial" w:hAnsi="Arial" w:cs="Arial"/>
          <w:b/>
        </w:rPr>
        <w:t>16</w:t>
      </w:r>
      <w:r>
        <w:rPr>
          <w:rFonts w:ascii="Arial" w:hAnsi="Arial" w:cs="Arial"/>
          <w:b/>
        </w:rPr>
        <w:t xml:space="preserve"> de </w:t>
      </w:r>
      <w:r w:rsidR="005A1AB2">
        <w:rPr>
          <w:rFonts w:ascii="Arial" w:hAnsi="Arial" w:cs="Arial"/>
          <w:b/>
        </w:rPr>
        <w:t>maio de 2022</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4. DO RECEBIMENTO E ABERTURA DOS ENVELOPES: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4.1.</w:t>
      </w:r>
      <w:r>
        <w:rPr>
          <w:rFonts w:ascii="Arial" w:hAnsi="Arial" w:cs="Arial"/>
        </w:rPr>
        <w:t xml:space="preserve"> No dia, hora e local mencionado no preâmbulo deste Edital, na presença das licitantes e demais pessoas presentes à Sessão Pública do Pregão, o Pregoeiro, inicialmente, receberá a DECLARAÇÃO conforme subitem 2.1. Do Edital e os envelopes n</w:t>
      </w:r>
      <w:r>
        <w:rPr>
          <w:rFonts w:ascii="Arial" w:hAnsi="Arial" w:cs="Arial"/>
          <w:vertAlign w:val="superscript"/>
        </w:rPr>
        <w:t>os</w:t>
      </w:r>
      <w:r>
        <w:rPr>
          <w:rFonts w:ascii="Arial" w:hAnsi="Arial" w:cs="Arial"/>
        </w:rPr>
        <w:t xml:space="preserve"> 01 - PROPOSTA DE PREÇOS e 02 - DOCUMENTOS DE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4.2.</w:t>
      </w:r>
      <w:r>
        <w:rPr>
          <w:rFonts w:ascii="Arial" w:hAnsi="Arial" w:cs="Arial"/>
        </w:rPr>
        <w:t xml:space="preserve"> Uma vez encerrado o prazo para a entrega dos envelopes acima referidos, não será aceita a participação de nenhum licitante retardatário.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5. DA PARTICIPAÇÃO DE MICROEMPRESAS E EMPRESAS DE PEQUENO PORTE: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5.1.</w:t>
      </w:r>
      <w:r>
        <w:rPr>
          <w:rFonts w:ascii="Arial" w:hAnsi="Arial" w:cs="Arial"/>
        </w:rPr>
        <w:t xml:space="preserve"> Declaração, em separado dos envelopes nº 01 - PROPOSTA DE PREÇOS e 02 - DOCUMENTOS DE HABILITAÇÃO, de que a licitante se enquadra no art. 3º da Lei Complementar nº 123 de 14 de dezembro de 2006, conforme Anexo III do presente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5.2. </w:t>
      </w:r>
      <w:r>
        <w:rPr>
          <w:rFonts w:ascii="Arial" w:hAnsi="Arial" w:cs="Arial"/>
        </w:rPr>
        <w:t>A declaração deverá ser entregue ao Pregoeiro, antes da abertura da Sessão e separadamente dos envelopes (Proposta de Preço e Documentos de Habilitação) exigidos nesta licitação, pelas empresas que pretenderem se beneficiar nesta licitação do regime diferenciado e favorecido previsto Lei Complementar nº 123 de 2006.</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5.3. </w:t>
      </w:r>
      <w:r>
        <w:rPr>
          <w:rFonts w:ascii="Arial" w:hAnsi="Arial" w:cs="Arial"/>
        </w:rPr>
        <w:t>A não entrega da Declaração de enquadramento do subitem 5.1 indicará que a licitante optou por não utilizar os benefícios da Lei Complementar nº 123 de 2006.</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lastRenderedPageBreak/>
        <w:t>6. PROPOSTA DE PREÇO: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6.1.</w:t>
      </w:r>
      <w:r>
        <w:rPr>
          <w:rFonts w:ascii="Arial" w:hAnsi="Arial" w:cs="Arial"/>
        </w:rPr>
        <w:t xml:space="preserve"> A proposta deverá ser apresentada, datilografadas ou impressas por meio eletrônico em folhas </w:t>
      </w:r>
      <w:proofErr w:type="spellStart"/>
      <w:r>
        <w:rPr>
          <w:rFonts w:ascii="Arial" w:hAnsi="Arial" w:cs="Arial"/>
        </w:rPr>
        <w:t>seqüencialmente</w:t>
      </w:r>
      <w:proofErr w:type="spellEnd"/>
      <w:r>
        <w:rPr>
          <w:rFonts w:ascii="Arial" w:hAnsi="Arial" w:cs="Arial"/>
        </w:rPr>
        <w:t xml:space="preserve"> numeradas e rubricadas, sem rasuras, ressalvas ou entrelinhas, redigidas em linguagem clara, sendo a última datada e assinada pelo representante legal da empresa, e deverá conter: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razão social completa da empresa, endereço atualizado, CNPJ, telefone/fax/e-mail (se houver) e nome da pessoa indicada para contatos;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lang w:val="pt-PT"/>
        </w:rPr>
      </w:pPr>
      <w:r>
        <w:rPr>
          <w:rFonts w:ascii="Arial" w:hAnsi="Arial" w:cs="Arial"/>
          <w:lang w:val="pt-PT"/>
        </w:rPr>
        <w:tab/>
        <w:t>b) indicação do prazo de validade da proposta, não inferior a sessenta dias. Na falta da indicação deste prazo será considerado como prazo de validade 60 dias.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6.2.</w:t>
      </w:r>
      <w:r>
        <w:rPr>
          <w:rFonts w:ascii="Arial" w:hAnsi="Arial" w:cs="Arial"/>
        </w:rPr>
        <w:t xml:space="preserve"> Preço: Deve ser indicado preço unitário e total líquido, por item, indicado em moeda nacional, contendo, ainda, a descrição do objeto deve ser precisa, de forma suficiente e clara, que de uma maneira ou outra possa impedir ou até mesmo dificultar a pretensão esboçada por parte da Administração. No referido preço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6.3.</w:t>
      </w:r>
      <w:r>
        <w:rPr>
          <w:rFonts w:ascii="Arial" w:hAnsi="Arial" w:cs="Arial"/>
        </w:rPr>
        <w:t xml:space="preserve"> Serão considerados, para fins de julgamento, os valores constantes no preço até, no máximo, três casas decimais após a vírgula.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6.4. </w:t>
      </w:r>
      <w:r>
        <w:rPr>
          <w:rFonts w:ascii="Arial" w:hAnsi="Arial" w:cs="Arial"/>
        </w:rPr>
        <w:t xml:space="preserve">Não serão consideradas as propostas que deixarem de atender, no todo ou em parte, qualquer das disposições deste Edital bem como aquelas manifestamente </w:t>
      </w:r>
      <w:proofErr w:type="spellStart"/>
      <w:r>
        <w:rPr>
          <w:rFonts w:ascii="Arial" w:hAnsi="Arial" w:cs="Arial"/>
        </w:rPr>
        <w:t>inexeqüíveis</w:t>
      </w:r>
      <w:proofErr w:type="spellEnd"/>
      <w:r>
        <w:rPr>
          <w:rFonts w:ascii="Arial" w:hAnsi="Arial" w:cs="Arial"/>
        </w:rPr>
        <w:t>, presumindo-se como tais as que contiverem preços vis ou excessivos, face aos preços concorrentes no mercado.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7. DO JULGAMENTO DAS PROPOSTAS: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w:t>
      </w:r>
      <w:r>
        <w:rPr>
          <w:rFonts w:ascii="Arial" w:hAnsi="Arial" w:cs="Arial"/>
        </w:rPr>
        <w:t xml:space="preserve"> Verificada a conformidade com os requisitos estabelecidos neste Edital, o autor da oferta de valor mais baixo e os das ofertas com preços até 10% (dez por cento) superiores àquela poderão fazer novos lances verbais e sucessivos, na forma dos itens </w:t>
      </w:r>
      <w:proofErr w:type="spellStart"/>
      <w:r>
        <w:rPr>
          <w:rFonts w:ascii="Arial" w:hAnsi="Arial" w:cs="Arial"/>
        </w:rPr>
        <w:t>subseqüentes</w:t>
      </w:r>
      <w:proofErr w:type="spellEnd"/>
      <w:r>
        <w:rPr>
          <w:rFonts w:ascii="Arial" w:hAnsi="Arial" w:cs="Arial"/>
        </w:rPr>
        <w:t>, até a proclamação do vencedor.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7.2.</w:t>
      </w:r>
      <w:r>
        <w:rPr>
          <w:rFonts w:ascii="Arial" w:hAnsi="Arial" w:cs="Arial"/>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7.3.</w:t>
      </w:r>
      <w:r>
        <w:rPr>
          <w:rFonts w:ascii="Arial" w:hAnsi="Arial" w:cs="Arial"/>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7.4.</w:t>
      </w:r>
      <w:r>
        <w:rPr>
          <w:rFonts w:ascii="Arial" w:hAnsi="Arial" w:cs="Arial"/>
        </w:rPr>
        <w:t xml:space="preserve"> Caso duas ou mais propostas iniciais apresentem preços iguais, será definido pelo pregoeiro a ordem das ofertas dos lances.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7.5.</w:t>
      </w:r>
      <w:r>
        <w:rPr>
          <w:rFonts w:ascii="Arial" w:hAnsi="Arial" w:cs="Arial"/>
        </w:rPr>
        <w:t xml:space="preserve"> A oferta dos lances deverá ser efetuada no momento em que for conferida a palavra ao licitante, na ordem decrescente dos preços, sendo admitida a disputa para toda a ordem de classificação.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7.6.</w:t>
      </w:r>
      <w:r>
        <w:rPr>
          <w:rFonts w:ascii="Arial" w:hAnsi="Arial" w:cs="Arial"/>
        </w:rPr>
        <w:t xml:space="preserve"> É vedada a oferta de lances com vista ao empate.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lastRenderedPageBreak/>
        <w:tab/>
        <w:t xml:space="preserve">7.6.1. </w:t>
      </w:r>
      <w:r>
        <w:rPr>
          <w:rFonts w:ascii="Arial" w:hAnsi="Arial" w:cs="Arial"/>
        </w:rPr>
        <w:t>A diferença entre cada lance será definida pelo Pregoeiro.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7.6.2. </w:t>
      </w:r>
      <w:r>
        <w:rPr>
          <w:rFonts w:ascii="Arial" w:hAnsi="Arial" w:cs="Arial"/>
        </w:rPr>
        <w:t>O prazo máximo para a oferta de lances será definida pelo Pregoeiro nunca superior a 5 min para cada lance.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7.7.</w:t>
      </w:r>
      <w:r>
        <w:rPr>
          <w:rFonts w:ascii="Arial" w:hAnsi="Arial" w:cs="Arial"/>
        </w:rPr>
        <w:t xml:space="preserve"> Não poderá haver desistência dos lances já ofertados, sujeitando-se o proponente desistente às penalidades constantes no item 14 - DAS PENALIDADES deste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7.8.</w:t>
      </w:r>
      <w:r>
        <w:rPr>
          <w:rFonts w:ascii="Arial" w:hAnsi="Arial" w:cs="Arial"/>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rPr>
        <w:tab/>
      </w:r>
      <w:r>
        <w:rPr>
          <w:rFonts w:ascii="Arial" w:hAnsi="Arial" w:cs="Arial"/>
          <w:b/>
          <w:bCs/>
        </w:rPr>
        <w:t>7.9.</w:t>
      </w:r>
      <w:r>
        <w:rPr>
          <w:rFonts w:ascii="Arial" w:hAnsi="Arial" w:cs="Arial"/>
        </w:rPr>
        <w:t xml:space="preserve"> Caso não se realize lance verbal, será verificada a conformidade entre a proposta escrita de menor preço unitário e o valor estimado para a contratação, podendo, o Pregoeiro, </w:t>
      </w:r>
      <w:r>
        <w:rPr>
          <w:rFonts w:ascii="Arial" w:hAnsi="Arial" w:cs="Arial"/>
          <w:b/>
        </w:rPr>
        <w:t>negociar diretamente com o proponente para que seja obtido preço melhor.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7.10. </w:t>
      </w:r>
      <w:r>
        <w:rPr>
          <w:rFonts w:ascii="Arial" w:hAnsi="Arial" w:cs="Arial"/>
        </w:rPr>
        <w:t>O encerramento da etapa competitiva dar-se-á quando, convocados pelo Pregoeiro, os licitantes manifestarem seu desinteresse em apresentar novos lances.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7.11.</w:t>
      </w:r>
      <w:r>
        <w:rPr>
          <w:rFonts w:ascii="Arial" w:hAnsi="Arial" w:cs="Arial"/>
        </w:rPr>
        <w:t xml:space="preserve">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7.12 </w:t>
      </w:r>
      <w:r>
        <w:rPr>
          <w:rFonts w:ascii="Arial" w:hAnsi="Arial" w:cs="Arial"/>
        </w:rPr>
        <w:t xml:space="preserve">Após a etapa de lances, sendo verificada a ocorrência de empate, </w:t>
      </w:r>
      <w:proofErr w:type="gramStart"/>
      <w:r>
        <w:rPr>
          <w:rFonts w:ascii="Arial" w:hAnsi="Arial" w:cs="Arial"/>
        </w:rPr>
        <w:t>será</w:t>
      </w:r>
      <w:proofErr w:type="gramEnd"/>
      <w:r>
        <w:rPr>
          <w:rFonts w:ascii="Arial" w:hAnsi="Arial" w:cs="Arial"/>
        </w:rPr>
        <w:t xml:space="preserve"> assegurada, como critério de desempate, preferência de contratação para as microempresas e empresas de pequeno porte, nos termos do art. 44 da LC nº 123 de 2006. </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7.12.1 </w:t>
      </w:r>
      <w:r>
        <w:rPr>
          <w:rFonts w:ascii="Arial" w:hAnsi="Arial" w:cs="Arial"/>
        </w:rPr>
        <w:t>Entende-se por empate aquelas situações em que as propostas apresentadas pelas microempresas e empresas de pequeno porte sejam iguais ou até 5 % (cinco por cento) superiores à proposta mais bem classificada.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7.12.2 </w:t>
      </w:r>
      <w:r>
        <w:rPr>
          <w:rFonts w:ascii="Arial" w:hAnsi="Arial" w:cs="Arial"/>
        </w:rPr>
        <w:t xml:space="preserve">Para efeito do disposto no item </w:t>
      </w:r>
      <w:r>
        <w:rPr>
          <w:rFonts w:ascii="Arial" w:hAnsi="Arial" w:cs="Arial"/>
          <w:b/>
          <w:bCs/>
        </w:rPr>
        <w:t>7.12.1 deste Edital</w:t>
      </w:r>
      <w:r>
        <w:rPr>
          <w:rFonts w:ascii="Arial" w:hAnsi="Arial" w:cs="Arial"/>
        </w:rPr>
        <w:t>, ocorrendo o empate, proceder-se-á da seguinte forma: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 - A microempresa ou empresa de pequeno porte mais bem classificada será convocada para, em querendo, apresentar nova proposta de preço inferior àquela considerada vencedora do certame, no prazo máximo de 05 (cinco) minutos após o encerramento dos lances, </w:t>
      </w:r>
      <w:proofErr w:type="gramStart"/>
      <w:r>
        <w:rPr>
          <w:rFonts w:ascii="Arial" w:hAnsi="Arial" w:cs="Arial"/>
        </w:rPr>
        <w:t>sob pena</w:t>
      </w:r>
      <w:proofErr w:type="gramEnd"/>
      <w:r>
        <w:rPr>
          <w:rFonts w:ascii="Arial" w:hAnsi="Arial" w:cs="Arial"/>
        </w:rPr>
        <w:t xml:space="preserve"> de preclusão, situação em que será adjudicado em seu favor o objeto licitado;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II - Se a oferta não for aceitável ou se a licitante desatender às exigências </w:t>
      </w:r>
      <w:proofErr w:type="spellStart"/>
      <w:r>
        <w:rPr>
          <w:rFonts w:ascii="Arial" w:hAnsi="Arial" w:cs="Arial"/>
        </w:rPr>
        <w:t>habilitatórias</w:t>
      </w:r>
      <w:proofErr w:type="spellEnd"/>
      <w:r>
        <w:rPr>
          <w:rFonts w:ascii="Arial" w:hAnsi="Arial" w:cs="Arial"/>
        </w:rPr>
        <w:t xml:space="preserve">, o Pregoeiro examinará a oferta </w:t>
      </w:r>
      <w:proofErr w:type="spellStart"/>
      <w:r>
        <w:rPr>
          <w:rFonts w:ascii="Arial" w:hAnsi="Arial" w:cs="Arial"/>
        </w:rPr>
        <w:t>subseqüente</w:t>
      </w:r>
      <w:proofErr w:type="spellEnd"/>
      <w:r>
        <w:rPr>
          <w:rFonts w:ascii="Arial" w:hAnsi="Arial" w:cs="Arial"/>
        </w:rPr>
        <w:t>, verificando a sua aceitabilidade e procedendo à habilitação da licitante, na ordem de classificação, e assim sucessivamente, até a apuração de uma proposta que atenda ao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III - No caso de equivalência dos valores apresentados pelas microempresas e empresas de pequeno porte que se encontrem no intervalo estabelecido no subitem </w:t>
      </w:r>
      <w:r>
        <w:rPr>
          <w:rFonts w:ascii="Arial" w:hAnsi="Arial" w:cs="Arial"/>
          <w:b/>
          <w:bCs/>
        </w:rPr>
        <w:t xml:space="preserve">7.12.1. </w:t>
      </w:r>
      <w:proofErr w:type="gramStart"/>
      <w:r>
        <w:rPr>
          <w:rFonts w:ascii="Arial" w:hAnsi="Arial" w:cs="Arial"/>
          <w:b/>
          <w:bCs/>
        </w:rPr>
        <w:t>deste</w:t>
      </w:r>
      <w:proofErr w:type="gramEnd"/>
      <w:r>
        <w:rPr>
          <w:rFonts w:ascii="Arial" w:hAnsi="Arial" w:cs="Arial"/>
          <w:b/>
          <w:bCs/>
        </w:rPr>
        <w:t xml:space="preserve"> Edital</w:t>
      </w:r>
      <w:r>
        <w:rPr>
          <w:rFonts w:ascii="Arial" w:hAnsi="Arial" w:cs="Arial"/>
        </w:rPr>
        <w:t>, será realizado sorteio entre elas para que se identifique aquela que primeiro poderá apresentar melhor oferta.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7.12.3 </w:t>
      </w:r>
      <w:r>
        <w:rPr>
          <w:rFonts w:ascii="Arial" w:hAnsi="Arial" w:cs="Arial"/>
        </w:rPr>
        <w:t xml:space="preserve">Na hipótese de </w:t>
      </w:r>
      <w:proofErr w:type="gramStart"/>
      <w:r>
        <w:rPr>
          <w:rFonts w:ascii="Arial" w:hAnsi="Arial" w:cs="Arial"/>
        </w:rPr>
        <w:t>não-contratação</w:t>
      </w:r>
      <w:proofErr w:type="gramEnd"/>
      <w:r>
        <w:rPr>
          <w:rFonts w:ascii="Arial" w:hAnsi="Arial" w:cs="Arial"/>
        </w:rPr>
        <w:t xml:space="preserve"> nos termos previstos no subitem </w:t>
      </w:r>
      <w:r>
        <w:rPr>
          <w:rFonts w:ascii="Arial" w:hAnsi="Arial" w:cs="Arial"/>
          <w:b/>
          <w:bCs/>
        </w:rPr>
        <w:t>7.12.1 deste Edital</w:t>
      </w:r>
      <w:r>
        <w:rPr>
          <w:rFonts w:ascii="Arial" w:hAnsi="Arial" w:cs="Arial"/>
        </w:rPr>
        <w:t xml:space="preserve">, o objeto licitado será adjudicado em favor da proposta </w:t>
      </w:r>
      <w:r>
        <w:rPr>
          <w:rFonts w:ascii="Arial" w:hAnsi="Arial" w:cs="Arial"/>
        </w:rPr>
        <w:lastRenderedPageBreak/>
        <w:t>originalmente vencedora do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 xml:space="preserve">7.12.4 </w:t>
      </w:r>
      <w:r>
        <w:rPr>
          <w:rFonts w:ascii="Arial" w:hAnsi="Arial" w:cs="Arial"/>
        </w:rPr>
        <w:t xml:space="preserve">O disposto no subitem </w:t>
      </w:r>
      <w:r>
        <w:rPr>
          <w:rFonts w:ascii="Arial" w:hAnsi="Arial" w:cs="Arial"/>
          <w:b/>
          <w:bCs/>
        </w:rPr>
        <w:t xml:space="preserve">7.12.1 deste Edital </w:t>
      </w:r>
      <w:r>
        <w:rPr>
          <w:rFonts w:ascii="Arial" w:hAnsi="Arial" w:cs="Arial"/>
        </w:rPr>
        <w:t>somente se aplicará quando a melhor oferta inicial não tiver sido apresentada por microempresa ou empresa de pequeno porte.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7.13.</w:t>
      </w:r>
      <w:r>
        <w:rPr>
          <w:rFonts w:ascii="Arial" w:hAnsi="Arial" w:cs="Arial"/>
        </w:rPr>
        <w:t xml:space="preserve"> A classificação dar-se-á pela ordem crescente de preços propostos e aceitáveis. Será declarado vencedor o licitante que apresentar a proposta de acordo com as especificações deste Edital, com o preço de mercado e ofertar o menor preço unitário.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7.14.</w:t>
      </w:r>
      <w:r>
        <w:rPr>
          <w:rFonts w:ascii="Arial" w:hAnsi="Arial" w:cs="Arial"/>
        </w:rPr>
        <w:t xml:space="preserve"> Serão desclassificadas: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Pr>
          <w:rFonts w:ascii="Arial" w:hAnsi="Arial" w:cs="Arial"/>
        </w:rPr>
        <w:t>5</w:t>
      </w:r>
      <w:proofErr w:type="gramEnd"/>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b) as propostas que apresentarem preços manifestamente </w:t>
      </w:r>
      <w:proofErr w:type="spellStart"/>
      <w:r>
        <w:rPr>
          <w:rFonts w:ascii="Arial" w:hAnsi="Arial" w:cs="Arial"/>
        </w:rPr>
        <w:t>inexeqüíveis</w:t>
      </w:r>
      <w:proofErr w:type="spellEnd"/>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7.15.</w:t>
      </w:r>
      <w:r>
        <w:rPr>
          <w:rFonts w:ascii="Arial" w:hAnsi="Arial" w:cs="Arial"/>
        </w:rPr>
        <w:t xml:space="preserve"> Não serão consideradas, para julgamento das propostas, vantagens não previstas no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7.16.</w:t>
      </w:r>
      <w:r>
        <w:rPr>
          <w:rFonts w:ascii="Arial" w:hAnsi="Arial" w:cs="Arial"/>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7.17.</w:t>
      </w:r>
      <w:r>
        <w:rPr>
          <w:rFonts w:ascii="Arial" w:hAnsi="Arial" w:cs="Arial"/>
        </w:rPr>
        <w:t xml:space="preserve"> A Sessão Pública não será suspensa, salvo motivo excepcional, devendo todas e quaisquer informações acerca do objeto ser esclarecidas previamente junto ao Setor de Compras deste Município, conforme subitem 15.1. </w:t>
      </w:r>
      <w:proofErr w:type="gramStart"/>
      <w:r>
        <w:rPr>
          <w:rFonts w:ascii="Arial" w:hAnsi="Arial" w:cs="Arial"/>
        </w:rPr>
        <w:t>deste</w:t>
      </w:r>
      <w:proofErr w:type="gramEnd"/>
      <w:r>
        <w:rPr>
          <w:rFonts w:ascii="Arial" w:hAnsi="Arial" w:cs="Arial"/>
        </w:rPr>
        <w:t xml:space="preserve">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7.18.</w:t>
      </w:r>
      <w:r>
        <w:rPr>
          <w:rFonts w:ascii="Arial" w:hAnsi="Arial" w:cs="Arial"/>
        </w:rPr>
        <w:t xml:space="preserve"> Caso haja necessidade de adiamento da Sessão Pública, será marcada nova data para continuação dos trabalhos, devendo ficar intimadas, no mesmo ato, </w:t>
      </w:r>
      <w:proofErr w:type="gramStart"/>
      <w:r>
        <w:rPr>
          <w:rFonts w:ascii="Arial" w:hAnsi="Arial" w:cs="Arial"/>
        </w:rPr>
        <w:t>as licitantes presentes</w:t>
      </w:r>
      <w:proofErr w:type="gramEnd"/>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8. DA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w:t>
      </w:r>
      <w:r>
        <w:rPr>
          <w:rFonts w:ascii="Arial" w:hAnsi="Arial" w:cs="Arial"/>
        </w:rPr>
        <w:t xml:space="preserve"> Para fins de habilitação neste Pregão, o licitante deverá </w:t>
      </w:r>
      <w:proofErr w:type="gramStart"/>
      <w:r>
        <w:rPr>
          <w:rFonts w:ascii="Arial" w:hAnsi="Arial" w:cs="Arial"/>
        </w:rPr>
        <w:t>apresentar,</w:t>
      </w:r>
      <w:proofErr w:type="gramEnd"/>
      <w:r>
        <w:rPr>
          <w:rFonts w:ascii="Arial" w:hAnsi="Arial" w:cs="Arial"/>
        </w:rPr>
        <w:t xml:space="preserve"> dentro do ENVELOPE nº 02, os documentos de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b/>
        <w:t>8.1.1. HABILITAÇÃO JURÍDICA: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w:t>
      </w:r>
      <w:r>
        <w:t xml:space="preserve"> </w:t>
      </w:r>
      <w:r>
        <w:rPr>
          <w:rFonts w:ascii="Arial" w:hAnsi="Arial" w:cs="Arial"/>
        </w:rPr>
        <w:t xml:space="preserve">Cédula de Identidade </w:t>
      </w:r>
      <w:proofErr w:type="gramStart"/>
      <w:r>
        <w:rPr>
          <w:rFonts w:ascii="Arial" w:hAnsi="Arial" w:cs="Arial"/>
        </w:rPr>
        <w:t>do(</w:t>
      </w:r>
      <w:proofErr w:type="gramEnd"/>
      <w:r>
        <w:rPr>
          <w:rFonts w:ascii="Arial" w:hAnsi="Arial" w:cs="Arial"/>
        </w:rPr>
        <w:t>s) Diretor(es) ou representante presente no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 </w:t>
      </w:r>
      <w:r>
        <w:rPr>
          <w:rFonts w:ascii="Arial" w:hAnsi="Arial" w:cs="Arial"/>
          <w:b/>
        </w:rPr>
        <w:t>Registro Comercial no caso de Empresa Individual</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b) Ato constitutivo, Estatuto ou Contrato Social em vigor, devidamente registrado, em se tratando de Sociedades Comerciais e, no caso de Sociedade por Ações, acompanhado de documento de eleição de seus Administradores.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c) Declaração de idoneidade financeira apresentado pela empresa e assinando pelo representante legal da mesma;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d) </w:t>
      </w:r>
      <w:r>
        <w:rPr>
          <w:rFonts w:ascii="Arial" w:hAnsi="Arial" w:cs="Arial"/>
          <w:i/>
        </w:rPr>
        <w:t>Declaração firmada por representante legal da empresa, de que não possui cônjuges, companheiros ou parentes em linha reta, colateral ou por afinidade, até o terceiro grau, inclusive, de ocupantes de cargos de direção e de assessoramento, de agentes públicos com vínculo empregatício com o Poder Executivo do Município de Sagrada Família</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8.1.2. REGULARIDADE FISCAL: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Prova de inscrição no Cadastro Nacional de Pessoas Jurídicas (CNPJ);</w:t>
      </w:r>
    </w:p>
    <w:p w:rsidR="006C36A0" w:rsidRDefault="006C36A0" w:rsidP="006C36A0">
      <w:pPr>
        <w:ind w:firstLine="709"/>
        <w:jc w:val="both"/>
        <w:rPr>
          <w:rFonts w:ascii="Arial" w:hAnsi="Arial" w:cs="Arial"/>
        </w:rPr>
      </w:pPr>
      <w:r>
        <w:rPr>
          <w:rFonts w:ascii="Arial" w:hAnsi="Arial" w:cs="Arial"/>
        </w:rPr>
        <w:t>b) Prova de regularidade para com a Fazenda Federal, mediante a apresentação de Certidão Quanto à Dívida Ativa da União, expedida pela Procuradoria Geral da Fazenda Nacional do domicílio ou sede da Licitante e Certidão Negativa de Tributos e Contribuições Federais, expedida pela Secretaria da Receita Federal do domicílio ou sede da Licitante.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8"/>
        <w:jc w:val="both"/>
        <w:rPr>
          <w:rFonts w:ascii="Arial" w:hAnsi="Arial" w:cs="Arial"/>
        </w:rPr>
      </w:pPr>
      <w:r>
        <w:rPr>
          <w:rFonts w:ascii="Arial" w:hAnsi="Arial" w:cs="Arial"/>
        </w:rPr>
        <w:t>c) Certidões Negativas de Débito junto as Fazendas Estadual e Municipal do domicílio do Licitante.</w:t>
      </w:r>
    </w:p>
    <w:p w:rsidR="006C36A0" w:rsidRDefault="006C36A0" w:rsidP="006C36A0">
      <w:pPr>
        <w:jc w:val="both"/>
        <w:rPr>
          <w:rFonts w:ascii="Arial" w:hAnsi="Arial" w:cs="Arial"/>
        </w:rPr>
      </w:pPr>
      <w:r>
        <w:rPr>
          <w:rFonts w:ascii="Arial" w:hAnsi="Arial" w:cs="Arial"/>
        </w:rPr>
        <w:tab/>
        <w:t>d) Prova de Regularidade relativa à Seguridade Social demonstrando situação regular no cumprimento dos encargos sociais instituídos por Lei;</w:t>
      </w:r>
    </w:p>
    <w:p w:rsidR="006C36A0" w:rsidRDefault="006C36A0" w:rsidP="006C36A0">
      <w:pPr>
        <w:jc w:val="both"/>
        <w:rPr>
          <w:rFonts w:ascii="Arial" w:hAnsi="Arial" w:cs="Arial"/>
        </w:rPr>
      </w:pPr>
      <w:r>
        <w:rPr>
          <w:rFonts w:ascii="Arial" w:hAnsi="Arial" w:cs="Arial"/>
        </w:rPr>
        <w:tab/>
        <w:t>e) Prova de Regularidade junto ao Fundo de Garantia por Tempo de Serviço (FGTS).</w:t>
      </w:r>
    </w:p>
    <w:p w:rsidR="006C36A0" w:rsidRDefault="006C36A0" w:rsidP="006C36A0">
      <w:pPr>
        <w:jc w:val="both"/>
        <w:rPr>
          <w:rFonts w:ascii="Arial" w:hAnsi="Arial" w:cs="Arial"/>
        </w:rPr>
      </w:pPr>
      <w:r>
        <w:rPr>
          <w:rFonts w:ascii="Arial" w:hAnsi="Arial" w:cs="Arial"/>
        </w:rPr>
        <w:tab/>
        <w:t>f) Certidão Negativa de Débitos Trabalhistas.</w:t>
      </w:r>
    </w:p>
    <w:p w:rsidR="006C36A0" w:rsidRDefault="006C36A0" w:rsidP="006C36A0">
      <w:pPr>
        <w:jc w:val="both"/>
        <w:rPr>
          <w:rFonts w:ascii="Arial" w:hAnsi="Arial" w:cs="Arial"/>
          <w:b/>
          <w:bCs/>
          <w:highlight w:val="lightGray"/>
        </w:rPr>
      </w:pPr>
    </w:p>
    <w:p w:rsidR="006C36A0" w:rsidRDefault="006C36A0" w:rsidP="006C36A0">
      <w:pPr>
        <w:jc w:val="both"/>
        <w:rPr>
          <w:rFonts w:ascii="Arial" w:hAnsi="Arial" w:cs="Arial"/>
        </w:rPr>
      </w:pPr>
      <w:r>
        <w:rPr>
          <w:rFonts w:ascii="Arial" w:hAnsi="Arial" w:cs="Arial"/>
          <w:b/>
          <w:bCs/>
        </w:rPr>
        <w:t xml:space="preserve">8.1.2.1. </w:t>
      </w:r>
      <w:r>
        <w:rPr>
          <w:rFonts w:ascii="Arial" w:hAnsi="Arial" w:cs="Arial"/>
        </w:rPr>
        <w:t>As microempresas e empresas de pequeno porte deverão apresentar toda a documentação exigida para efeitos de regularidade fiscal, mesmo que esta apresente alguma restrição.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8.1.3. QUALIFICAÇÃO ECONÔMICO-FINANCEIRA: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8.1.3.1.</w:t>
      </w:r>
      <w:r>
        <w:rPr>
          <w:rFonts w:ascii="Arial" w:hAnsi="Arial" w:cs="Arial"/>
        </w:rPr>
        <w:t xml:space="preserve"> Certidão negativa de falência ou concordata ou execução patrimonial, expedida pelo distribuidor da sede da pessoa jurídica, em prazo não superior a 60 (sessenta) dias da data designada para apresentação do documento.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8.1.4.</w:t>
      </w:r>
      <w:r>
        <w:rPr>
          <w:rFonts w:ascii="Arial" w:hAnsi="Arial" w:cs="Arial"/>
        </w:rPr>
        <w:t xml:space="preserve"> </w:t>
      </w:r>
      <w:r>
        <w:rPr>
          <w:rFonts w:ascii="Arial" w:hAnsi="Arial" w:cs="Arial"/>
          <w:b/>
          <w:bCs/>
        </w:rPr>
        <w:t>CUMPRIMENTO DO DISPOSTO NO INCISO XXXIII DO ART. 7º DA CONSTITUIÇÃO FEDERAL: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a) Declaração de que não emprega menor de dezoito anos em trabalho noturno, perigoso ou insalubre e não emprega menor de dezesseis anos, salvo na condição de aprendiz, a partir de quatorze anos, nos termos dos anexos ao Decreto Federal nº 4.358, de </w:t>
      </w:r>
      <w:proofErr w:type="gramStart"/>
      <w:r>
        <w:rPr>
          <w:rFonts w:ascii="Arial" w:hAnsi="Arial" w:cs="Arial"/>
        </w:rPr>
        <w:t>5</w:t>
      </w:r>
      <w:proofErr w:type="gramEnd"/>
      <w:r>
        <w:rPr>
          <w:rFonts w:ascii="Arial" w:hAnsi="Arial" w:cs="Arial"/>
        </w:rPr>
        <w:t xml:space="preserve"> de setembro de 2002.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Style w:val="fontesite"/>
        </w:rPr>
      </w:pPr>
      <w:r>
        <w:rPr>
          <w:rFonts w:ascii="Arial" w:hAnsi="Arial" w:cs="Arial"/>
        </w:rPr>
        <w:t xml:space="preserve">b) </w:t>
      </w:r>
      <w:r>
        <w:rPr>
          <w:rStyle w:val="fontesite"/>
          <w:rFonts w:ascii="Arial" w:hAnsi="Arial" w:cs="Arial"/>
        </w:rPr>
        <w:t>Declaração de Inexistência de fatos impeditivos da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8.1.5. QUALIFICAÇÃO TÉCNICA: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rPr>
        <w:t xml:space="preserve">8.2 – </w:t>
      </w:r>
      <w:r>
        <w:rPr>
          <w:rFonts w:ascii="Arial" w:hAnsi="Arial" w:cs="Arial"/>
        </w:rPr>
        <w:t>Apresentar Licença de Operação para a atividade exercida, expedida pelo órgão ambiental competente.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b/>
        <w:t>8.3.</w:t>
      </w:r>
      <w:r>
        <w:rPr>
          <w:rFonts w:ascii="Arial" w:hAnsi="Arial" w:cs="Arial"/>
        </w:rPr>
        <w:t xml:space="preserve"> Os documentos constantes nas letras a, b e c das Observações e nos subitens 8.1.1. </w:t>
      </w:r>
      <w:proofErr w:type="gramStart"/>
      <w:r>
        <w:rPr>
          <w:rFonts w:ascii="Arial" w:hAnsi="Arial" w:cs="Arial"/>
        </w:rPr>
        <w:t>a</w:t>
      </w:r>
      <w:proofErr w:type="gramEnd"/>
      <w:r>
        <w:rPr>
          <w:rFonts w:ascii="Arial" w:hAnsi="Arial" w:cs="Arial"/>
        </w:rPr>
        <w:t xml:space="preserve"> 8.1.4, poderão ser apresentados em original, por qualquer processo de cópia autenticada por Tabelião ou por Funcionário Público desta Administração pertencente à Comissão de Licitações e/ou Cadastro de Fornecedores. Quando o certificado/certidão for emitido via internet sistema eletrônico, poderá ser apresentado no original ou em fotocópia, mas sua aceitação fica condicionada à verificação da autenticidade pela rede de </w:t>
      </w:r>
      <w:r>
        <w:rPr>
          <w:rFonts w:ascii="Arial" w:hAnsi="Arial" w:cs="Arial"/>
        </w:rPr>
        <w:lastRenderedPageBreak/>
        <w:t xml:space="preserve">comunicação internet, ou junto ao órgão emissor. </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8.4.</w:t>
      </w:r>
      <w:r>
        <w:rPr>
          <w:rFonts w:ascii="Arial" w:hAnsi="Arial" w:cs="Arial"/>
        </w:rPr>
        <w:t xml:space="preserve"> O envelope de documentação deste pregão que não for aberto ficará em poder do pregoeiro pelo prazo de 30 (trinta) dias, a partir da homologação da licitação, devendo o licitante retirá-lo, após aquele período, no prazo de </w:t>
      </w:r>
      <w:proofErr w:type="gramStart"/>
      <w:r>
        <w:rPr>
          <w:rFonts w:ascii="Arial" w:hAnsi="Arial" w:cs="Arial"/>
        </w:rPr>
        <w:t>5</w:t>
      </w:r>
      <w:proofErr w:type="gramEnd"/>
      <w:r>
        <w:rPr>
          <w:rFonts w:ascii="Arial" w:hAnsi="Arial" w:cs="Arial"/>
        </w:rPr>
        <w:t xml:space="preserve"> (cinco) dias, sob pena de inutilização do envelope.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8.5.</w:t>
      </w:r>
      <w:r>
        <w:rPr>
          <w:rFonts w:ascii="Arial" w:hAnsi="Arial" w:cs="Arial"/>
        </w:rPr>
        <w:t xml:space="preserve"> Apresentar licença de operação expedida pela Agencia Nacional de Petróleo, ANP.</w:t>
      </w:r>
    </w:p>
    <w:p w:rsidR="006C36A0" w:rsidRPr="00E668A4"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9. DA ADJUDICAÇÃO: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9.1.</w:t>
      </w:r>
      <w:r>
        <w:rPr>
          <w:rFonts w:ascii="Arial" w:hAnsi="Arial" w:cs="Arial"/>
        </w:rPr>
        <w:t xml:space="preserve"> Constatado o atendimento das exigências fixadas no Edital, a licitante será declarada vencedora, sendo-lhe adjudicado o objeto do certame.</w:t>
      </w:r>
    </w:p>
    <w:p w:rsidR="006C36A0" w:rsidRDefault="006C36A0" w:rsidP="006C36A0">
      <w:pPr>
        <w:jc w:val="both"/>
        <w:rPr>
          <w:rFonts w:ascii="Arial" w:hAnsi="Arial" w:cs="Arial"/>
        </w:rPr>
      </w:pPr>
      <w:r>
        <w:rPr>
          <w:rFonts w:ascii="Arial" w:hAnsi="Arial" w:cs="Arial"/>
          <w:b/>
          <w:bCs/>
        </w:rPr>
        <w:tab/>
        <w:t xml:space="preserve">9.2. </w:t>
      </w:r>
      <w:r>
        <w:rPr>
          <w:rFonts w:ascii="Arial" w:hAnsi="Arial" w:cs="Arial"/>
        </w:rPr>
        <w:t xml:space="preserve">No caso de a licitante ser uma microempresa ou uma empresa de pequeno porte, se esta apresentar restrições na comprovação da regularidade fiscal, será assegurado o prazo de são </w:t>
      </w:r>
      <w:proofErr w:type="gramStart"/>
      <w:r>
        <w:rPr>
          <w:rFonts w:ascii="Arial" w:hAnsi="Arial" w:cs="Arial"/>
        </w:rPr>
        <w:t>5</w:t>
      </w:r>
      <w:proofErr w:type="gramEnd"/>
      <w:r>
        <w:rPr>
          <w:rFonts w:ascii="Arial" w:hAnsi="Arial" w:cs="Arial"/>
        </w:rPr>
        <w:t xml:space="preserve"> (cinco) dias úteis – (Redação dada pela Lei Complementar nº 147, de 2014), a partir de sua declaração como licitante vencedora do certame, prorrogáveis por igual período, a critério da Administração Pública, para regularização da documentação, nos termos do § 1º do art. 43 da LC nº 123, de 2006, com vista à contratação.</w:t>
      </w:r>
    </w:p>
    <w:p w:rsidR="006C36A0" w:rsidRDefault="006C36A0" w:rsidP="006C36A0">
      <w:pPr>
        <w:jc w:val="both"/>
        <w:rPr>
          <w:rFonts w:ascii="Arial" w:hAnsi="Arial" w:cs="Arial"/>
        </w:rPr>
      </w:pPr>
      <w:r>
        <w:rPr>
          <w:rFonts w:ascii="Arial" w:hAnsi="Arial" w:cs="Arial"/>
          <w:b/>
          <w:bCs/>
        </w:rPr>
        <w:tab/>
        <w:t xml:space="preserve">9.2.1 </w:t>
      </w:r>
      <w:r>
        <w:rPr>
          <w:rFonts w:ascii="Arial" w:hAnsi="Arial" w:cs="Arial"/>
        </w:rPr>
        <w:t xml:space="preserve">Se a oferta não for aceitável ou se a licitante desatender às exigências </w:t>
      </w:r>
      <w:proofErr w:type="spellStart"/>
      <w:r>
        <w:rPr>
          <w:rFonts w:ascii="Arial" w:hAnsi="Arial" w:cs="Arial"/>
        </w:rPr>
        <w:t>habilitatórias</w:t>
      </w:r>
      <w:proofErr w:type="spellEnd"/>
      <w:r>
        <w:rPr>
          <w:rFonts w:ascii="Arial" w:hAnsi="Arial" w:cs="Arial"/>
        </w:rPr>
        <w:t xml:space="preserve">, observado o subitem </w:t>
      </w:r>
      <w:r>
        <w:rPr>
          <w:rFonts w:ascii="Arial" w:hAnsi="Arial" w:cs="Arial"/>
          <w:b/>
          <w:bCs/>
        </w:rPr>
        <w:t>9.2 deste Edital</w:t>
      </w:r>
      <w:r>
        <w:rPr>
          <w:rFonts w:ascii="Arial" w:hAnsi="Arial" w:cs="Arial"/>
        </w:rPr>
        <w:t xml:space="preserve">, o Pregoeiro examinará a oferta </w:t>
      </w:r>
      <w:proofErr w:type="spellStart"/>
      <w:r>
        <w:rPr>
          <w:rFonts w:ascii="Arial" w:hAnsi="Arial" w:cs="Arial"/>
        </w:rPr>
        <w:t>subseqüente</w:t>
      </w:r>
      <w:proofErr w:type="spellEnd"/>
      <w:r>
        <w:rPr>
          <w:rFonts w:ascii="Arial" w:hAnsi="Arial" w:cs="Arial"/>
        </w:rPr>
        <w:t>, verificando a sua aceitabilidade e procedendo à habilitação da licitante, na ordem de classificação, e assim sucessivamente, até a apuração de uma proposta que atenda ao Edital.</w:t>
      </w:r>
    </w:p>
    <w:p w:rsidR="006C36A0" w:rsidRDefault="006C36A0" w:rsidP="006C36A0">
      <w:pPr>
        <w:jc w:val="both"/>
        <w:rPr>
          <w:rFonts w:ascii="Arial" w:hAnsi="Arial" w:cs="Arial"/>
        </w:rPr>
      </w:pPr>
      <w:r>
        <w:rPr>
          <w:rFonts w:ascii="Arial" w:hAnsi="Arial" w:cs="Arial"/>
          <w:b/>
          <w:bCs/>
        </w:rPr>
        <w:tab/>
        <w:t xml:space="preserve">9.3. </w:t>
      </w:r>
      <w:r>
        <w:rPr>
          <w:rFonts w:ascii="Arial" w:hAnsi="Arial" w:cs="Arial"/>
        </w:rPr>
        <w:t>Constatado o atendimento pleno às exigências deste Edital e ao que determina o § 1º do art. 43 da LC nº 123 de 2006, será declarada a licitante vencedora do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9.4.</w:t>
      </w:r>
      <w:r>
        <w:rPr>
          <w:rFonts w:ascii="Arial" w:hAnsi="Arial" w:cs="Arial"/>
        </w:rPr>
        <w:t xml:space="preserve"> Em caso de desatendimento às exigências </w:t>
      </w:r>
      <w:proofErr w:type="spellStart"/>
      <w:r>
        <w:rPr>
          <w:rFonts w:ascii="Arial" w:hAnsi="Arial" w:cs="Arial"/>
        </w:rPr>
        <w:t>habilitatórias</w:t>
      </w:r>
      <w:proofErr w:type="spellEnd"/>
      <w:r>
        <w:rPr>
          <w:rFonts w:ascii="Arial" w:hAnsi="Arial" w:cs="Arial"/>
        </w:rPr>
        <w:t xml:space="preserve">, o Pregoeiro inabilitará a licitante e examinará as ofertas </w:t>
      </w:r>
      <w:proofErr w:type="spellStart"/>
      <w:r>
        <w:rPr>
          <w:rFonts w:ascii="Arial" w:hAnsi="Arial" w:cs="Arial"/>
        </w:rPr>
        <w:t>subseqüentes</w:t>
      </w:r>
      <w:proofErr w:type="spellEnd"/>
      <w:r>
        <w:rPr>
          <w:rFonts w:ascii="Arial" w:hAnsi="Arial" w:cs="Arial"/>
        </w:rPr>
        <w:t xml:space="preserve"> e qualificação das licitantes, na ordem de classificação e, assim, sucessivamente, até a apuração de uma que atenda o Edital, sendo a respectiva licitante declarada vencedora, ocasião em que o Pregoeiro poderá negociar diretamente com o proponente para que seja obtido preço melhor.</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9.5.</w:t>
      </w:r>
      <w:r>
        <w:rPr>
          <w:rFonts w:ascii="Arial" w:hAnsi="Arial" w:cs="Arial"/>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10. DOS RECURSOS ADMINISTRATIVOS: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10.1.</w:t>
      </w:r>
      <w:r>
        <w:rPr>
          <w:rFonts w:ascii="Arial" w:hAnsi="Arial" w:cs="Arial"/>
        </w:rPr>
        <w:t xml:space="preserve"> Tendo o licitante manifestado motivadamente a intenção de recorrer na Sessão Pública do Pregão, terá ele o prazo de 03 (três) dias </w:t>
      </w:r>
      <w:r>
        <w:rPr>
          <w:rFonts w:ascii="Arial" w:hAnsi="Arial" w:cs="Arial"/>
        </w:rPr>
        <w:lastRenderedPageBreak/>
        <w:t>corridos para apresentação das razões de recurso.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ab/>
        <w:t>10.1.1.</w:t>
      </w:r>
      <w:r>
        <w:rPr>
          <w:rFonts w:ascii="Arial" w:hAnsi="Arial" w:cs="Arial"/>
        </w:rPr>
        <w:t xml:space="preserve"> Os recursos deverão ser protocolados diretamente junto ao Setor de Licitações do Município.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10.2.</w:t>
      </w:r>
      <w:r>
        <w:rPr>
          <w:rFonts w:ascii="Arial" w:hAnsi="Arial" w:cs="Arial"/>
        </w:rPr>
        <w:t xml:space="preserve"> Os demais licitantes, já intimados na Sessão Pública supracitada, terão o prazo de 03 (três) dias corridos para apresentarem as </w:t>
      </w:r>
      <w:proofErr w:type="spellStart"/>
      <w:proofErr w:type="gramStart"/>
      <w:r>
        <w:rPr>
          <w:rFonts w:ascii="Arial" w:hAnsi="Arial" w:cs="Arial"/>
        </w:rPr>
        <w:t>contra-razões</w:t>
      </w:r>
      <w:proofErr w:type="spellEnd"/>
      <w:proofErr w:type="gramEnd"/>
      <w:r>
        <w:rPr>
          <w:rFonts w:ascii="Arial" w:hAnsi="Arial" w:cs="Arial"/>
        </w:rPr>
        <w:t>, que começará a correr no término do prazo da recorrente.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10.3.</w:t>
      </w:r>
      <w:r>
        <w:rPr>
          <w:rFonts w:ascii="Arial" w:hAnsi="Arial" w:cs="Arial"/>
        </w:rPr>
        <w:t xml:space="preserve"> A manifestação na Sessão Pública e a motivação, no caso de recurso, são pressupostos de admissibilidade dos recursos.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10.4.</w:t>
      </w:r>
      <w:r>
        <w:rPr>
          <w:rFonts w:ascii="Arial" w:hAnsi="Arial" w:cs="Arial"/>
        </w:rPr>
        <w:t xml:space="preserve"> As razões e </w:t>
      </w:r>
      <w:proofErr w:type="spellStart"/>
      <w:proofErr w:type="gramStart"/>
      <w:r>
        <w:rPr>
          <w:rFonts w:ascii="Arial" w:hAnsi="Arial" w:cs="Arial"/>
        </w:rPr>
        <w:t>contra-razões</w:t>
      </w:r>
      <w:proofErr w:type="spellEnd"/>
      <w:proofErr w:type="gramEnd"/>
      <w:r>
        <w:rPr>
          <w:rFonts w:ascii="Arial" w:hAnsi="Arial" w:cs="Arial"/>
        </w:rPr>
        <w:t xml:space="preserve"> do recurso deverão ser encaminhadas, por escrito, ao Pregoeiro, no endereço mencionado no preâmbulo deste Edital.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10.5.</w:t>
      </w:r>
      <w:r>
        <w:rPr>
          <w:rFonts w:ascii="Arial" w:hAnsi="Arial" w:cs="Arial"/>
        </w:rPr>
        <w:t xml:space="preserve"> A falta de manifestação imediata e motivada do licitante importará a decadência do direito de recurso.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11.</w:t>
      </w:r>
      <w:r>
        <w:rPr>
          <w:rFonts w:ascii="Arial" w:hAnsi="Arial" w:cs="Arial"/>
        </w:rPr>
        <w:t xml:space="preserve"> </w:t>
      </w:r>
      <w:r>
        <w:rPr>
          <w:rFonts w:ascii="Arial" w:hAnsi="Arial" w:cs="Arial"/>
          <w:b/>
          <w:bCs/>
          <w:lang w:val="pt-PT"/>
        </w:rPr>
        <w:t>ENTREGA E RECEBIMENTO DO OBJETO LICITADO</w:t>
      </w:r>
      <w:r>
        <w:rPr>
          <w:rFonts w:ascii="Arial" w:hAnsi="Arial" w:cs="Arial"/>
          <w:b/>
          <w:bCs/>
        </w:rPr>
        <w:t>:</w:t>
      </w:r>
    </w:p>
    <w:p w:rsidR="006C36A0" w:rsidRDefault="006C36A0" w:rsidP="006C36A0">
      <w:pPr>
        <w:tabs>
          <w:tab w:val="left" w:pos="2835"/>
        </w:tabs>
        <w:spacing w:before="120"/>
        <w:ind w:firstLine="709"/>
        <w:jc w:val="both"/>
        <w:rPr>
          <w:rFonts w:ascii="Arial" w:hAnsi="Arial" w:cs="Arial"/>
        </w:rPr>
      </w:pPr>
      <w:r>
        <w:rPr>
          <w:rFonts w:ascii="Arial" w:hAnsi="Arial" w:cs="Arial"/>
          <w:b/>
          <w:bCs/>
          <w:u w:val="single"/>
        </w:rPr>
        <w:t xml:space="preserve">11.1. A Prefeitura Municipal de Sagrada </w:t>
      </w:r>
      <w:proofErr w:type="spellStart"/>
      <w:r>
        <w:rPr>
          <w:rFonts w:ascii="Arial" w:hAnsi="Arial" w:cs="Arial"/>
          <w:b/>
          <w:bCs/>
          <w:u w:val="single"/>
        </w:rPr>
        <w:t>Familia</w:t>
      </w:r>
      <w:proofErr w:type="spellEnd"/>
      <w:r>
        <w:rPr>
          <w:rFonts w:ascii="Arial" w:hAnsi="Arial" w:cs="Arial"/>
          <w:b/>
          <w:bCs/>
          <w:u w:val="single"/>
        </w:rPr>
        <w:t>- RS, não possui tanque de estocagem de combustível, no entanto, a licitante interessada em participar do certame deverá ter um preposto (bomba de abastecimento), em tempo integral, com abastecimento 24 horas, aceito pela Administração, dentro dos limites do Município com os devidos registros e documentações necessárias</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b/>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Cs/>
        </w:rPr>
      </w:pPr>
      <w:r>
        <w:rPr>
          <w:rFonts w:ascii="Arial" w:hAnsi="Arial" w:cs="Arial"/>
          <w:b/>
          <w:bCs/>
        </w:rPr>
        <w:t xml:space="preserve">11.2. </w:t>
      </w:r>
      <w:r>
        <w:rPr>
          <w:rFonts w:ascii="Arial" w:hAnsi="Arial" w:cs="Arial"/>
          <w:bCs/>
        </w:rPr>
        <w:t>Os produtos adquiridos deverão ser entregues diariamente em estabelecimento próprio do licitante na sede do município, iniciando-se imediatamente após a assinatura do contrato.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12. DO PAGAMENTO: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12.1.</w:t>
      </w:r>
      <w:r>
        <w:rPr>
          <w:rFonts w:ascii="Arial" w:hAnsi="Arial" w:cs="Arial"/>
        </w:rPr>
        <w:t xml:space="preserve"> O pagamento será efetuado contra empenho, mensalmente e mediante apresentação da Nota Fiscal/Fatura.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12.2.</w:t>
      </w:r>
      <w:r>
        <w:rPr>
          <w:rFonts w:ascii="Arial" w:hAnsi="Arial" w:cs="Arial"/>
        </w:rPr>
        <w:t xml:space="preserve"> A Nota Fiscal/Fatura emitida pelo fornecedor deverá conter, em local de fácil visualização, a indicação do nº do Pregão e a Secretaria a que se </w:t>
      </w:r>
      <w:proofErr w:type="gramStart"/>
      <w:r>
        <w:rPr>
          <w:rFonts w:ascii="Arial" w:hAnsi="Arial" w:cs="Arial"/>
        </w:rPr>
        <w:t>refere,</w:t>
      </w:r>
      <w:proofErr w:type="gramEnd"/>
      <w:r>
        <w:rPr>
          <w:rFonts w:ascii="Arial" w:hAnsi="Arial" w:cs="Arial"/>
        </w:rPr>
        <w:t xml:space="preserve"> a fim de se acelerar o trâmite de recebimento do material e posterior liberação do documento fiscal para pagamento.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jc w:val="both"/>
        <w:rPr>
          <w:rFonts w:ascii="Arial" w:hAnsi="Arial" w:cs="Arial"/>
          <w:b/>
          <w:bCs/>
        </w:rPr>
      </w:pPr>
      <w:r>
        <w:rPr>
          <w:rFonts w:ascii="Arial" w:hAnsi="Arial" w:cs="Arial"/>
          <w:b/>
          <w:bCs/>
        </w:rPr>
        <w:t>13. DA GARANTIA E ASSISTENCIA TÉCNICA: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8"/>
        <w:jc w:val="both"/>
        <w:rPr>
          <w:rFonts w:ascii="Arial" w:hAnsi="Arial" w:cs="Arial"/>
          <w:lang w:val="pt-PT"/>
        </w:rPr>
      </w:pPr>
      <w:r>
        <w:rPr>
          <w:rFonts w:ascii="Arial" w:hAnsi="Arial" w:cs="Arial"/>
          <w:b/>
          <w:bCs/>
          <w:lang w:val="pt-PT"/>
        </w:rPr>
        <w:t>13.1.</w:t>
      </w:r>
      <w:r>
        <w:rPr>
          <w:rFonts w:ascii="Arial" w:hAnsi="Arial" w:cs="Arial"/>
          <w:lang w:val="pt-PT"/>
        </w:rPr>
        <w:t xml:space="preserve"> Os combustiveis adquiridos deverão atender todas as normas emitidas pelas Agências Reguladoras.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14. DAS PENALIDADES: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bCs/>
        </w:rPr>
        <w:tab/>
        <w:t>14.1.</w:t>
      </w:r>
      <w:r>
        <w:rPr>
          <w:rFonts w:ascii="Arial" w:hAnsi="Arial" w:cs="Arial"/>
        </w:rPr>
        <w:t xml:space="preserve"> A recusa pelo fornecedor em entregar o objeto adjudicado acarretará a multa de 10% (dez por cento) sobre o valor total da proposta.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14.2.</w:t>
      </w:r>
      <w:r>
        <w:rPr>
          <w:rFonts w:ascii="Arial" w:hAnsi="Arial" w:cs="Arial"/>
        </w:rPr>
        <w:t xml:space="preserve"> O atraso que exceder ao prazo fixado para a entrega, acarretará a multa de 0,5 (zero vírgula cinco por cento), por dia de atraso, limitado ao máximo de 10% (dez por cento), sobre o valor total que lhe foi adjudicado.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14.3.</w:t>
      </w:r>
      <w:r>
        <w:rPr>
          <w:rFonts w:ascii="Arial" w:hAnsi="Arial" w:cs="Arial"/>
        </w:rPr>
        <w:t xml:space="preserve"> O não cumprimento da obrigação acessória sujeitará o fornecedor à multa de 10% (dez por cento) sobre o valor total da obrigação.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rPr>
        <w:tab/>
      </w:r>
      <w:r>
        <w:rPr>
          <w:rFonts w:ascii="Arial" w:hAnsi="Arial" w:cs="Arial"/>
          <w:b/>
          <w:bCs/>
        </w:rPr>
        <w:t xml:space="preserve">14.4. </w:t>
      </w:r>
      <w:r>
        <w:rPr>
          <w:rFonts w:ascii="Arial" w:hAnsi="Arial" w:cs="Arial"/>
        </w:rPr>
        <w:t xml:space="preserve">Em caso de inabilitação, será aplicada ao licitante a penalidade de </w:t>
      </w:r>
      <w:r>
        <w:rPr>
          <w:rFonts w:ascii="Arial" w:hAnsi="Arial" w:cs="Arial"/>
          <w:b/>
          <w:bCs/>
          <w:u w:val="single"/>
        </w:rPr>
        <w:lastRenderedPageBreak/>
        <w:t>advertência</w:t>
      </w:r>
      <w:r>
        <w:rPr>
          <w:rFonts w:ascii="Arial" w:hAnsi="Arial" w:cs="Arial"/>
        </w:rPr>
        <w:t xml:space="preserve">. Havendo reincidência, será aplicada </w:t>
      </w:r>
      <w:r>
        <w:rPr>
          <w:rFonts w:ascii="Arial" w:hAnsi="Arial" w:cs="Arial"/>
          <w:b/>
          <w:bCs/>
          <w:u w:val="single"/>
        </w:rPr>
        <w:t xml:space="preserve">multa no valor de R$ 150 (cento e </w:t>
      </w:r>
      <w:proofErr w:type="spellStart"/>
      <w:r>
        <w:rPr>
          <w:rFonts w:ascii="Arial" w:hAnsi="Arial" w:cs="Arial"/>
          <w:b/>
          <w:bCs/>
          <w:u w:val="single"/>
        </w:rPr>
        <w:t>cinqüenta</w:t>
      </w:r>
      <w:proofErr w:type="spellEnd"/>
      <w:r>
        <w:rPr>
          <w:rFonts w:ascii="Arial" w:hAnsi="Arial" w:cs="Arial"/>
          <w:b/>
          <w:bCs/>
          <w:u w:val="single"/>
        </w:rPr>
        <w:t xml:space="preserve"> reais)</w:t>
      </w:r>
      <w:r>
        <w:rPr>
          <w:rFonts w:ascii="Arial" w:hAnsi="Arial" w:cs="Arial"/>
          <w:u w:val="single"/>
        </w:rPr>
        <w:t>.</w:t>
      </w:r>
      <w:r>
        <w:rPr>
          <w:rFonts w:ascii="Arial" w:hAnsi="Arial" w:cs="Arial"/>
        </w:rPr>
        <w:t xml:space="preserve"> Se, ainda assim, a empresa vir a ser novamente inabilitada, será </w:t>
      </w:r>
      <w:proofErr w:type="gramStart"/>
      <w:r>
        <w:rPr>
          <w:rFonts w:ascii="Arial" w:hAnsi="Arial" w:cs="Arial"/>
        </w:rPr>
        <w:t>aplicada</w:t>
      </w:r>
      <w:proofErr w:type="gramEnd"/>
      <w:r>
        <w:rPr>
          <w:rFonts w:ascii="Arial" w:hAnsi="Arial" w:cs="Arial"/>
        </w:rPr>
        <w:t xml:space="preserve"> a penalidade de suspensão prevista no </w:t>
      </w:r>
      <w:r>
        <w:rPr>
          <w:rFonts w:ascii="Arial" w:hAnsi="Arial" w:cs="Arial"/>
          <w:b/>
          <w:bCs/>
        </w:rPr>
        <w:t>subitem 14.5.</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14.5. </w:t>
      </w:r>
      <w:r>
        <w:rPr>
          <w:rFonts w:ascii="Arial" w:hAnsi="Arial" w:cs="Arial"/>
        </w:rPr>
        <w:t>Nos termos do artigo 7º da Lei nº 10.520, de 17 de julho de 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a) ausência de entrega de documentação exigida para habilitação;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b) apresentação de documentação falsa para participação no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c) retardamento da execução do certame, por conduta reprovável;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d) </w:t>
      </w:r>
      <w:proofErr w:type="gramStart"/>
      <w:r>
        <w:rPr>
          <w:rFonts w:ascii="Arial" w:hAnsi="Arial" w:cs="Arial"/>
        </w:rPr>
        <w:t>não-manutenção</w:t>
      </w:r>
      <w:proofErr w:type="gramEnd"/>
      <w:r>
        <w:rPr>
          <w:rFonts w:ascii="Arial" w:hAnsi="Arial" w:cs="Arial"/>
        </w:rPr>
        <w:t xml:space="preserve"> da proposta escrita ou lance verbal, após a adjudicação;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e) comportamento inidôneo;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f) cometimento de fraude fiscal;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g) fraudar a execução do contrato;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h) falhar na execução do contrato.</w:t>
      </w:r>
    </w:p>
    <w:p w:rsidR="00AA035E"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 xml:space="preserve">14.6. </w:t>
      </w:r>
      <w:r>
        <w:rPr>
          <w:rFonts w:ascii="Arial" w:hAnsi="Arial" w:cs="Arial"/>
        </w:rPr>
        <w:t xml:space="preserve">Para aplicação das penalidades previstas nos </w:t>
      </w:r>
      <w:r>
        <w:rPr>
          <w:rFonts w:ascii="Arial" w:hAnsi="Arial" w:cs="Arial"/>
          <w:b/>
          <w:bCs/>
        </w:rPr>
        <w:t>subitens 14.4 e 14.5</w:t>
      </w:r>
      <w:r>
        <w:rPr>
          <w:rFonts w:ascii="Arial" w:hAnsi="Arial" w:cs="Arial"/>
        </w:rPr>
        <w:t xml:space="preserve">, dever-se-á observar a(s) ata(s) confeccionada(s) pelo Pregoeiro do Município e sua Equipe de Apoio, designados pela Portaria nº </w:t>
      </w:r>
      <w:proofErr w:type="gramStart"/>
      <w:r w:rsidR="00AA035E">
        <w:rPr>
          <w:rFonts w:ascii="Arial" w:hAnsi="Arial" w:cs="Arial"/>
        </w:rPr>
        <w:t>019/2022</w:t>
      </w:r>
      <w:proofErr w:type="gramEnd"/>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14.7.</w:t>
      </w:r>
      <w:r>
        <w:rPr>
          <w:rFonts w:ascii="Arial" w:hAnsi="Arial" w:cs="Arial"/>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14.8.</w:t>
      </w:r>
      <w:r>
        <w:rPr>
          <w:rFonts w:ascii="Arial" w:hAnsi="Arial" w:cs="Arial"/>
        </w:rPr>
        <w:t xml:space="preserve"> As penalidades serão registradas no cadastro do contratado, quando for o caso.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14.9.</w:t>
      </w:r>
      <w:r>
        <w:rPr>
          <w:rFonts w:ascii="Arial" w:hAnsi="Arial" w:cs="Arial"/>
        </w:rPr>
        <w:t xml:space="preserve"> Nenhum pagamento será efetuado enquanto pendente de liquidação qualquer obrigação financeira que for imposta ao fornecedor em virtude de penalidade ou inadimplência contratual.</w:t>
      </w:r>
    </w:p>
    <w:p w:rsidR="006C36A0" w:rsidRDefault="006C36A0" w:rsidP="006C36A0">
      <w:pPr>
        <w:ind w:firstLine="708"/>
        <w:jc w:val="both"/>
        <w:rPr>
          <w:rFonts w:ascii="Arial" w:hAnsi="Arial" w:cs="Arial"/>
        </w:rPr>
      </w:pPr>
      <w:r>
        <w:rPr>
          <w:rFonts w:ascii="Arial" w:hAnsi="Arial" w:cs="Arial"/>
          <w:b/>
        </w:rPr>
        <w:t>14.10</w:t>
      </w:r>
      <w:r>
        <w:rPr>
          <w:rFonts w:ascii="Arial" w:hAnsi="Arial" w:cs="Arial"/>
        </w:rPr>
        <w:t xml:space="preserve"> – A aplicação de qualquer penalidade prevista em edital será precedida de processo que assegure a ampla defesa.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15. DAS DISPOSIÇÕES GERAIS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15.1.</w:t>
      </w:r>
      <w:r>
        <w:rPr>
          <w:rFonts w:ascii="Arial" w:hAnsi="Arial" w:cs="Arial"/>
        </w:rPr>
        <w:t xml:space="preserve"> Quaisquer informações ou dúvidas de ordem técnica, bem como aquelas decorrentes de interpretação do Edital, deverão ser solicitadas por escrito, ao Município de Sagrada Família- RS, Setor de Licitações, sito na Rua 20 de Março nº99</w:t>
      </w:r>
      <w:r>
        <w:rPr>
          <w:rFonts w:ascii="Arial" w:hAnsi="Arial" w:cs="Arial"/>
          <w:lang w:val="pt-PT"/>
        </w:rPr>
        <w:t>,</w:t>
      </w:r>
      <w:r>
        <w:rPr>
          <w:rFonts w:ascii="Arial" w:hAnsi="Arial" w:cs="Arial"/>
        </w:rPr>
        <w:t xml:space="preserve"> no horário das 08</w:t>
      </w:r>
      <w:r>
        <w:rPr>
          <w:rFonts w:ascii="Arial" w:hAnsi="Arial" w:cs="Arial"/>
          <w:lang w:val="pt-PT"/>
        </w:rPr>
        <w:t>h00min às 12h00min e das 13h30min às 17h30min</w:t>
      </w:r>
      <w:r>
        <w:rPr>
          <w:rFonts w:ascii="Arial" w:hAnsi="Arial" w:cs="Arial"/>
        </w:rPr>
        <w:t>, com antecedência mínima de 03 (três) dias da data marcada para recebimento dos envelopes.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15.2.</w:t>
      </w:r>
      <w:r>
        <w:rPr>
          <w:rFonts w:ascii="Arial" w:hAnsi="Arial" w:cs="Arial"/>
        </w:rPr>
        <w:t xml:space="preserve"> Os questionamentos recebidos e as respectivas respostas com relação ao presente Pregão encontrar-se-ão à disposição de todos os interessados no Município, Setor de Licitações.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15.3.</w:t>
      </w:r>
      <w:r>
        <w:rPr>
          <w:rFonts w:ascii="Arial" w:hAnsi="Arial" w:cs="Arial"/>
        </w:rPr>
        <w:t xml:space="preserve"> Ocorrendo a decretação de feriado ou qualquer fato superveniente que impeça a realização do certame na data marcada, todas as datas constantes deste Edital serão transferidas, automaticamente, para o primeiro </w:t>
      </w:r>
      <w:r>
        <w:rPr>
          <w:rFonts w:ascii="Arial" w:hAnsi="Arial" w:cs="Arial"/>
        </w:rPr>
        <w:lastRenderedPageBreak/>
        <w:t xml:space="preserve">dia útil ou de expediente normal </w:t>
      </w:r>
      <w:proofErr w:type="spellStart"/>
      <w:r>
        <w:rPr>
          <w:rFonts w:ascii="Arial" w:hAnsi="Arial" w:cs="Arial"/>
        </w:rPr>
        <w:t>subseqüentes</w:t>
      </w:r>
      <w:proofErr w:type="spellEnd"/>
      <w:r>
        <w:rPr>
          <w:rFonts w:ascii="Arial" w:hAnsi="Arial" w:cs="Arial"/>
        </w:rPr>
        <w:t xml:space="preserve"> aos ora fixados.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15.4.</w:t>
      </w:r>
      <w:r>
        <w:rPr>
          <w:rFonts w:ascii="Arial" w:hAnsi="Arial" w:cs="Arial"/>
        </w:rPr>
        <w:t xml:space="preserve"> Para </w:t>
      </w:r>
      <w:proofErr w:type="gramStart"/>
      <w:r>
        <w:rPr>
          <w:rFonts w:ascii="Arial" w:hAnsi="Arial" w:cs="Arial"/>
        </w:rPr>
        <w:t>agilização</w:t>
      </w:r>
      <w:proofErr w:type="gramEnd"/>
      <w:r>
        <w:rPr>
          <w:rFonts w:ascii="Arial" w:hAnsi="Arial" w:cs="Arial"/>
        </w:rPr>
        <w:t xml:space="preserve"> dos trabalhos, solicita-se que os licitantes façam constar em sua documentação o endereço e os números de fax e telefone e e-mail.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15.5.</w:t>
      </w:r>
      <w:r>
        <w:rPr>
          <w:rFonts w:ascii="Arial" w:hAnsi="Arial" w:cs="Arial"/>
        </w:rPr>
        <w:t xml:space="preserve"> Todos os documentos, exigidos no presente instrumento convocatório, poderão ser apresentados em original, por qualquer processo de cópia autenticada por tabelião, ou por publicação em órgão da imprensa oficial.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lang w:val="pt-PT"/>
        </w:rPr>
      </w:pPr>
      <w:r>
        <w:rPr>
          <w:rFonts w:ascii="Arial" w:hAnsi="Arial" w:cs="Arial"/>
          <w:lang w:val="pt-PT"/>
        </w:rPr>
        <w:tab/>
      </w:r>
      <w:r>
        <w:rPr>
          <w:rFonts w:ascii="Arial" w:hAnsi="Arial" w:cs="Arial"/>
          <w:b/>
          <w:bCs/>
          <w:lang w:val="pt-PT"/>
        </w:rPr>
        <w:t>15.6.</w:t>
      </w:r>
      <w:r>
        <w:rPr>
          <w:rFonts w:ascii="Arial" w:hAnsi="Arial" w:cs="Arial"/>
          <w:lang w:val="pt-PT"/>
        </w:rPr>
        <w:t xml:space="preserve"> A Administração convocará regularmente o interessado para assinar o contrato, dentro do prazo de até 03 (três) dias a contar da homologação do processo de licitação, </w:t>
      </w:r>
      <w:proofErr w:type="gramStart"/>
      <w:r>
        <w:rPr>
          <w:rFonts w:ascii="Arial" w:hAnsi="Arial" w:cs="Arial"/>
          <w:lang w:val="pt-PT"/>
        </w:rPr>
        <w:t>sob pena</w:t>
      </w:r>
      <w:proofErr w:type="gramEnd"/>
      <w:r>
        <w:rPr>
          <w:rFonts w:ascii="Arial" w:hAnsi="Arial" w:cs="Arial"/>
          <w:lang w:val="pt-PT"/>
        </w:rPr>
        <w:t xml:space="preserve"> de </w:t>
      </w:r>
      <w:r>
        <w:rPr>
          <w:rFonts w:ascii="Arial" w:hAnsi="Arial" w:cs="Arial"/>
        </w:rPr>
        <w:t xml:space="preserve">o pregoeiro examinar as ofertas </w:t>
      </w:r>
      <w:proofErr w:type="spellStart"/>
      <w:r>
        <w:rPr>
          <w:rFonts w:ascii="Arial" w:hAnsi="Arial" w:cs="Arial"/>
        </w:rPr>
        <w:t>subseqüentes</w:t>
      </w:r>
      <w:proofErr w:type="spellEnd"/>
      <w:r>
        <w:rPr>
          <w:rFonts w:ascii="Arial" w:hAnsi="Arial" w:cs="Arial"/>
        </w:rPr>
        <w:t xml:space="preserve"> e a qualificação dos licitantes, na ordem de classificação, e assim sucessivamente, até a apuração de uma que atenda ao edital, sendo o respectivo licitante declarado vencedor, nos termos da Lei Federal nº 10.520 de 17 de julho de 2002</w:t>
      </w:r>
      <w:r>
        <w:rPr>
          <w:rFonts w:ascii="Arial" w:hAnsi="Arial" w:cs="Arial"/>
          <w:lang w:val="pt-PT"/>
        </w:rPr>
        <w:t>. O prazo de convocação poderá ser prorrogado uma vez, por igual período, quando solicitado pela parte durante o seu transcurso e desde que ocorra justificado aceito pela Administração. O não comparecimento para assinatura do contrato no prazo estipulado desclassifica o licitante.</w:t>
      </w:r>
    </w:p>
    <w:p w:rsidR="006C36A0" w:rsidRDefault="006C36A0" w:rsidP="006C36A0">
      <w:pPr>
        <w:jc w:val="both"/>
        <w:rPr>
          <w:rFonts w:ascii="Arial" w:hAnsi="Arial" w:cs="Arial"/>
          <w:lang w:val="pt-PT"/>
        </w:rPr>
      </w:pPr>
      <w:r>
        <w:rPr>
          <w:rFonts w:ascii="Arial" w:hAnsi="Arial" w:cs="Arial"/>
          <w:b/>
          <w:bCs/>
        </w:rPr>
        <w:tab/>
        <w:t xml:space="preserve">15.7 </w:t>
      </w:r>
      <w:r>
        <w:rPr>
          <w:rFonts w:ascii="Arial" w:hAnsi="Arial" w:cs="Arial"/>
        </w:rPr>
        <w:t xml:space="preserve">A </w:t>
      </w:r>
      <w:proofErr w:type="gramStart"/>
      <w:r>
        <w:rPr>
          <w:rFonts w:ascii="Arial" w:hAnsi="Arial" w:cs="Arial"/>
        </w:rPr>
        <w:t>não-regularização</w:t>
      </w:r>
      <w:proofErr w:type="gramEnd"/>
      <w:r>
        <w:rPr>
          <w:rFonts w:ascii="Arial" w:hAnsi="Arial" w:cs="Arial"/>
        </w:rPr>
        <w:t xml:space="preserve"> da documentação, no caso da licitante vencedora ser uma microempresa ou uma empresa de pequeno porte, no prazo previsto no subitem 9.2 deste Edital, implicará decadência do direito à contratação, sem prejuízo das sanções previstas no art. 81 da Lei nº 8.666 de 1993 e art. 7º da Lei nº 10.520 de 2002, sendo facultado à Administração convocar as licitantes remanescentes, na ordem de classificação, para a assinatura do Contrato, ou revogar a licitação.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15.8.</w:t>
      </w:r>
      <w:r>
        <w:rPr>
          <w:rFonts w:ascii="Arial" w:hAnsi="Arial" w:cs="Arial"/>
        </w:rPr>
        <w:t xml:space="preserve"> O proponente que vier a ser contratado ficará obrigado a aceitar, nas mesmas condições contratuais, os acréscimos ou supressões que se fizerem necessário, por conveniência do Município de Sagrada Família- RS, dentro do limite permitido pelo artigo 65, § 1º, da Lei nº 8.666/93, sobre o valor inicial contratado.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15.9.</w:t>
      </w:r>
      <w:r>
        <w:rPr>
          <w:rFonts w:ascii="Arial" w:hAnsi="Arial" w:cs="Arial"/>
        </w:rPr>
        <w:t xml:space="preserve"> Após a apresentação da proposta, não caberá desistência, salvo por motivo justo decorrente de fato superveniente e aceito pelo Pregoeiro.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15.10.</w:t>
      </w:r>
      <w:r>
        <w:rPr>
          <w:rFonts w:ascii="Arial" w:hAnsi="Arial" w:cs="Arial"/>
        </w:rPr>
        <w:t xml:space="preserve"> A Administração poderá revogar a licitação por interesse pública, devendo anulá-la por ilegalidade, em despacho fundamentado, sem a obrigação de indenizar (art. 49 da Lei Federal nº 8.666/93).</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b/>
        </w:rPr>
        <w:tab/>
        <w:t>15.11.</w:t>
      </w:r>
      <w:r>
        <w:rPr>
          <w:rFonts w:ascii="Arial" w:hAnsi="Arial" w:cs="Arial"/>
        </w:rPr>
        <w:t xml:space="preserve"> O presente edital estará disponível </w:t>
      </w:r>
      <w:proofErr w:type="gramStart"/>
      <w:r>
        <w:rPr>
          <w:rFonts w:ascii="Arial" w:hAnsi="Arial" w:cs="Arial"/>
        </w:rPr>
        <w:t>na Setor</w:t>
      </w:r>
      <w:proofErr w:type="gramEnd"/>
      <w:r>
        <w:rPr>
          <w:rFonts w:ascii="Arial" w:hAnsi="Arial" w:cs="Arial"/>
        </w:rPr>
        <w:t xml:space="preserve"> de Licitações da Prefeitura Municipal  de Sagrada Família- RS, informações poderão ser obtidas na Prefeitura Municipal de Sagrada Família- RS, na Rua 20 de Março nº 99 e pelo fone 055 984289530, das 08:00 as 12:00hs e das 13:30 as  17:30 </w:t>
      </w:r>
      <w:proofErr w:type="spellStart"/>
      <w:r>
        <w:rPr>
          <w:rFonts w:ascii="Arial" w:hAnsi="Arial" w:cs="Arial"/>
        </w:rPr>
        <w:t>hs</w:t>
      </w:r>
      <w:proofErr w:type="spellEnd"/>
      <w:r>
        <w:rPr>
          <w:rFonts w:ascii="Arial" w:hAnsi="Arial" w:cs="Arial"/>
        </w:rPr>
        <w:t xml:space="preserve">. </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Cs/>
        </w:rPr>
      </w:pPr>
      <w:r>
        <w:rPr>
          <w:rFonts w:ascii="Arial" w:hAnsi="Arial" w:cs="Arial"/>
        </w:rPr>
        <w:tab/>
      </w:r>
      <w:r>
        <w:rPr>
          <w:rFonts w:ascii="Arial" w:hAnsi="Arial" w:cs="Arial"/>
          <w:b/>
          <w:bCs/>
        </w:rPr>
        <w:t>15.12.</w:t>
      </w:r>
      <w:r>
        <w:rPr>
          <w:rFonts w:ascii="Arial" w:hAnsi="Arial" w:cs="Arial"/>
        </w:rPr>
        <w:t xml:space="preserve"> São anexos deste Edital: ANEXO I – ITENS DO PREGÃO, ANEXO II – MODELO DE CREDENCIAMENTO, ANEXO III - DECLARAÇÃO DE ENQUADRAMENTO COMO BENEFICIÁRIA DA LEI COMPLEMENTAR Nº 123 DE 2006, ANEXO IV – MODELO DA PROPOSTA e ANEXO V – </w:t>
      </w:r>
      <w:proofErr w:type="gramStart"/>
      <w:r>
        <w:rPr>
          <w:rFonts w:ascii="Arial" w:hAnsi="Arial" w:cs="Arial"/>
        </w:rPr>
        <w:t>MINUTA DO CONTRATO, ANEXO VI</w:t>
      </w:r>
      <w:proofErr w:type="gramEnd"/>
      <w:r>
        <w:rPr>
          <w:rFonts w:ascii="Arial" w:hAnsi="Arial" w:cs="Arial"/>
        </w:rPr>
        <w:t xml:space="preserve"> – DECLARAÇÃO - QUE NÃO EMPREGA CÔNJUGES, COMPANHEIROS OU PARENTES EM LINHA RETA, COLATERAL OU POR AFINIDADE, E ANEXO VII </w:t>
      </w:r>
      <w:r>
        <w:rPr>
          <w:rFonts w:ascii="Arial" w:hAnsi="Arial" w:cs="Arial"/>
          <w:bCs/>
        </w:rPr>
        <w:t xml:space="preserve">DECLARAÇÃO DE QUE CUMPRE O DISPOSTO NO INCISO XXXIII DO ART 7º DA CONSTITUIÇÃO </w:t>
      </w:r>
      <w:r>
        <w:rPr>
          <w:rFonts w:ascii="Arial" w:hAnsi="Arial" w:cs="Arial"/>
          <w:bCs/>
        </w:rPr>
        <w:lastRenderedPageBreak/>
        <w:t>FEDERAL.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b/>
          <w:bCs/>
        </w:rPr>
        <w:t>15.13.</w:t>
      </w:r>
      <w:r>
        <w:rPr>
          <w:rFonts w:ascii="Arial" w:hAnsi="Arial" w:cs="Arial"/>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6C36A0" w:rsidRDefault="006C36A0" w:rsidP="006C36A0">
      <w:pPr>
        <w:jc w:val="both"/>
        <w:rPr>
          <w:rFonts w:ascii="Arial" w:hAnsi="Arial" w:cs="Arial"/>
          <w:b/>
          <w:bCs/>
        </w:rPr>
      </w:pPr>
    </w:p>
    <w:p w:rsidR="006C36A0" w:rsidRDefault="006C36A0" w:rsidP="006C36A0">
      <w:pPr>
        <w:jc w:val="center"/>
        <w:rPr>
          <w:rFonts w:ascii="Arial" w:hAnsi="Arial" w:cs="Arial"/>
          <w:b/>
          <w:bCs/>
          <w:sz w:val="23"/>
          <w:szCs w:val="23"/>
          <w:lang w:val="pt-PT"/>
        </w:rPr>
      </w:pPr>
      <w:r>
        <w:rPr>
          <w:rFonts w:ascii="Arial" w:hAnsi="Arial" w:cs="Arial"/>
          <w:b/>
          <w:bCs/>
          <w:sz w:val="23"/>
          <w:szCs w:val="23"/>
          <w:lang w:val="pt-PT"/>
        </w:rPr>
        <w:t xml:space="preserve">PREFEITURA MUNICIPAL DE SAGRADA FAMILIA - RS, </w:t>
      </w:r>
      <w:r w:rsidR="005A1AB2">
        <w:rPr>
          <w:rFonts w:ascii="Arial" w:hAnsi="Arial" w:cs="Arial"/>
          <w:b/>
          <w:bCs/>
          <w:sz w:val="23"/>
          <w:szCs w:val="23"/>
          <w:lang w:val="pt-PT"/>
        </w:rPr>
        <w:t>03 DE MAIO DE 2022</w:t>
      </w:r>
      <w:r>
        <w:rPr>
          <w:rFonts w:ascii="Arial" w:hAnsi="Arial" w:cs="Arial"/>
          <w:b/>
          <w:bCs/>
          <w:sz w:val="23"/>
          <w:szCs w:val="23"/>
          <w:lang w:val="pt-PT"/>
        </w:rPr>
        <w:t>.</w:t>
      </w:r>
    </w:p>
    <w:p w:rsidR="006C36A0" w:rsidRDefault="006C36A0" w:rsidP="006C36A0">
      <w:pPr>
        <w:jc w:val="center"/>
        <w:rPr>
          <w:rFonts w:ascii="Arial" w:hAnsi="Arial" w:cs="Arial"/>
          <w:b/>
          <w:bCs/>
          <w:lang w:val="pt-PT"/>
        </w:rPr>
      </w:pPr>
    </w:p>
    <w:p w:rsidR="006C36A0" w:rsidRDefault="006C36A0" w:rsidP="006C36A0">
      <w:pPr>
        <w:jc w:val="center"/>
        <w:rPr>
          <w:rFonts w:ascii="Arial" w:hAnsi="Arial" w:cs="Arial"/>
          <w:b/>
          <w:bCs/>
          <w:lang w:val="pt-PT"/>
        </w:rPr>
      </w:pPr>
    </w:p>
    <w:p w:rsidR="006C36A0" w:rsidRDefault="006C36A0" w:rsidP="006C36A0">
      <w:pPr>
        <w:jc w:val="center"/>
        <w:rPr>
          <w:rFonts w:ascii="Arial" w:hAnsi="Arial" w:cs="Arial"/>
          <w:b/>
          <w:bCs/>
          <w:lang w:val="pt-PT"/>
        </w:rPr>
      </w:pPr>
    </w:p>
    <w:p w:rsidR="006C36A0" w:rsidRDefault="006C36A0" w:rsidP="006C36A0">
      <w:pPr>
        <w:jc w:val="center"/>
        <w:rPr>
          <w:rFonts w:ascii="Arial" w:hAnsi="Arial" w:cs="Arial"/>
          <w:b/>
          <w:bCs/>
          <w:lang w:val="pt-PT"/>
        </w:rPr>
      </w:pPr>
    </w:p>
    <w:p w:rsidR="006C36A0" w:rsidRDefault="006C36A0" w:rsidP="006C36A0">
      <w:pPr>
        <w:jc w:val="center"/>
        <w:rPr>
          <w:rFonts w:ascii="Arial" w:hAnsi="Arial" w:cs="Arial"/>
          <w:b/>
          <w:bCs/>
        </w:rPr>
      </w:pPr>
      <w:proofErr w:type="gramStart"/>
      <w:r>
        <w:rPr>
          <w:rFonts w:ascii="Arial" w:hAnsi="Arial" w:cs="Arial"/>
          <w:b/>
          <w:bCs/>
        </w:rPr>
        <w:t>MARCOS DO NASCIMENTO SANTOS</w:t>
      </w:r>
      <w:proofErr w:type="gramEnd"/>
    </w:p>
    <w:p w:rsidR="006C36A0" w:rsidRDefault="006C36A0" w:rsidP="006C36A0">
      <w:pPr>
        <w:jc w:val="center"/>
        <w:rPr>
          <w:rFonts w:ascii="Arial" w:hAnsi="Arial" w:cs="Arial"/>
        </w:rPr>
      </w:pPr>
      <w:r>
        <w:rPr>
          <w:rFonts w:ascii="Arial" w:hAnsi="Arial" w:cs="Arial"/>
          <w:b/>
          <w:bCs/>
        </w:rPr>
        <w:t>Prefeito Municipal</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b/>
        </w:rPr>
        <w:t xml:space="preserve">Eliane Vargas </w:t>
      </w:r>
      <w:proofErr w:type="spellStart"/>
      <w:r>
        <w:rPr>
          <w:rFonts w:ascii="Arial" w:hAnsi="Arial" w:cs="Arial"/>
          <w:b/>
        </w:rPr>
        <w:t>Ronsani</w:t>
      </w:r>
      <w:proofErr w:type="spellEnd"/>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r>
        <w:rPr>
          <w:rFonts w:ascii="Arial" w:hAnsi="Arial" w:cs="Arial"/>
          <w:b/>
        </w:rPr>
        <w:t>Pregoeiro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432AA3" w:rsidRDefault="00432AA3">
      <w:pPr>
        <w:widowControl/>
        <w:autoSpaceDE/>
        <w:autoSpaceDN/>
        <w:adjustRightInd/>
        <w:spacing w:after="200" w:line="276" w:lineRule="auto"/>
        <w:rPr>
          <w:rFonts w:ascii="Arial" w:hAnsi="Arial" w:cs="Arial"/>
          <w:b/>
        </w:rPr>
      </w:pPr>
      <w:r>
        <w:rPr>
          <w:rFonts w:ascii="Arial" w:hAnsi="Arial" w:cs="Arial"/>
          <w:b/>
        </w:rPr>
        <w:br w:type="page"/>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r>
        <w:rPr>
          <w:rFonts w:ascii="Arial" w:hAnsi="Arial" w:cs="Arial"/>
          <w:b/>
        </w:rPr>
        <w:t xml:space="preserve">ANEXO I – ITENS DO PREGÃO PRESENCIAL </w:t>
      </w:r>
      <w:r w:rsidR="00432AA3">
        <w:rPr>
          <w:rFonts w:ascii="Arial" w:hAnsi="Arial" w:cs="Arial"/>
          <w:b/>
        </w:rPr>
        <w:t>11</w:t>
      </w:r>
      <w:r>
        <w:rPr>
          <w:rFonts w:ascii="Arial" w:hAnsi="Arial" w:cs="Arial"/>
          <w:b/>
        </w:rPr>
        <w:t>/202</w:t>
      </w:r>
      <w:r w:rsidR="00432AA3">
        <w:rPr>
          <w:rFonts w:ascii="Arial" w:hAnsi="Arial" w:cs="Arial"/>
          <w:b/>
        </w:rPr>
        <w:t>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tbl>
      <w:tblPr>
        <w:tblW w:w="99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114"/>
        <w:gridCol w:w="1135"/>
        <w:gridCol w:w="1418"/>
        <w:gridCol w:w="994"/>
        <w:gridCol w:w="1560"/>
      </w:tblGrid>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rPr>
                <w:rFonts w:ascii="Arial" w:hAnsi="Arial" w:cs="Arial"/>
                <w:b/>
                <w:sz w:val="22"/>
                <w:szCs w:val="22"/>
              </w:rPr>
            </w:pPr>
            <w:r>
              <w:rPr>
                <w:rFonts w:ascii="Arial" w:hAnsi="Arial" w:cs="Arial"/>
                <w:b/>
                <w:sz w:val="22"/>
                <w:szCs w:val="22"/>
              </w:rPr>
              <w:t>Item</w:t>
            </w:r>
          </w:p>
        </w:tc>
        <w:tc>
          <w:tcPr>
            <w:tcW w:w="4111"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b/>
                <w:sz w:val="22"/>
                <w:szCs w:val="22"/>
              </w:rPr>
            </w:pPr>
            <w:r>
              <w:rPr>
                <w:rFonts w:ascii="Arial" w:hAnsi="Arial"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sz w:val="22"/>
                <w:szCs w:val="22"/>
              </w:rPr>
            </w:pPr>
            <w:r>
              <w:rPr>
                <w:rFonts w:ascii="Arial" w:hAnsi="Arial" w:cs="Arial"/>
                <w:b/>
                <w:sz w:val="22"/>
                <w:szCs w:val="22"/>
              </w:rPr>
              <w:t>Unidade</w:t>
            </w:r>
          </w:p>
        </w:tc>
        <w:tc>
          <w:tcPr>
            <w:tcW w:w="1417"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sz w:val="22"/>
                <w:szCs w:val="22"/>
              </w:rPr>
            </w:pPr>
            <w:r>
              <w:rPr>
                <w:rFonts w:ascii="Arial" w:hAnsi="Arial" w:cs="Arial"/>
                <w:b/>
                <w:sz w:val="22"/>
                <w:szCs w:val="22"/>
              </w:rPr>
              <w:t>Quantidade</w:t>
            </w:r>
          </w:p>
        </w:tc>
        <w:tc>
          <w:tcPr>
            <w:tcW w:w="993"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sz w:val="22"/>
                <w:szCs w:val="22"/>
              </w:rPr>
            </w:pPr>
            <w:r>
              <w:rPr>
                <w:rFonts w:ascii="Arial" w:hAnsi="Arial" w:cs="Arial"/>
                <w:b/>
                <w:sz w:val="22"/>
                <w:szCs w:val="22"/>
              </w:rPr>
              <w:t xml:space="preserve">Valor unitário </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pPr>
              <w:ind w:left="-501" w:firstLine="501"/>
              <w:jc w:val="both"/>
              <w:rPr>
                <w:rFonts w:ascii="Arial" w:hAnsi="Arial" w:cs="Arial"/>
                <w:b/>
                <w:sz w:val="22"/>
                <w:szCs w:val="22"/>
              </w:rPr>
            </w:pPr>
            <w:r>
              <w:rPr>
                <w:rFonts w:ascii="Arial" w:hAnsi="Arial" w:cs="Arial"/>
                <w:b/>
                <w:sz w:val="22"/>
                <w:szCs w:val="22"/>
              </w:rPr>
              <w:t>Val Total</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01</w:t>
            </w:r>
          </w:p>
        </w:tc>
        <w:tc>
          <w:tcPr>
            <w:tcW w:w="4111"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ADITIVADA</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417" w:type="dxa"/>
            <w:tcBorders>
              <w:top w:val="single" w:sz="4" w:space="0" w:color="auto"/>
              <w:left w:val="single" w:sz="4" w:space="0" w:color="auto"/>
              <w:bottom w:val="single" w:sz="4" w:space="0" w:color="auto"/>
              <w:right w:val="single" w:sz="4" w:space="0" w:color="auto"/>
            </w:tcBorders>
            <w:hideMark/>
          </w:tcPr>
          <w:p w:rsidR="006C36A0" w:rsidRDefault="00AA035E">
            <w:pPr>
              <w:jc w:val="center"/>
              <w:rPr>
                <w:rFonts w:ascii="Arial" w:hAnsi="Arial" w:cs="Arial"/>
                <w:sz w:val="22"/>
                <w:szCs w:val="22"/>
              </w:rPr>
            </w:pPr>
            <w:r>
              <w:rPr>
                <w:rFonts w:ascii="Arial" w:hAnsi="Arial" w:cs="Arial"/>
                <w:sz w:val="22"/>
                <w:szCs w:val="22"/>
              </w:rPr>
              <w:t>4</w:t>
            </w:r>
            <w:r w:rsidR="006C36A0">
              <w:rPr>
                <w:rFonts w:ascii="Arial" w:hAnsi="Arial" w:cs="Arial"/>
                <w:sz w:val="22"/>
                <w:szCs w:val="22"/>
              </w:rPr>
              <w:t>0.000</w:t>
            </w:r>
          </w:p>
        </w:tc>
        <w:tc>
          <w:tcPr>
            <w:tcW w:w="993"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center"/>
              <w:rPr>
                <w:rFonts w:ascii="Arial" w:hAnsi="Arial" w:cs="Arial"/>
                <w:sz w:val="22"/>
                <w:szCs w:val="22"/>
              </w:rPr>
            </w:pPr>
            <w:r>
              <w:rPr>
                <w:rFonts w:ascii="Arial" w:hAnsi="Arial" w:cs="Arial"/>
                <w:sz w:val="22"/>
                <w:szCs w:val="22"/>
              </w:rPr>
              <w:t xml:space="preserve">R$ </w:t>
            </w:r>
            <w:r w:rsidR="00BA18D0">
              <w:rPr>
                <w:rFonts w:ascii="Arial" w:hAnsi="Arial" w:cs="Arial"/>
                <w:sz w:val="22"/>
                <w:szCs w:val="22"/>
              </w:rPr>
              <w:t>7,72</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rPr>
                <w:rFonts w:ascii="Arial" w:hAnsi="Arial" w:cs="Arial"/>
                <w:sz w:val="22"/>
                <w:szCs w:val="22"/>
              </w:rPr>
            </w:pPr>
            <w:r>
              <w:rPr>
                <w:rFonts w:ascii="Arial" w:hAnsi="Arial" w:cs="Arial"/>
                <w:sz w:val="22"/>
                <w:szCs w:val="22"/>
              </w:rPr>
              <w:t>R$</w:t>
            </w:r>
            <w:r w:rsidR="00BA18D0">
              <w:rPr>
                <w:rFonts w:ascii="Arial" w:hAnsi="Arial" w:cs="Arial"/>
                <w:sz w:val="22"/>
                <w:szCs w:val="22"/>
              </w:rPr>
              <w:t>308.800,00</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02</w:t>
            </w:r>
          </w:p>
        </w:tc>
        <w:tc>
          <w:tcPr>
            <w:tcW w:w="4111"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COMUM</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417" w:type="dxa"/>
            <w:tcBorders>
              <w:top w:val="single" w:sz="4" w:space="0" w:color="auto"/>
              <w:left w:val="single" w:sz="4" w:space="0" w:color="auto"/>
              <w:bottom w:val="single" w:sz="4" w:space="0" w:color="auto"/>
              <w:right w:val="single" w:sz="4" w:space="0" w:color="auto"/>
            </w:tcBorders>
            <w:hideMark/>
          </w:tcPr>
          <w:p w:rsidR="006C36A0" w:rsidRDefault="00AA035E">
            <w:pPr>
              <w:jc w:val="center"/>
              <w:rPr>
                <w:rFonts w:ascii="Arial" w:hAnsi="Arial" w:cs="Arial"/>
                <w:sz w:val="22"/>
                <w:szCs w:val="22"/>
              </w:rPr>
            </w:pPr>
            <w:r>
              <w:rPr>
                <w:rFonts w:ascii="Arial" w:hAnsi="Arial" w:cs="Arial"/>
                <w:sz w:val="22"/>
                <w:szCs w:val="22"/>
              </w:rPr>
              <w:t>10</w:t>
            </w:r>
            <w:r w:rsidR="006C36A0">
              <w:rPr>
                <w:rFonts w:ascii="Arial" w:hAnsi="Arial" w:cs="Arial"/>
                <w:sz w:val="22"/>
                <w:szCs w:val="22"/>
              </w:rPr>
              <w:t>.000</w:t>
            </w:r>
          </w:p>
        </w:tc>
        <w:tc>
          <w:tcPr>
            <w:tcW w:w="993"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center"/>
              <w:rPr>
                <w:rFonts w:ascii="Arial" w:hAnsi="Arial" w:cs="Arial"/>
                <w:sz w:val="22"/>
                <w:szCs w:val="22"/>
              </w:rPr>
            </w:pPr>
            <w:r>
              <w:rPr>
                <w:rFonts w:ascii="Arial" w:hAnsi="Arial" w:cs="Arial"/>
                <w:sz w:val="22"/>
                <w:szCs w:val="22"/>
              </w:rPr>
              <w:t xml:space="preserve">R$ </w:t>
            </w:r>
            <w:r w:rsidR="00BA18D0">
              <w:rPr>
                <w:rFonts w:ascii="Arial" w:hAnsi="Arial" w:cs="Arial"/>
                <w:sz w:val="22"/>
                <w:szCs w:val="22"/>
              </w:rPr>
              <w:t>7,64</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rPr>
                <w:rFonts w:ascii="Arial" w:hAnsi="Arial" w:cs="Arial"/>
                <w:sz w:val="22"/>
                <w:szCs w:val="22"/>
              </w:rPr>
            </w:pPr>
            <w:r>
              <w:rPr>
                <w:rFonts w:ascii="Arial" w:hAnsi="Arial" w:cs="Arial"/>
                <w:sz w:val="22"/>
                <w:szCs w:val="22"/>
              </w:rPr>
              <w:t>R$</w:t>
            </w:r>
            <w:r w:rsidR="00BA18D0">
              <w:rPr>
                <w:rFonts w:ascii="Arial" w:hAnsi="Arial" w:cs="Arial"/>
                <w:sz w:val="22"/>
                <w:szCs w:val="22"/>
              </w:rPr>
              <w:t>76.400,00</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03</w:t>
            </w:r>
          </w:p>
        </w:tc>
        <w:tc>
          <w:tcPr>
            <w:tcW w:w="4111"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S10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417" w:type="dxa"/>
            <w:tcBorders>
              <w:top w:val="single" w:sz="4" w:space="0" w:color="auto"/>
              <w:left w:val="single" w:sz="4" w:space="0" w:color="auto"/>
              <w:bottom w:val="single" w:sz="4" w:space="0" w:color="auto"/>
              <w:right w:val="single" w:sz="4" w:space="0" w:color="auto"/>
            </w:tcBorders>
            <w:hideMark/>
          </w:tcPr>
          <w:p w:rsidR="006C36A0" w:rsidRDefault="006C36A0">
            <w:pPr>
              <w:rPr>
                <w:rFonts w:ascii="Arial" w:hAnsi="Arial" w:cs="Arial"/>
                <w:sz w:val="22"/>
                <w:szCs w:val="22"/>
                <w:lang w:val="es-ES_tradnl"/>
              </w:rPr>
            </w:pPr>
            <w:r>
              <w:rPr>
                <w:rFonts w:ascii="Arial" w:hAnsi="Arial" w:cs="Arial"/>
                <w:sz w:val="22"/>
                <w:szCs w:val="22"/>
                <w:lang w:val="es-ES_tradnl"/>
              </w:rPr>
              <w:t xml:space="preserve">     </w:t>
            </w:r>
            <w:r w:rsidR="00052674">
              <w:rPr>
                <w:rFonts w:ascii="Arial" w:hAnsi="Arial" w:cs="Arial"/>
                <w:sz w:val="22"/>
                <w:szCs w:val="22"/>
                <w:lang w:val="es-ES_tradnl"/>
              </w:rPr>
              <w:t>5</w:t>
            </w:r>
            <w:r>
              <w:rPr>
                <w:rFonts w:ascii="Arial" w:hAnsi="Arial" w:cs="Arial"/>
                <w:sz w:val="22"/>
                <w:szCs w:val="22"/>
                <w:lang w:val="es-ES_tradnl"/>
              </w:rPr>
              <w:t>0.000</w:t>
            </w:r>
          </w:p>
        </w:tc>
        <w:tc>
          <w:tcPr>
            <w:tcW w:w="993"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center"/>
              <w:rPr>
                <w:rFonts w:ascii="Arial" w:hAnsi="Arial" w:cs="Arial"/>
                <w:sz w:val="22"/>
                <w:szCs w:val="22"/>
                <w:lang w:val="es-ES_tradnl"/>
              </w:rPr>
            </w:pPr>
            <w:r>
              <w:rPr>
                <w:rFonts w:ascii="Arial" w:hAnsi="Arial" w:cs="Arial"/>
                <w:sz w:val="22"/>
                <w:szCs w:val="22"/>
                <w:lang w:val="es-ES_tradnl"/>
              </w:rPr>
              <w:t xml:space="preserve">R$ </w:t>
            </w:r>
            <w:r w:rsidR="00BA18D0">
              <w:rPr>
                <w:rFonts w:ascii="Arial" w:hAnsi="Arial" w:cs="Arial"/>
                <w:sz w:val="22"/>
                <w:szCs w:val="22"/>
                <w:lang w:val="es-ES_tradnl"/>
              </w:rPr>
              <w:t>6,94</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right"/>
              <w:rPr>
                <w:rFonts w:ascii="Arial" w:hAnsi="Arial" w:cs="Arial"/>
                <w:sz w:val="22"/>
                <w:szCs w:val="22"/>
                <w:lang w:val="es-ES_tradnl"/>
              </w:rPr>
            </w:pPr>
            <w:r>
              <w:rPr>
                <w:rFonts w:ascii="Arial" w:hAnsi="Arial" w:cs="Arial"/>
                <w:sz w:val="22"/>
                <w:szCs w:val="22"/>
                <w:lang w:val="es-ES_tradnl"/>
              </w:rPr>
              <w:t>R$</w:t>
            </w:r>
            <w:r w:rsidR="00BA18D0">
              <w:rPr>
                <w:rFonts w:ascii="Arial" w:hAnsi="Arial" w:cs="Arial"/>
                <w:sz w:val="22"/>
                <w:szCs w:val="22"/>
                <w:lang w:val="es-ES_tradnl"/>
              </w:rPr>
              <w:t>347.000,00</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04</w:t>
            </w:r>
          </w:p>
        </w:tc>
        <w:tc>
          <w:tcPr>
            <w:tcW w:w="4111"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S500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417"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lang w:val="es-ES_tradnl"/>
              </w:rPr>
            </w:pPr>
            <w:r>
              <w:rPr>
                <w:rFonts w:ascii="Arial" w:hAnsi="Arial" w:cs="Arial"/>
                <w:sz w:val="22"/>
                <w:szCs w:val="22"/>
                <w:lang w:val="es-ES_tradnl"/>
              </w:rPr>
              <w:t>4</w:t>
            </w:r>
            <w:r w:rsidR="006C36A0">
              <w:rPr>
                <w:rFonts w:ascii="Arial" w:hAnsi="Arial" w:cs="Arial"/>
                <w:sz w:val="22"/>
                <w:szCs w:val="22"/>
                <w:lang w:val="es-ES_tradnl"/>
              </w:rPr>
              <w:t>0.000</w:t>
            </w:r>
          </w:p>
        </w:tc>
        <w:tc>
          <w:tcPr>
            <w:tcW w:w="993"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center"/>
              <w:rPr>
                <w:rFonts w:ascii="Arial" w:hAnsi="Arial" w:cs="Arial"/>
                <w:sz w:val="22"/>
                <w:szCs w:val="22"/>
              </w:rPr>
            </w:pPr>
            <w:r>
              <w:rPr>
                <w:rFonts w:ascii="Arial" w:hAnsi="Arial" w:cs="Arial"/>
                <w:sz w:val="22"/>
                <w:szCs w:val="22"/>
              </w:rPr>
              <w:t xml:space="preserve">R$ </w:t>
            </w:r>
            <w:r w:rsidR="00BA18D0">
              <w:rPr>
                <w:rFonts w:ascii="Arial" w:hAnsi="Arial" w:cs="Arial"/>
                <w:sz w:val="22"/>
                <w:szCs w:val="22"/>
              </w:rPr>
              <w:t>6,83</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rsidP="00BA18D0">
            <w:pPr>
              <w:ind w:left="-501" w:firstLine="501"/>
              <w:jc w:val="right"/>
              <w:rPr>
                <w:rFonts w:ascii="Arial" w:hAnsi="Arial" w:cs="Arial"/>
                <w:sz w:val="22"/>
                <w:szCs w:val="22"/>
              </w:rPr>
            </w:pPr>
            <w:r>
              <w:rPr>
                <w:rFonts w:ascii="Arial" w:hAnsi="Arial" w:cs="Arial"/>
                <w:sz w:val="22"/>
                <w:szCs w:val="22"/>
              </w:rPr>
              <w:t>R$</w:t>
            </w:r>
            <w:r w:rsidR="00BA18D0">
              <w:rPr>
                <w:rFonts w:ascii="Arial" w:hAnsi="Arial" w:cs="Arial"/>
                <w:sz w:val="22"/>
                <w:szCs w:val="22"/>
              </w:rPr>
              <w:t>273.200,00</w:t>
            </w:r>
            <w:bookmarkStart w:id="2" w:name="_GoBack"/>
            <w:bookmarkEnd w:id="2"/>
          </w:p>
        </w:tc>
      </w:tr>
    </w:tbl>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 xml:space="preserve">Prefeitura Municipal de Sagrada Família– RS </w:t>
      </w:r>
      <w:r w:rsidR="00AA035E">
        <w:rPr>
          <w:rFonts w:ascii="Arial" w:hAnsi="Arial" w:cs="Arial"/>
        </w:rPr>
        <w:t>03</w:t>
      </w:r>
      <w:r>
        <w:rPr>
          <w:rFonts w:ascii="Arial" w:hAnsi="Arial" w:cs="Arial"/>
        </w:rPr>
        <w:t xml:space="preserve"> de </w:t>
      </w:r>
      <w:r w:rsidR="00AA035E">
        <w:rPr>
          <w:rFonts w:ascii="Arial" w:hAnsi="Arial" w:cs="Arial"/>
        </w:rPr>
        <w:t>maio de 2022</w:t>
      </w:r>
      <w:r>
        <w:rPr>
          <w:rFonts w:ascii="Arial" w:hAnsi="Arial" w:cs="Arial"/>
        </w:rPr>
        <w:t>.</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p>
    <w:p w:rsidR="00432AA3" w:rsidRDefault="00432AA3">
      <w:pPr>
        <w:widowControl/>
        <w:autoSpaceDE/>
        <w:autoSpaceDN/>
        <w:adjustRightInd/>
        <w:spacing w:after="200" w:line="276" w:lineRule="auto"/>
        <w:rPr>
          <w:rFonts w:ascii="Arial" w:hAnsi="Arial" w:cs="Arial"/>
          <w:b/>
        </w:rPr>
      </w:pPr>
      <w:r>
        <w:rPr>
          <w:rFonts w:ascii="Arial" w:hAnsi="Arial" w:cs="Arial"/>
          <w:b/>
        </w:rPr>
        <w:br w:type="page"/>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b/>
        </w:rPr>
        <w:lastRenderedPageBreak/>
        <w:t xml:space="preserve">ANEXO II - PREGÃO PRESENCIAL Nº </w:t>
      </w:r>
      <w:r w:rsidR="00AA035E">
        <w:rPr>
          <w:rFonts w:ascii="Arial" w:hAnsi="Arial" w:cs="Arial"/>
          <w:b/>
        </w:rPr>
        <w:t>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MODELO DE CREDENCIAMENTO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Através do presente, credenciamos </w:t>
      </w:r>
      <w:proofErr w:type="gramStart"/>
      <w:r>
        <w:rPr>
          <w:rFonts w:ascii="Arial" w:hAnsi="Arial" w:cs="Arial"/>
        </w:rPr>
        <w:t>o(</w:t>
      </w:r>
      <w:proofErr w:type="gramEnd"/>
      <w:r>
        <w:rPr>
          <w:rFonts w:ascii="Arial" w:hAnsi="Arial" w:cs="Arial"/>
        </w:rPr>
        <w:t xml:space="preserve">a) Sr.(a) _______________, portador(a) da cédula de identidade nº ____________ e do CPF nº _____________, a participar da licitação instaurada pelo Município de Sagrada Família - RS, na modalidade de PREGÃO PRESENCIAL, sob o nº </w:t>
      </w:r>
      <w:r w:rsidR="00AA035E">
        <w:rPr>
          <w:rFonts w:ascii="Arial" w:hAnsi="Arial" w:cs="Arial"/>
        </w:rPr>
        <w:t>11</w:t>
      </w:r>
      <w:r>
        <w:rPr>
          <w:rFonts w:ascii="Arial" w:hAnsi="Arial" w:cs="Arial"/>
        </w:rPr>
        <w:t>/202</w:t>
      </w:r>
      <w:r w:rsidR="00052674">
        <w:rPr>
          <w:rFonts w:ascii="Arial" w:hAnsi="Arial" w:cs="Arial"/>
        </w:rPr>
        <w:t>2</w:t>
      </w:r>
      <w:r>
        <w:rPr>
          <w:rFonts w:ascii="Arial" w:hAnsi="Arial" w:cs="Arial"/>
        </w:rPr>
        <w:t>, na qualidade de REPRESENTANTE LEGAL, outorgando-lhe plenos poderes para pronunciar-se em nome da empresa ________________, CNPJ nº _____________, bem como formular propostas e praticar os demais atos inerentes ao certame.</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Local e data.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__________________</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Assinatura do (s) dirigente(s) da empresa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Nome do dirigente da empresa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rPr>
        <w:tab/>
      </w:r>
      <w:r>
        <w:rPr>
          <w:rFonts w:ascii="Arial" w:hAnsi="Arial" w:cs="Arial"/>
          <w:b/>
          <w:bCs/>
        </w:rPr>
        <w:t>Obs.: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1. Caso o contrato social ou o estatuto determinem que mais de uma pessoa deva assinar o credenciamento, a falta de qualquer uma delas invalida o documento para os fins deste procedimento licitatório.</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2. Este credenciamento deverá vir acompanhado, obrigatoriamente, do ato de investidura do outorgante como dirigente da empresa.</w:t>
      </w:r>
    </w:p>
    <w:p w:rsidR="00432AA3" w:rsidRDefault="00432AA3">
      <w:pPr>
        <w:widowControl/>
        <w:autoSpaceDE/>
        <w:autoSpaceDN/>
        <w:adjustRightInd/>
        <w:spacing w:after="200" w:line="276" w:lineRule="auto"/>
        <w:rPr>
          <w:rFonts w:ascii="Arial" w:hAnsi="Arial" w:cs="Arial"/>
        </w:rPr>
      </w:pPr>
      <w:r>
        <w:rPr>
          <w:rFonts w:ascii="Arial" w:hAnsi="Arial" w:cs="Arial"/>
        </w:rPr>
        <w:br w:type="page"/>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rPr>
      </w:pPr>
      <w:r>
        <w:rPr>
          <w:rFonts w:ascii="Arial" w:hAnsi="Arial" w:cs="Arial"/>
          <w:b/>
        </w:rPr>
        <w:lastRenderedPageBreak/>
        <w:t xml:space="preserve">ANEXO III DO EDITAL PREGÃO PRESENCIAL </w:t>
      </w:r>
      <w:r w:rsidR="00052674">
        <w:rPr>
          <w:rFonts w:ascii="Arial" w:hAnsi="Arial" w:cs="Arial"/>
          <w:b/>
        </w:rPr>
        <w:t>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DECLARAÇÃO DE ENQUADRAMENTO COMO BENEFICIÁRIA DA LEI COMPLEMENTAR Nº 123 DE 2006.</w:t>
      </w:r>
    </w:p>
    <w:p w:rsidR="006C36A0" w:rsidRDefault="006C36A0" w:rsidP="006C36A0">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 xml:space="preserve">_______________________________________________________________, inscrita no CNPJ no _________________________________, por intermédio de seu representante legal, </w:t>
      </w:r>
      <w:proofErr w:type="gramStart"/>
      <w:r>
        <w:rPr>
          <w:rFonts w:ascii="Arial" w:hAnsi="Arial" w:cs="Arial"/>
        </w:rPr>
        <w:t>o(</w:t>
      </w:r>
      <w:proofErr w:type="gramEnd"/>
      <w:r>
        <w:rPr>
          <w:rFonts w:ascii="Arial" w:hAnsi="Arial" w:cs="Arial"/>
        </w:rPr>
        <w:t xml:space="preserve">a) Sr. (a.) _________________________________________________________., portador(a) da Carteira de Identidade nº _________________ e do CPF nº _______________________________, e do seu contador, o (a) Sr. (a)____________________________________, portador do CRC nº ____________________, DECLARA, para fins de participação no Pregão Presencial nº </w:t>
      </w:r>
      <w:r w:rsidR="00432AA3">
        <w:rPr>
          <w:rFonts w:ascii="Arial" w:hAnsi="Arial" w:cs="Arial"/>
        </w:rPr>
        <w:t>11/2022</w:t>
      </w:r>
      <w:r>
        <w:rPr>
          <w:rFonts w:ascii="Arial" w:hAnsi="Arial" w:cs="Arial"/>
        </w:rPr>
        <w:t>, sob as sanções administrativas cabíveis e sob as penas da lei, que esta empresa, na presente data, é beneficiária da Lei Complementar nº 123, de 14/12/2006.</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ab/>
        <w:t>Declara ainda que a empresa está excluída das vedações constantes do parágrafo 4º do artigo 3º da Lei Complementar nº 123, de 14 de dezembro de 2006.</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_____________________________________</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(data)</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__________________________________________________</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proofErr w:type="gramStart"/>
      <w:r>
        <w:rPr>
          <w:rFonts w:ascii="Arial" w:hAnsi="Arial" w:cs="Arial"/>
        </w:rPr>
        <w:t>(representante lega</w:t>
      </w:r>
      <w:r>
        <w:rPr>
          <w:rFonts w:ascii="Arial" w:hAnsi="Arial" w:cs="Arial"/>
        </w:rPr>
        <w:tab/>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roofErr w:type="spellStart"/>
      <w:proofErr w:type="gramEnd"/>
      <w:r>
        <w:rPr>
          <w:rFonts w:ascii="Arial" w:hAnsi="Arial" w:cs="Arial"/>
        </w:rPr>
        <w:t>Obs</w:t>
      </w:r>
      <w:proofErr w:type="spellEnd"/>
      <w:r>
        <w:rPr>
          <w:rFonts w:ascii="Arial" w:hAnsi="Arial" w:cs="Arial"/>
        </w:rPr>
        <w:t>: Esta declaração deverá ser entregue ao Pregoeiro, após a abertura da Sessão, separadamente e em momento anterior da entrega dos envelopes (veja se não fica mais compreensível) (Proposta de Preço e Documentos de Habilitação) exigidos nesta licitação, pelas empresas que pretenderem se beneficiar nesta licitação do regime diferenciado e favorecido previsto Lei Complementar nº 123 de 2006.</w:t>
      </w:r>
    </w:p>
    <w:p w:rsidR="00052674" w:rsidRDefault="00052674">
      <w:pPr>
        <w:widowControl/>
        <w:autoSpaceDE/>
        <w:autoSpaceDN/>
        <w:adjustRightInd/>
        <w:spacing w:after="200" w:line="276" w:lineRule="auto"/>
        <w:rPr>
          <w:rFonts w:ascii="Arial" w:hAnsi="Arial" w:cs="Arial"/>
          <w:b/>
        </w:rPr>
      </w:pPr>
      <w:r>
        <w:rPr>
          <w:rFonts w:ascii="Arial" w:hAnsi="Arial" w:cs="Arial"/>
          <w:b/>
        </w:rPr>
        <w:br w:type="page"/>
      </w:r>
    </w:p>
    <w:p w:rsidR="006C36A0" w:rsidRDefault="006C36A0" w:rsidP="006C36A0">
      <w:pPr>
        <w:jc w:val="center"/>
        <w:rPr>
          <w:rFonts w:ascii="Arial" w:hAnsi="Arial" w:cs="Arial"/>
          <w:b/>
        </w:rPr>
      </w:pPr>
      <w:r>
        <w:rPr>
          <w:rFonts w:ascii="Arial" w:hAnsi="Arial" w:cs="Arial"/>
          <w:b/>
        </w:rPr>
        <w:lastRenderedPageBreak/>
        <w:t>ANEXO IV</w:t>
      </w:r>
    </w:p>
    <w:p w:rsidR="006C36A0" w:rsidRDefault="006C36A0" w:rsidP="006C36A0">
      <w:pPr>
        <w:jc w:val="center"/>
        <w:rPr>
          <w:rFonts w:ascii="Arial" w:hAnsi="Arial" w:cs="Arial"/>
          <w:b/>
        </w:rPr>
      </w:pPr>
      <w:r>
        <w:rPr>
          <w:rFonts w:ascii="Arial" w:hAnsi="Arial" w:cs="Arial"/>
          <w:b/>
        </w:rPr>
        <w:t>MODELO DE PROPOSTA</w:t>
      </w: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AO MUNICÍPIO DE SAGRADA FAMILIA- RS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 xml:space="preserve">PROCESSO ADMINISTRATIVO </w:t>
      </w:r>
      <w:r w:rsidR="00052674">
        <w:rPr>
          <w:rFonts w:ascii="Arial" w:hAnsi="Arial" w:cs="Arial"/>
          <w:b/>
          <w:bCs/>
        </w:rPr>
        <w:t>77/2022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Pr>
          <w:rFonts w:ascii="Arial" w:hAnsi="Arial" w:cs="Arial"/>
          <w:b/>
          <w:bCs/>
        </w:rPr>
        <w:t xml:space="preserve">PREGÃO PRESENCIAL Nº </w:t>
      </w:r>
      <w:r w:rsidR="00052674">
        <w:rPr>
          <w:rFonts w:ascii="Arial" w:hAnsi="Arial" w:cs="Arial"/>
          <w:b/>
          <w:bCs/>
        </w:rPr>
        <w:t>11/2022</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p>
    <w:p w:rsidR="006C36A0" w:rsidRDefault="006C36A0" w:rsidP="006C36A0">
      <w:pPr>
        <w:jc w:val="both"/>
        <w:rPr>
          <w:rFonts w:ascii="Arial" w:hAnsi="Arial" w:cs="Arial"/>
          <w:b/>
        </w:rPr>
      </w:pPr>
    </w:p>
    <w:p w:rsidR="006C36A0" w:rsidRDefault="006C36A0" w:rsidP="006C36A0">
      <w:pPr>
        <w:jc w:val="center"/>
        <w:rPr>
          <w:rFonts w:ascii="Arial" w:hAnsi="Arial" w:cs="Arial"/>
        </w:rPr>
      </w:pPr>
      <w:r>
        <w:rPr>
          <w:rFonts w:ascii="Arial" w:hAnsi="Arial" w:cs="Arial"/>
        </w:rPr>
        <w:t>PROPOSTA DE PREÇOS</w:t>
      </w:r>
    </w:p>
    <w:p w:rsidR="006C36A0" w:rsidRDefault="006C36A0" w:rsidP="006C36A0">
      <w:pPr>
        <w:jc w:val="center"/>
        <w:rPr>
          <w:rFonts w:ascii="Arial" w:hAnsi="Arial" w:cs="Arial"/>
        </w:rPr>
      </w:pPr>
    </w:p>
    <w:p w:rsidR="006C36A0" w:rsidRDefault="006C36A0" w:rsidP="006C36A0">
      <w:pPr>
        <w:jc w:val="center"/>
        <w:rPr>
          <w:rFonts w:ascii="Arial" w:hAnsi="Arial" w:cs="Arial"/>
        </w:rPr>
      </w:pPr>
    </w:p>
    <w:p w:rsidR="006C36A0" w:rsidRDefault="006C36A0" w:rsidP="006C36A0">
      <w:pPr>
        <w:jc w:val="both"/>
        <w:rPr>
          <w:rFonts w:ascii="Arial" w:hAnsi="Arial" w:cs="Arial"/>
        </w:rPr>
      </w:pPr>
      <w:r>
        <w:rPr>
          <w:rFonts w:ascii="Arial" w:hAnsi="Arial" w:cs="Arial"/>
        </w:rPr>
        <w:t>NOME DA EMPRESA:</w:t>
      </w:r>
    </w:p>
    <w:p w:rsidR="006C36A0" w:rsidRDefault="006C36A0" w:rsidP="006C36A0">
      <w:pPr>
        <w:jc w:val="both"/>
        <w:rPr>
          <w:rFonts w:ascii="Arial" w:hAnsi="Arial" w:cs="Arial"/>
        </w:rPr>
      </w:pPr>
      <w:r>
        <w:rPr>
          <w:rFonts w:ascii="Arial" w:hAnsi="Arial" w:cs="Arial"/>
        </w:rPr>
        <w:t>ENDEREÇO:</w:t>
      </w:r>
    </w:p>
    <w:p w:rsidR="006C36A0" w:rsidRDefault="006C36A0" w:rsidP="006C36A0">
      <w:pPr>
        <w:jc w:val="both"/>
        <w:rPr>
          <w:rFonts w:ascii="Arial" w:hAnsi="Arial" w:cs="Arial"/>
        </w:rPr>
      </w:pPr>
      <w:r>
        <w:rPr>
          <w:rFonts w:ascii="Arial" w:hAnsi="Arial" w:cs="Arial"/>
        </w:rPr>
        <w:t>CNPJ:</w:t>
      </w:r>
    </w:p>
    <w:p w:rsidR="006C36A0" w:rsidRDefault="006C36A0" w:rsidP="006C36A0">
      <w:pPr>
        <w:jc w:val="both"/>
        <w:rPr>
          <w:rFonts w:ascii="Arial" w:hAnsi="Arial" w:cs="Arial"/>
        </w:rPr>
      </w:pPr>
      <w:r>
        <w:rPr>
          <w:rFonts w:ascii="Arial" w:hAnsi="Arial" w:cs="Arial"/>
        </w:rPr>
        <w:t>INCRIÇÃO ESTADUAL:</w:t>
      </w:r>
    </w:p>
    <w:p w:rsidR="006C36A0" w:rsidRDefault="006C36A0" w:rsidP="006C36A0">
      <w:pPr>
        <w:jc w:val="both"/>
        <w:rPr>
          <w:rFonts w:ascii="Arial" w:hAnsi="Arial" w:cs="Arial"/>
        </w:rPr>
      </w:pPr>
    </w:p>
    <w:p w:rsidR="006C36A0" w:rsidRDefault="006C36A0" w:rsidP="006C36A0">
      <w:pPr>
        <w:ind w:firstLine="708"/>
        <w:jc w:val="both"/>
        <w:rPr>
          <w:rFonts w:ascii="Arial" w:hAnsi="Arial" w:cs="Arial"/>
        </w:rPr>
      </w:pPr>
      <w:r>
        <w:rPr>
          <w:rFonts w:ascii="Arial" w:hAnsi="Arial" w:cs="Arial"/>
        </w:rPr>
        <w:t xml:space="preserve">Através do presente, apresentamos ao Município de Sagrada Família, Proposta Financeira referente ao Pregão Presencial </w:t>
      </w:r>
      <w:r w:rsidR="00432AA3">
        <w:rPr>
          <w:rFonts w:ascii="Arial" w:hAnsi="Arial" w:cs="Arial"/>
        </w:rPr>
        <w:t>11/2022</w:t>
      </w:r>
      <w:r>
        <w:rPr>
          <w:rFonts w:ascii="Arial" w:hAnsi="Arial" w:cs="Arial"/>
        </w:rPr>
        <w:t>, nas condições a seguir:</w:t>
      </w:r>
    </w:p>
    <w:p w:rsidR="006C36A0" w:rsidRDefault="006C36A0" w:rsidP="006C36A0">
      <w:pPr>
        <w:jc w:val="both"/>
        <w:rPr>
          <w:rFonts w:ascii="Arial" w:hAnsi="Arial" w:cs="Arial"/>
        </w:rPr>
      </w:pPr>
    </w:p>
    <w:tbl>
      <w:tblPr>
        <w:tblW w:w="99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972"/>
        <w:gridCol w:w="1135"/>
        <w:gridCol w:w="1560"/>
        <w:gridCol w:w="1135"/>
        <w:gridCol w:w="1419"/>
      </w:tblGrid>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rPr>
                <w:rFonts w:ascii="Arial" w:hAnsi="Arial" w:cs="Arial"/>
                <w:b/>
              </w:rPr>
            </w:pPr>
            <w:r>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b/>
              </w:rPr>
            </w:pPr>
            <w:r>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Unidade</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Quantidade</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 xml:space="preserve">Valor unitário </w:t>
            </w:r>
          </w:p>
        </w:tc>
        <w:tc>
          <w:tcPr>
            <w:tcW w:w="1418" w:type="dxa"/>
            <w:tcBorders>
              <w:top w:val="single" w:sz="4" w:space="0" w:color="auto"/>
              <w:left w:val="single" w:sz="4" w:space="0" w:color="auto"/>
              <w:bottom w:val="single" w:sz="4" w:space="0" w:color="auto"/>
              <w:right w:val="single" w:sz="4" w:space="0" w:color="auto"/>
            </w:tcBorders>
            <w:hideMark/>
          </w:tcPr>
          <w:p w:rsidR="006C36A0" w:rsidRDefault="006C36A0">
            <w:pPr>
              <w:ind w:left="-501" w:firstLine="501"/>
              <w:jc w:val="both"/>
              <w:rPr>
                <w:rFonts w:ascii="Arial" w:hAnsi="Arial" w:cs="Arial"/>
                <w:b/>
              </w:rPr>
            </w:pPr>
            <w:r>
              <w:rPr>
                <w:rFonts w:ascii="Arial" w:hAnsi="Arial" w:cs="Arial"/>
                <w:b/>
              </w:rPr>
              <w:t>Val Total</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01</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ADITIVADA</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rPr>
            </w:pPr>
            <w:r>
              <w:rPr>
                <w:rFonts w:ascii="Arial" w:hAnsi="Arial" w:cs="Arial"/>
                <w:sz w:val="22"/>
                <w:szCs w:val="22"/>
              </w:rPr>
              <w:t>4</w:t>
            </w:r>
            <w:r w:rsidR="006C36A0">
              <w:rPr>
                <w:rFonts w:ascii="Arial" w:hAnsi="Arial" w:cs="Arial"/>
                <w:sz w:val="22"/>
                <w:szCs w:val="22"/>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02</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COMUM</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rPr>
            </w:pPr>
            <w:r>
              <w:rPr>
                <w:rFonts w:ascii="Arial" w:hAnsi="Arial" w:cs="Arial"/>
                <w:sz w:val="22"/>
                <w:szCs w:val="22"/>
              </w:rPr>
              <w:t>10</w:t>
            </w:r>
            <w:r w:rsidR="006C36A0">
              <w:rPr>
                <w:rFonts w:ascii="Arial" w:hAnsi="Arial" w:cs="Arial"/>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03</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S10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lang w:val="es-ES_tradnl"/>
              </w:rPr>
            </w:pPr>
            <w:r>
              <w:rPr>
                <w:rFonts w:ascii="Arial" w:hAnsi="Arial" w:cs="Arial"/>
                <w:sz w:val="22"/>
                <w:szCs w:val="22"/>
                <w:lang w:val="es-ES_tradnl"/>
              </w:rPr>
              <w:t>5</w:t>
            </w:r>
            <w:r w:rsidR="006C36A0">
              <w:rPr>
                <w:rFonts w:ascii="Arial" w:hAnsi="Arial" w:cs="Arial"/>
                <w:sz w:val="22"/>
                <w:szCs w:val="22"/>
                <w:lang w:val="es-ES_tradnl"/>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lang w:val="es-ES_tradnl"/>
              </w:rPr>
            </w:pPr>
            <w:r>
              <w:rPr>
                <w:rFonts w:ascii="Arial" w:hAnsi="Arial" w:cs="Arial"/>
                <w:lang w:val="es-ES_tradnl"/>
              </w:rPr>
              <w:t>04</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S500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lang w:val="es-ES_tradnl"/>
              </w:rPr>
            </w:pPr>
            <w:r>
              <w:rPr>
                <w:rFonts w:ascii="Arial" w:hAnsi="Arial" w:cs="Arial"/>
                <w:sz w:val="22"/>
                <w:szCs w:val="22"/>
                <w:lang w:val="es-ES_tradnl"/>
              </w:rPr>
              <w:t>4</w:t>
            </w:r>
            <w:r w:rsidR="006C36A0">
              <w:rPr>
                <w:rFonts w:ascii="Arial" w:hAnsi="Arial" w:cs="Arial"/>
                <w:sz w:val="22"/>
                <w:szCs w:val="22"/>
                <w:lang w:val="es-ES_tradnl"/>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lang w:val="es-ES_tradn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lang w:val="es-ES_tradnl"/>
              </w:rPr>
            </w:pPr>
          </w:p>
        </w:tc>
      </w:tr>
    </w:tbl>
    <w:p w:rsidR="006C36A0" w:rsidRDefault="006C36A0" w:rsidP="006C36A0">
      <w:pPr>
        <w:jc w:val="both"/>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 xml:space="preserve">VALIDADE DA </w:t>
      </w:r>
      <w:proofErr w:type="gramStart"/>
      <w:r>
        <w:rPr>
          <w:rFonts w:ascii="Arial" w:hAnsi="Arial" w:cs="Arial"/>
        </w:rPr>
        <w:t>PROPOSTA ...</w:t>
      </w:r>
      <w:proofErr w:type="gramEnd"/>
      <w:r>
        <w:rPr>
          <w:rFonts w:ascii="Arial" w:hAnsi="Arial" w:cs="Arial"/>
        </w:rPr>
        <w:t>... DIAS.</w:t>
      </w: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Pr>
          <w:rFonts w:ascii="Arial" w:hAnsi="Arial" w:cs="Arial"/>
        </w:rPr>
        <w:t>Local e data.</w:t>
      </w:r>
    </w:p>
    <w:p w:rsidR="006C36A0" w:rsidRDefault="006C36A0" w:rsidP="006C36A0">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hAnsi="Arial" w:cs="Arial"/>
        </w:rPr>
      </w:pPr>
    </w:p>
    <w:p w:rsidR="006C36A0" w:rsidRDefault="006C36A0" w:rsidP="006C36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rPr>
      </w:pPr>
      <w:r>
        <w:rPr>
          <w:rFonts w:ascii="Arial" w:hAnsi="Arial" w:cs="Arial"/>
        </w:rPr>
        <w:t>Ass. Representante Legal</w:t>
      </w: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7622E8">
      <w:pPr>
        <w:jc w:val="center"/>
        <w:rPr>
          <w:rFonts w:ascii="Arial" w:hAnsi="Arial" w:cs="Arial"/>
          <w:b/>
        </w:rPr>
      </w:pPr>
      <w:r>
        <w:rPr>
          <w:rFonts w:ascii="Arial" w:hAnsi="Arial" w:cs="Arial"/>
          <w:b/>
        </w:rPr>
        <w:lastRenderedPageBreak/>
        <w:t>ANEXO V</w:t>
      </w:r>
    </w:p>
    <w:p w:rsidR="006C36A0" w:rsidRDefault="006C36A0" w:rsidP="006C36A0">
      <w:pPr>
        <w:jc w:val="center"/>
        <w:rPr>
          <w:rFonts w:ascii="Arial" w:hAnsi="Arial" w:cs="Arial"/>
        </w:rPr>
      </w:pPr>
      <w:r>
        <w:rPr>
          <w:rFonts w:ascii="Arial" w:hAnsi="Arial" w:cs="Arial"/>
        </w:rPr>
        <w:t xml:space="preserve">MINUTA </w:t>
      </w:r>
      <w:r w:rsidR="00052674">
        <w:rPr>
          <w:rFonts w:ascii="Arial" w:hAnsi="Arial" w:cs="Arial"/>
        </w:rPr>
        <w:t xml:space="preserve">DE TERMO DE CONTRATO </w:t>
      </w:r>
      <w:proofErr w:type="gramStart"/>
      <w:r w:rsidR="00052674">
        <w:rPr>
          <w:rFonts w:ascii="Arial" w:hAnsi="Arial" w:cs="Arial"/>
        </w:rPr>
        <w:t>Nº ...</w:t>
      </w:r>
      <w:proofErr w:type="gramEnd"/>
      <w:r w:rsidR="00052674">
        <w:rPr>
          <w:rFonts w:ascii="Arial" w:hAnsi="Arial" w:cs="Arial"/>
        </w:rPr>
        <w:t>/2022</w:t>
      </w:r>
    </w:p>
    <w:p w:rsidR="006C36A0" w:rsidRDefault="006C36A0" w:rsidP="006C36A0">
      <w:pPr>
        <w:jc w:val="center"/>
        <w:rPr>
          <w:rFonts w:ascii="Arial" w:hAnsi="Arial" w:cs="Arial"/>
        </w:rPr>
      </w:pPr>
    </w:p>
    <w:p w:rsidR="006C36A0" w:rsidRDefault="006C36A0" w:rsidP="006C36A0">
      <w:pPr>
        <w:rPr>
          <w:rFonts w:ascii="Arial" w:hAnsi="Arial" w:cs="Arial"/>
        </w:rPr>
      </w:pPr>
    </w:p>
    <w:p w:rsidR="006C36A0" w:rsidRDefault="006C36A0" w:rsidP="006C36A0">
      <w:pPr>
        <w:ind w:left="4536"/>
        <w:jc w:val="both"/>
        <w:rPr>
          <w:rFonts w:ascii="Arial" w:hAnsi="Arial" w:cs="Arial"/>
        </w:rPr>
      </w:pPr>
      <w:r>
        <w:rPr>
          <w:rFonts w:ascii="Arial" w:hAnsi="Arial" w:cs="Arial"/>
        </w:rPr>
        <w:t xml:space="preserve">CONTRATO DE FORNECIMENTO QUE FAZEM ENTRE SI O MUNICIPIO DE SAGRADA FAMILIA- RS, E A </w:t>
      </w:r>
      <w:proofErr w:type="gramStart"/>
      <w:r>
        <w:rPr>
          <w:rFonts w:ascii="Arial" w:hAnsi="Arial" w:cs="Arial"/>
        </w:rPr>
        <w:t>EMPRESA ...</w:t>
      </w:r>
      <w:proofErr w:type="gramEnd"/>
      <w:r>
        <w:rPr>
          <w:rFonts w:ascii="Arial" w:hAnsi="Arial" w:cs="Arial"/>
        </w:rPr>
        <w:t>............................</w:t>
      </w:r>
    </w:p>
    <w:p w:rsidR="006C36A0" w:rsidRDefault="006C36A0" w:rsidP="006C36A0">
      <w:pPr>
        <w:jc w:val="both"/>
        <w:rPr>
          <w:rFonts w:ascii="Arial" w:hAnsi="Arial" w:cs="Arial"/>
          <w:b/>
        </w:rPr>
      </w:pPr>
    </w:p>
    <w:p w:rsidR="006C36A0" w:rsidRDefault="006C36A0" w:rsidP="006C36A0">
      <w:pPr>
        <w:jc w:val="both"/>
        <w:rPr>
          <w:rFonts w:ascii="Arial" w:hAnsi="Arial" w:cs="Arial"/>
          <w:b/>
        </w:rPr>
      </w:pPr>
    </w:p>
    <w:p w:rsidR="006C36A0" w:rsidRDefault="006C36A0" w:rsidP="006C36A0">
      <w:pPr>
        <w:ind w:firstLine="708"/>
        <w:jc w:val="both"/>
        <w:rPr>
          <w:rFonts w:ascii="Arial" w:hAnsi="Arial" w:cs="Arial"/>
        </w:rPr>
      </w:pPr>
      <w:r>
        <w:rPr>
          <w:rFonts w:ascii="Arial" w:hAnsi="Arial" w:cs="Arial"/>
        </w:rPr>
        <w:t xml:space="preserve">Pelo presente instrumento particular de Contrato de fornecimento, que entre si fazem </w:t>
      </w:r>
      <w:r>
        <w:rPr>
          <w:rFonts w:ascii="Arial" w:hAnsi="Arial" w:cs="Arial"/>
          <w:b/>
        </w:rPr>
        <w:t>o MUNICÍPIO DE SAGRADA FAMILIA-RS</w:t>
      </w:r>
      <w:r>
        <w:rPr>
          <w:rFonts w:ascii="Arial" w:hAnsi="Arial" w:cs="Arial"/>
        </w:rPr>
        <w:t xml:space="preserve">, pessoa jurídica de direito público interno, estabelecida na Rua 20 de Março nº 99, na cidade de Sagrada Família- RS, inscrita no CNPJ/MF sob nº 92.410.422/0001-53, representada pelo Prefeito Municipal, Sr. </w:t>
      </w:r>
      <w:r>
        <w:rPr>
          <w:rFonts w:ascii="Arial" w:hAnsi="Arial" w:cs="Arial"/>
          <w:b/>
        </w:rPr>
        <w:t xml:space="preserve">MARCOS DO </w:t>
      </w:r>
      <w:proofErr w:type="gramStart"/>
      <w:r>
        <w:rPr>
          <w:rFonts w:ascii="Arial" w:hAnsi="Arial" w:cs="Arial"/>
          <w:b/>
        </w:rPr>
        <w:t>NASCIMENTO SANTOS</w:t>
      </w:r>
      <w:proofErr w:type="gramEnd"/>
      <w:r>
        <w:rPr>
          <w:rFonts w:ascii="Arial" w:hAnsi="Arial" w:cs="Arial"/>
        </w:rPr>
        <w:t xml:space="preserve">, brasileiro, casado, servidor municipal, RG nº 8070343713, CPF sob nº 958.844.590-68 residente e domiciliado na Linha Gramado s/nº, ora denominado simplesmente </w:t>
      </w:r>
      <w:r>
        <w:rPr>
          <w:rFonts w:ascii="Arial" w:hAnsi="Arial" w:cs="Arial"/>
          <w:b/>
          <w:i/>
        </w:rPr>
        <w:t>CONTRATANTE</w:t>
      </w:r>
      <w:r>
        <w:rPr>
          <w:rFonts w:ascii="Arial" w:hAnsi="Arial" w:cs="Arial"/>
          <w:b/>
        </w:rPr>
        <w:t xml:space="preserve"> </w:t>
      </w:r>
      <w:r>
        <w:rPr>
          <w:rFonts w:ascii="Arial" w:hAnsi="Arial" w:cs="Arial"/>
        </w:rPr>
        <w:t>e, por outro lado a empresa, pessoa jurídica de direito privado,</w:t>
      </w:r>
      <w:r>
        <w:rPr>
          <w:rFonts w:ascii="Arial" w:hAnsi="Arial" w:cs="Arial"/>
          <w:b/>
        </w:rPr>
        <w:t xml:space="preserve"> </w:t>
      </w:r>
      <w:r>
        <w:rPr>
          <w:rFonts w:ascii="Arial" w:hAnsi="Arial" w:cs="Arial"/>
        </w:rPr>
        <w:t xml:space="preserve">com sede na cidade de........................................., na Rua/Av................................... </w:t>
      </w:r>
      <w:proofErr w:type="gramStart"/>
      <w:r>
        <w:rPr>
          <w:rFonts w:ascii="Arial" w:hAnsi="Arial" w:cs="Arial"/>
        </w:rPr>
        <w:t>,Bairro</w:t>
      </w:r>
      <w:proofErr w:type="gramEnd"/>
      <w:r>
        <w:rPr>
          <w:rFonts w:ascii="Arial" w:hAnsi="Arial" w:cs="Arial"/>
        </w:rPr>
        <w:t>................, inscrita no CNPJ/MF sob nº ................................................,</w:t>
      </w:r>
      <w:r>
        <w:rPr>
          <w:rFonts w:ascii="Arial" w:hAnsi="Arial" w:cs="Arial"/>
          <w:b/>
        </w:rPr>
        <w:t xml:space="preserve">  </w:t>
      </w:r>
      <w:r>
        <w:rPr>
          <w:rFonts w:ascii="Arial" w:hAnsi="Arial" w:cs="Arial"/>
        </w:rPr>
        <w:t xml:space="preserve">e de ora em diante denominada </w:t>
      </w:r>
      <w:r>
        <w:rPr>
          <w:rFonts w:ascii="Arial" w:hAnsi="Arial" w:cs="Arial"/>
          <w:b/>
          <w:i/>
        </w:rPr>
        <w:t>CONTRATADA</w:t>
      </w:r>
      <w:r>
        <w:rPr>
          <w:rFonts w:ascii="Arial" w:hAnsi="Arial" w:cs="Arial"/>
        </w:rPr>
        <w:t xml:space="preserve">, </w:t>
      </w:r>
      <w:r>
        <w:rPr>
          <w:rFonts w:ascii="Arial" w:hAnsi="Arial" w:cs="Arial"/>
          <w:b/>
        </w:rPr>
        <w:t xml:space="preserve"> </w:t>
      </w:r>
      <w:r>
        <w:rPr>
          <w:rFonts w:ascii="Arial" w:hAnsi="Arial" w:cs="Arial"/>
        </w:rPr>
        <w:t xml:space="preserve">neste ato representada por </w:t>
      </w:r>
      <w:r>
        <w:rPr>
          <w:rFonts w:ascii="Arial" w:hAnsi="Arial" w:cs="Arial"/>
          <w:b/>
        </w:rPr>
        <w:t>ato pelo Sr._______________, brasileiro, estado civil, profissão, CPF e endereço</w:t>
      </w:r>
      <w:r>
        <w:rPr>
          <w:rFonts w:ascii="Arial" w:hAnsi="Arial" w:cs="Arial"/>
        </w:rPr>
        <w:t xml:space="preserve"> ..........................., têm entre si, certo e ajustado, firmam o presente contrato mediante as seguintes cláusulas e condições:</w:t>
      </w:r>
    </w:p>
    <w:p w:rsidR="006C36A0" w:rsidRDefault="006C36A0" w:rsidP="006C36A0">
      <w:pPr>
        <w:jc w:val="both"/>
        <w:rPr>
          <w:rFonts w:ascii="Arial" w:hAnsi="Arial" w:cs="Arial"/>
        </w:rPr>
      </w:pPr>
      <w:r>
        <w:rPr>
          <w:rFonts w:ascii="Arial" w:hAnsi="Arial" w:cs="Arial"/>
        </w:rPr>
        <w:tab/>
      </w:r>
    </w:p>
    <w:p w:rsidR="006C36A0" w:rsidRDefault="006C36A0" w:rsidP="006C36A0">
      <w:pPr>
        <w:jc w:val="both"/>
        <w:rPr>
          <w:rFonts w:ascii="Arial" w:hAnsi="Arial" w:cs="Arial"/>
          <w:b/>
        </w:rPr>
      </w:pPr>
      <w:r>
        <w:rPr>
          <w:rFonts w:ascii="Arial" w:hAnsi="Arial" w:cs="Arial"/>
          <w:b/>
        </w:rPr>
        <w:t>DA ADJUDICAÇÃO</w:t>
      </w:r>
    </w:p>
    <w:p w:rsidR="006C36A0" w:rsidRDefault="006C36A0" w:rsidP="006C36A0">
      <w:pPr>
        <w:ind w:firstLine="708"/>
        <w:jc w:val="both"/>
        <w:rPr>
          <w:rFonts w:ascii="Arial" w:hAnsi="Arial" w:cs="Arial"/>
          <w:b/>
        </w:rPr>
      </w:pPr>
      <w:r>
        <w:rPr>
          <w:rFonts w:ascii="Arial" w:hAnsi="Arial" w:cs="Arial"/>
          <w:b/>
        </w:rPr>
        <w:t>CLÁUSULA PRIMEIRA</w:t>
      </w:r>
      <w:r>
        <w:rPr>
          <w:rFonts w:ascii="Arial" w:hAnsi="Arial" w:cs="Arial"/>
        </w:rPr>
        <w:t xml:space="preserve"> - O objeto deste contrato, foi adjudicado à Contratada em virtude do Processo Licitatório – Edital de Pregão Presencial nº </w:t>
      </w:r>
      <w:r w:rsidR="00052674">
        <w:rPr>
          <w:rFonts w:ascii="Arial" w:hAnsi="Arial" w:cs="Arial"/>
        </w:rPr>
        <w:t>11/2022</w:t>
      </w:r>
      <w:r>
        <w:rPr>
          <w:rFonts w:ascii="Arial" w:hAnsi="Arial" w:cs="Arial"/>
        </w:rPr>
        <w:t xml:space="preserve">, julgado em _______________ e homologado em __________, originado pelo Processo Nº </w:t>
      </w:r>
      <w:r w:rsidR="00052674">
        <w:rPr>
          <w:rFonts w:ascii="Arial" w:hAnsi="Arial" w:cs="Arial"/>
        </w:rPr>
        <w:t>77/2022</w:t>
      </w:r>
      <w:r>
        <w:rPr>
          <w:rFonts w:ascii="Arial" w:hAnsi="Arial" w:cs="Arial"/>
        </w:rPr>
        <w:t>, nos termos da Lei Federal nº 10.520/2002 e Lei Federal 8.666/93 e suas alterações posteriores.</w:t>
      </w:r>
    </w:p>
    <w:p w:rsidR="006C36A0" w:rsidRDefault="006C36A0" w:rsidP="006C36A0">
      <w:pPr>
        <w:jc w:val="both"/>
        <w:rPr>
          <w:rFonts w:ascii="Arial" w:hAnsi="Arial" w:cs="Arial"/>
        </w:rPr>
      </w:pPr>
    </w:p>
    <w:p w:rsidR="006C36A0" w:rsidRDefault="006C36A0" w:rsidP="006C36A0">
      <w:pPr>
        <w:jc w:val="both"/>
        <w:rPr>
          <w:rFonts w:ascii="Arial" w:hAnsi="Arial" w:cs="Arial"/>
          <w:b/>
        </w:rPr>
      </w:pPr>
      <w:r>
        <w:rPr>
          <w:rFonts w:ascii="Arial" w:hAnsi="Arial" w:cs="Arial"/>
          <w:b/>
        </w:rPr>
        <w:t>DO OBJETO</w:t>
      </w:r>
    </w:p>
    <w:p w:rsidR="006C36A0" w:rsidRDefault="006C36A0" w:rsidP="006C36A0">
      <w:pPr>
        <w:ind w:firstLine="708"/>
        <w:jc w:val="both"/>
        <w:rPr>
          <w:rFonts w:ascii="Arial" w:hAnsi="Arial" w:cs="Arial"/>
        </w:rPr>
      </w:pPr>
      <w:r>
        <w:rPr>
          <w:rFonts w:ascii="Arial" w:hAnsi="Arial" w:cs="Arial"/>
          <w:b/>
        </w:rPr>
        <w:t xml:space="preserve">CLÁUSULA SEGUNDA- </w:t>
      </w:r>
      <w:r>
        <w:rPr>
          <w:rFonts w:ascii="Arial" w:hAnsi="Arial" w:cs="Arial"/>
        </w:rPr>
        <w:t xml:space="preserve">A CONTRATADA compromete-se a fornecer combustíveis lubrificantes e para balanceamento e troca de pneus de veículos da Administração Municipal, conforme relação de itens adjudicados constantes no Pregão Presencial nº </w:t>
      </w:r>
      <w:r w:rsidR="00052674">
        <w:rPr>
          <w:rFonts w:ascii="Arial" w:hAnsi="Arial" w:cs="Arial"/>
        </w:rPr>
        <w:t>11/2022</w:t>
      </w:r>
      <w:r>
        <w:rPr>
          <w:rFonts w:ascii="Arial" w:hAnsi="Arial" w:cs="Arial"/>
        </w:rPr>
        <w:t>.</w:t>
      </w:r>
    </w:p>
    <w:p w:rsidR="006C36A0" w:rsidRDefault="006C36A0" w:rsidP="006C36A0">
      <w:pPr>
        <w:ind w:firstLine="708"/>
        <w:jc w:val="both"/>
        <w:rPr>
          <w:rFonts w:ascii="Arial" w:hAnsi="Arial" w:cs="Arial"/>
        </w:rPr>
      </w:pPr>
      <w:r>
        <w:rPr>
          <w:rFonts w:ascii="Arial" w:hAnsi="Arial" w:cs="Arial"/>
        </w:rPr>
        <w:t xml:space="preserve">Parágrafo Primeiro – os combustíveis deverão ser entregues mediante comprovante assinado do recebedor </w:t>
      </w:r>
      <w:r>
        <w:rPr>
          <w:rFonts w:ascii="Arial" w:hAnsi="Arial" w:cs="Arial"/>
          <w:bCs/>
        </w:rPr>
        <w:t>diariamente em estabelecimento próprio do licitante dentro dos limites do município ou junto ao parque de máquinas da Prefeitura municipal na Rua do Parque s/nº</w:t>
      </w:r>
      <w:r>
        <w:rPr>
          <w:rFonts w:ascii="Arial" w:hAnsi="Arial" w:cs="Arial"/>
        </w:rPr>
        <w:t>. O inicio da execução se dará imediatamente após a assinatura do presente contrato.</w:t>
      </w:r>
    </w:p>
    <w:p w:rsidR="006C36A0" w:rsidRDefault="006C36A0" w:rsidP="006C36A0">
      <w:pPr>
        <w:jc w:val="both"/>
        <w:rPr>
          <w:rFonts w:ascii="Arial" w:hAnsi="Arial" w:cs="Arial"/>
        </w:rPr>
      </w:pPr>
    </w:p>
    <w:p w:rsidR="006C36A0" w:rsidRDefault="006C36A0" w:rsidP="006C36A0">
      <w:pPr>
        <w:jc w:val="both"/>
        <w:rPr>
          <w:rFonts w:ascii="Arial" w:hAnsi="Arial" w:cs="Arial"/>
        </w:rPr>
      </w:pPr>
    </w:p>
    <w:tbl>
      <w:tblPr>
        <w:tblW w:w="99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972"/>
        <w:gridCol w:w="1135"/>
        <w:gridCol w:w="1560"/>
        <w:gridCol w:w="1135"/>
        <w:gridCol w:w="1419"/>
      </w:tblGrid>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rPr>
                <w:rFonts w:ascii="Arial" w:hAnsi="Arial" w:cs="Arial"/>
                <w:b/>
              </w:rPr>
            </w:pPr>
            <w:r>
              <w:rPr>
                <w:rFonts w:ascii="Arial" w:hAnsi="Arial" w:cs="Arial"/>
                <w:b/>
              </w:rPr>
              <w:lastRenderedPageBreak/>
              <w:t>Item</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b/>
              </w:rPr>
            </w:pPr>
            <w:r>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Unidade</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Quantidade</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 xml:space="preserve">Valor unitário </w:t>
            </w:r>
          </w:p>
        </w:tc>
        <w:tc>
          <w:tcPr>
            <w:tcW w:w="1418" w:type="dxa"/>
            <w:tcBorders>
              <w:top w:val="single" w:sz="4" w:space="0" w:color="auto"/>
              <w:left w:val="single" w:sz="4" w:space="0" w:color="auto"/>
              <w:bottom w:val="single" w:sz="4" w:space="0" w:color="auto"/>
              <w:right w:val="single" w:sz="4" w:space="0" w:color="auto"/>
            </w:tcBorders>
            <w:hideMark/>
          </w:tcPr>
          <w:p w:rsidR="006C36A0" w:rsidRDefault="006C36A0">
            <w:pPr>
              <w:ind w:left="-501" w:firstLine="501"/>
              <w:jc w:val="both"/>
              <w:rPr>
                <w:rFonts w:ascii="Arial" w:hAnsi="Arial" w:cs="Arial"/>
                <w:b/>
              </w:rPr>
            </w:pPr>
            <w:r>
              <w:rPr>
                <w:rFonts w:ascii="Arial" w:hAnsi="Arial" w:cs="Arial"/>
                <w:b/>
              </w:rPr>
              <w:t>Val Total</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rPr>
                <w:rFonts w:ascii="Arial" w:hAnsi="Arial" w:cs="Arial"/>
                <w:b/>
              </w:rPr>
            </w:pPr>
            <w:r>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b/>
              </w:rPr>
            </w:pPr>
            <w:r>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Unidade</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Quantidade</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pStyle w:val="Ttulo2"/>
              <w:rPr>
                <w:rFonts w:ascii="Arial" w:hAnsi="Arial" w:cs="Arial"/>
                <w:b/>
              </w:rPr>
            </w:pPr>
            <w:r>
              <w:rPr>
                <w:rFonts w:ascii="Arial" w:hAnsi="Arial" w:cs="Arial"/>
                <w:b/>
              </w:rPr>
              <w:t xml:space="preserve">Valor unitário </w:t>
            </w:r>
          </w:p>
        </w:tc>
        <w:tc>
          <w:tcPr>
            <w:tcW w:w="1418" w:type="dxa"/>
            <w:tcBorders>
              <w:top w:val="single" w:sz="4" w:space="0" w:color="auto"/>
              <w:left w:val="single" w:sz="4" w:space="0" w:color="auto"/>
              <w:bottom w:val="single" w:sz="4" w:space="0" w:color="auto"/>
              <w:right w:val="single" w:sz="4" w:space="0" w:color="auto"/>
            </w:tcBorders>
            <w:hideMark/>
          </w:tcPr>
          <w:p w:rsidR="006C36A0" w:rsidRDefault="006C36A0">
            <w:pPr>
              <w:ind w:left="-501" w:firstLine="501"/>
              <w:jc w:val="both"/>
              <w:rPr>
                <w:rFonts w:ascii="Arial" w:hAnsi="Arial" w:cs="Arial"/>
                <w:b/>
              </w:rPr>
            </w:pPr>
            <w:r>
              <w:rPr>
                <w:rFonts w:ascii="Arial" w:hAnsi="Arial" w:cs="Arial"/>
                <w:b/>
              </w:rPr>
              <w:t>Val Total</w:t>
            </w: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01</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ADITIVADA</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rPr>
            </w:pPr>
            <w:r>
              <w:rPr>
                <w:rFonts w:ascii="Arial" w:hAnsi="Arial" w:cs="Arial"/>
                <w:sz w:val="22"/>
                <w:szCs w:val="22"/>
              </w:rPr>
              <w:t>4</w:t>
            </w:r>
            <w:r w:rsidR="006C36A0">
              <w:rPr>
                <w:rFonts w:ascii="Arial" w:hAnsi="Arial" w:cs="Arial"/>
                <w:sz w:val="22"/>
                <w:szCs w:val="22"/>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02</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rPr>
            </w:pPr>
            <w:r>
              <w:rPr>
                <w:rFonts w:ascii="Arial" w:hAnsi="Arial" w:cs="Arial"/>
                <w:sz w:val="22"/>
                <w:szCs w:val="22"/>
              </w:rPr>
              <w:t>GASOLINA COMUM</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rPr>
            </w:pPr>
            <w:r>
              <w:rPr>
                <w:rFonts w:ascii="Arial" w:hAnsi="Arial" w:cs="Arial"/>
                <w:sz w:val="22"/>
                <w:szCs w:val="22"/>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052674">
            <w:pPr>
              <w:jc w:val="center"/>
              <w:rPr>
                <w:rFonts w:ascii="Arial" w:hAnsi="Arial" w:cs="Arial"/>
                <w:sz w:val="22"/>
                <w:szCs w:val="22"/>
              </w:rPr>
            </w:pPr>
            <w:r>
              <w:rPr>
                <w:rFonts w:ascii="Arial" w:hAnsi="Arial" w:cs="Arial"/>
                <w:sz w:val="22"/>
                <w:szCs w:val="22"/>
              </w:rPr>
              <w:t>10</w:t>
            </w:r>
            <w:r w:rsidR="006C36A0">
              <w:rPr>
                <w:rFonts w:ascii="Arial" w:hAnsi="Arial" w:cs="Arial"/>
                <w:sz w:val="22"/>
                <w:szCs w:val="22"/>
              </w:rPr>
              <w:t>.000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rPr>
            </w:pPr>
            <w:r>
              <w:rPr>
                <w:rFonts w:ascii="Arial" w:hAnsi="Arial" w:cs="Arial"/>
              </w:rPr>
              <w:t>03</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S10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432AA3">
            <w:pPr>
              <w:jc w:val="center"/>
              <w:rPr>
                <w:rFonts w:ascii="Arial" w:hAnsi="Arial" w:cs="Arial"/>
                <w:sz w:val="22"/>
                <w:szCs w:val="22"/>
                <w:lang w:val="es-ES_tradnl"/>
              </w:rPr>
            </w:pPr>
            <w:r>
              <w:rPr>
                <w:rFonts w:ascii="Arial" w:hAnsi="Arial" w:cs="Arial"/>
                <w:sz w:val="22"/>
                <w:szCs w:val="22"/>
                <w:lang w:val="es-ES_tradnl"/>
              </w:rPr>
              <w:t>5</w:t>
            </w:r>
            <w:r w:rsidR="006C36A0">
              <w:rPr>
                <w:rFonts w:ascii="Arial" w:hAnsi="Arial" w:cs="Arial"/>
                <w:sz w:val="22"/>
                <w:szCs w:val="22"/>
                <w:lang w:val="es-ES_tradnl"/>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rPr>
            </w:pPr>
          </w:p>
        </w:tc>
      </w:tr>
      <w:tr w:rsidR="006C36A0" w:rsidTr="006C36A0">
        <w:tc>
          <w:tcPr>
            <w:tcW w:w="709"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lang w:val="es-ES_tradnl"/>
              </w:rPr>
            </w:pPr>
            <w:r>
              <w:rPr>
                <w:rFonts w:ascii="Arial" w:hAnsi="Arial" w:cs="Arial"/>
                <w:lang w:val="es-ES_tradnl"/>
              </w:rPr>
              <w:t>04</w:t>
            </w:r>
          </w:p>
        </w:tc>
        <w:tc>
          <w:tcPr>
            <w:tcW w:w="3969" w:type="dxa"/>
            <w:tcBorders>
              <w:top w:val="single" w:sz="4" w:space="0" w:color="auto"/>
              <w:left w:val="single" w:sz="4" w:space="0" w:color="auto"/>
              <w:bottom w:val="single" w:sz="4" w:space="0" w:color="auto"/>
              <w:right w:val="single" w:sz="4" w:space="0" w:color="auto"/>
            </w:tcBorders>
            <w:hideMark/>
          </w:tcPr>
          <w:p w:rsidR="006C36A0" w:rsidRDefault="006C36A0">
            <w:pPr>
              <w:jc w:val="both"/>
              <w:rPr>
                <w:rFonts w:ascii="Arial" w:hAnsi="Arial" w:cs="Arial"/>
                <w:sz w:val="22"/>
                <w:szCs w:val="22"/>
                <w:lang w:val="es-ES_tradnl"/>
              </w:rPr>
            </w:pPr>
            <w:r>
              <w:rPr>
                <w:rFonts w:ascii="Arial" w:hAnsi="Arial" w:cs="Arial"/>
                <w:sz w:val="22"/>
                <w:szCs w:val="22"/>
                <w:lang w:val="es-ES_tradnl"/>
              </w:rPr>
              <w:t>OLEO DIESEL S500</w:t>
            </w:r>
          </w:p>
        </w:tc>
        <w:tc>
          <w:tcPr>
            <w:tcW w:w="1134" w:type="dxa"/>
            <w:tcBorders>
              <w:top w:val="single" w:sz="4" w:space="0" w:color="auto"/>
              <w:left w:val="single" w:sz="4" w:space="0" w:color="auto"/>
              <w:bottom w:val="single" w:sz="4" w:space="0" w:color="auto"/>
              <w:right w:val="single" w:sz="4" w:space="0" w:color="auto"/>
            </w:tcBorders>
            <w:hideMark/>
          </w:tcPr>
          <w:p w:rsidR="006C36A0" w:rsidRDefault="006C36A0">
            <w:pPr>
              <w:jc w:val="center"/>
              <w:rPr>
                <w:rFonts w:ascii="Arial" w:hAnsi="Arial" w:cs="Arial"/>
                <w:sz w:val="22"/>
                <w:szCs w:val="22"/>
                <w:lang w:val="es-ES_tradnl"/>
              </w:rPr>
            </w:pPr>
            <w:r>
              <w:rPr>
                <w:rFonts w:ascii="Arial" w:hAnsi="Arial" w:cs="Arial"/>
                <w:sz w:val="22"/>
                <w:szCs w:val="22"/>
                <w:lang w:val="es-ES_tradnl"/>
              </w:rPr>
              <w:t>L</w:t>
            </w:r>
          </w:p>
        </w:tc>
        <w:tc>
          <w:tcPr>
            <w:tcW w:w="1559" w:type="dxa"/>
            <w:tcBorders>
              <w:top w:val="single" w:sz="4" w:space="0" w:color="auto"/>
              <w:left w:val="single" w:sz="4" w:space="0" w:color="auto"/>
              <w:bottom w:val="single" w:sz="4" w:space="0" w:color="auto"/>
              <w:right w:val="single" w:sz="4" w:space="0" w:color="auto"/>
            </w:tcBorders>
            <w:hideMark/>
          </w:tcPr>
          <w:p w:rsidR="006C36A0" w:rsidRDefault="00432AA3">
            <w:pPr>
              <w:jc w:val="center"/>
              <w:rPr>
                <w:rFonts w:ascii="Arial" w:hAnsi="Arial" w:cs="Arial"/>
                <w:sz w:val="22"/>
                <w:szCs w:val="22"/>
                <w:lang w:val="es-ES_tradnl"/>
              </w:rPr>
            </w:pPr>
            <w:r>
              <w:rPr>
                <w:rFonts w:ascii="Arial" w:hAnsi="Arial" w:cs="Arial"/>
                <w:sz w:val="22"/>
                <w:szCs w:val="22"/>
                <w:lang w:val="es-ES_tradnl"/>
              </w:rPr>
              <w:t>4</w:t>
            </w:r>
            <w:r w:rsidR="006C36A0">
              <w:rPr>
                <w:rFonts w:ascii="Arial" w:hAnsi="Arial" w:cs="Arial"/>
                <w:sz w:val="22"/>
                <w:szCs w:val="22"/>
                <w:lang w:val="es-ES_tradnl"/>
              </w:rPr>
              <w:t>0.000</w:t>
            </w:r>
          </w:p>
        </w:tc>
        <w:tc>
          <w:tcPr>
            <w:tcW w:w="1134"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center"/>
              <w:rPr>
                <w:rFonts w:ascii="Arial" w:hAnsi="Arial" w:cs="Arial"/>
                <w:lang w:val="es-ES_tradnl"/>
              </w:rPr>
            </w:pPr>
          </w:p>
        </w:tc>
        <w:tc>
          <w:tcPr>
            <w:tcW w:w="1418" w:type="dxa"/>
            <w:tcBorders>
              <w:top w:val="single" w:sz="4" w:space="0" w:color="auto"/>
              <w:left w:val="single" w:sz="4" w:space="0" w:color="auto"/>
              <w:bottom w:val="single" w:sz="4" w:space="0" w:color="auto"/>
              <w:right w:val="single" w:sz="4" w:space="0" w:color="auto"/>
            </w:tcBorders>
          </w:tcPr>
          <w:p w:rsidR="006C36A0" w:rsidRDefault="006C36A0">
            <w:pPr>
              <w:ind w:left="-501" w:firstLine="501"/>
              <w:jc w:val="right"/>
              <w:rPr>
                <w:rFonts w:ascii="Arial" w:hAnsi="Arial" w:cs="Arial"/>
                <w:lang w:val="es-ES_tradnl"/>
              </w:rPr>
            </w:pPr>
          </w:p>
        </w:tc>
      </w:tr>
    </w:tbl>
    <w:p w:rsidR="006C36A0" w:rsidRDefault="006C36A0" w:rsidP="006C36A0">
      <w:pPr>
        <w:jc w:val="both"/>
        <w:rPr>
          <w:rFonts w:ascii="Arial" w:hAnsi="Arial" w:cs="Arial"/>
        </w:rPr>
      </w:pPr>
    </w:p>
    <w:p w:rsidR="006C36A0" w:rsidRDefault="006C36A0" w:rsidP="006C36A0">
      <w:pPr>
        <w:jc w:val="both"/>
        <w:rPr>
          <w:rFonts w:ascii="Arial" w:hAnsi="Arial" w:cs="Arial"/>
          <w:b/>
        </w:rPr>
      </w:pPr>
      <w:r>
        <w:rPr>
          <w:rFonts w:ascii="Arial" w:hAnsi="Arial" w:cs="Arial"/>
          <w:b/>
        </w:rPr>
        <w:t>DO PAGAMENTO</w:t>
      </w:r>
    </w:p>
    <w:p w:rsidR="006C36A0" w:rsidRDefault="006C36A0" w:rsidP="006C36A0">
      <w:pPr>
        <w:ind w:firstLine="708"/>
        <w:jc w:val="both"/>
      </w:pPr>
      <w:r>
        <w:rPr>
          <w:rFonts w:ascii="Arial" w:hAnsi="Arial" w:cs="Arial"/>
        </w:rPr>
        <w:t>CLÁUSULA TERCEIRA - O VALOR TOTAL DO CONTRATO É R$</w:t>
      </w:r>
      <w:proofErr w:type="gramStart"/>
      <w:r>
        <w:rPr>
          <w:rFonts w:ascii="Arial" w:hAnsi="Arial" w:cs="Arial"/>
        </w:rPr>
        <w:t>......</w:t>
      </w:r>
      <w:proofErr w:type="gramEnd"/>
      <w:r>
        <w:rPr>
          <w:rFonts w:ascii="Arial" w:hAnsi="Arial" w:cs="Arial"/>
        </w:rPr>
        <w:t>(.....). Dessa forma, o CONTRATANTE pagará o valor total de R$</w:t>
      </w:r>
      <w:proofErr w:type="gramStart"/>
      <w:r>
        <w:rPr>
          <w:rFonts w:ascii="Arial" w:hAnsi="Arial" w:cs="Arial"/>
        </w:rPr>
        <w:t>..................</w:t>
      </w:r>
      <w:proofErr w:type="gramEnd"/>
      <w:r>
        <w:rPr>
          <w:rFonts w:ascii="Arial" w:hAnsi="Arial" w:cs="Arial"/>
        </w:rPr>
        <w:t xml:space="preserve">, referente ao(s) </w:t>
      </w:r>
      <w:proofErr w:type="spellStart"/>
      <w:r>
        <w:rPr>
          <w:rFonts w:ascii="Arial" w:hAnsi="Arial" w:cs="Arial"/>
        </w:rPr>
        <w:t>iten</w:t>
      </w:r>
      <w:proofErr w:type="spellEnd"/>
      <w:r>
        <w:rPr>
          <w:rFonts w:ascii="Arial" w:hAnsi="Arial" w:cs="Arial"/>
        </w:rPr>
        <w:t>(s): ............................., da proposta financeira e lances apresentados pela Contratada</w:t>
      </w:r>
      <w:r>
        <w:t>.</w:t>
      </w:r>
    </w:p>
    <w:p w:rsidR="006C36A0" w:rsidRDefault="006C36A0" w:rsidP="006C36A0">
      <w:pPr>
        <w:jc w:val="both"/>
        <w:rPr>
          <w:rFonts w:ascii="Arial" w:hAnsi="Arial" w:cs="Arial"/>
        </w:rPr>
      </w:pPr>
    </w:p>
    <w:p w:rsidR="006C36A0" w:rsidRDefault="006C36A0" w:rsidP="006C36A0">
      <w:pPr>
        <w:jc w:val="both"/>
        <w:rPr>
          <w:rFonts w:ascii="Arial" w:hAnsi="Arial" w:cs="Arial"/>
          <w:b/>
        </w:rPr>
      </w:pPr>
      <w:r>
        <w:rPr>
          <w:rFonts w:ascii="Arial" w:hAnsi="Arial" w:cs="Arial"/>
          <w:b/>
        </w:rPr>
        <w:t>DO PREÇO</w:t>
      </w:r>
    </w:p>
    <w:p w:rsidR="006C36A0" w:rsidRDefault="006C36A0" w:rsidP="006C36A0">
      <w:pPr>
        <w:ind w:firstLine="708"/>
        <w:jc w:val="both"/>
        <w:rPr>
          <w:rFonts w:ascii="Arial" w:hAnsi="Arial" w:cs="Arial"/>
        </w:rPr>
      </w:pPr>
      <w:r>
        <w:rPr>
          <w:rFonts w:ascii="Arial" w:hAnsi="Arial" w:cs="Arial"/>
        </w:rPr>
        <w:t xml:space="preserve">CLÁUSULA QUARTA – O Licitante poderá ao longo da execução do contrato solicitar o equilíbrio econômico e financeiro do referido contrato, em caso de aumento de preços dos combustíveis, desde que o referido aumento seja anunciado </w:t>
      </w:r>
      <w:proofErr w:type="gramStart"/>
      <w:r>
        <w:rPr>
          <w:rFonts w:ascii="Arial" w:hAnsi="Arial" w:cs="Arial"/>
        </w:rPr>
        <w:t>pelos órgão</w:t>
      </w:r>
      <w:proofErr w:type="gramEnd"/>
      <w:r>
        <w:rPr>
          <w:rFonts w:ascii="Arial" w:hAnsi="Arial" w:cs="Arial"/>
        </w:rPr>
        <w:t xml:space="preserve"> oficiais, mediante a comprovação da sua efetivação, apresentando junto ao pedido a cópia da Nota fiscal anterior e posterior ao aumento, que será analisado pela Administração Municipal.</w:t>
      </w:r>
    </w:p>
    <w:p w:rsidR="006C36A0" w:rsidRDefault="006C36A0" w:rsidP="006C36A0">
      <w:pPr>
        <w:ind w:firstLine="708"/>
        <w:jc w:val="both"/>
        <w:rPr>
          <w:rFonts w:ascii="Arial" w:hAnsi="Arial" w:cs="Arial"/>
        </w:rPr>
      </w:pPr>
      <w:r>
        <w:rPr>
          <w:rFonts w:ascii="Arial" w:hAnsi="Arial" w:cs="Arial"/>
        </w:rPr>
        <w:t>Poderá também o Município suprimir os preços, mediante a comprovação de redução de preços anunciada pelos órgãos competentes.</w:t>
      </w:r>
    </w:p>
    <w:p w:rsidR="006C36A0" w:rsidRDefault="006C36A0" w:rsidP="006C36A0">
      <w:pPr>
        <w:ind w:firstLine="708"/>
        <w:jc w:val="both"/>
        <w:rPr>
          <w:rFonts w:ascii="Arial" w:hAnsi="Arial" w:cs="Arial"/>
        </w:rPr>
      </w:pPr>
      <w:r>
        <w:rPr>
          <w:rFonts w:ascii="Arial" w:hAnsi="Arial" w:cs="Arial"/>
        </w:rPr>
        <w:t>CLÁUSULA QUINTA - O pagamento será efetuado na tesouraria por secretaria, preferencialmente através de transferência eletrônica em conta específica da Contratada informada na proposta do Pregão, mediante empenho prévio, com nota fiscal assinada pelo responsável pelo recebimento do objeto deste contrato.</w:t>
      </w:r>
    </w:p>
    <w:p w:rsidR="006C36A0" w:rsidRDefault="006C36A0" w:rsidP="006C36A0">
      <w:pPr>
        <w:ind w:firstLine="708"/>
        <w:jc w:val="both"/>
        <w:rPr>
          <w:rFonts w:ascii="Arial" w:hAnsi="Arial" w:cs="Arial"/>
        </w:rPr>
      </w:pPr>
      <w:r>
        <w:rPr>
          <w:rFonts w:ascii="Arial" w:hAnsi="Arial" w:cs="Arial"/>
        </w:rPr>
        <w:t>Parágrafo Primeiro - Para o efetivo pagamento, as faturas deverão se fazer acompanhar da guia de recolhimento das contribuições para o FGTS e o INSS relativas aos empregados utilizados na prestação do serviço/entrega da mercadoria.</w:t>
      </w:r>
    </w:p>
    <w:p w:rsidR="006C36A0" w:rsidRDefault="006C36A0" w:rsidP="006C36A0">
      <w:pPr>
        <w:ind w:firstLine="708"/>
        <w:jc w:val="both"/>
        <w:rPr>
          <w:rFonts w:ascii="Arial" w:hAnsi="Arial" w:cs="Arial"/>
        </w:rPr>
      </w:pPr>
      <w:r>
        <w:rPr>
          <w:rFonts w:ascii="Arial" w:hAnsi="Arial" w:cs="Arial"/>
        </w:rPr>
        <w:t xml:space="preserve">Parágrafo Segundo - A nota fiscal/fatura emitida pela CONTRATADA deverá conter, em local de fácil visualização, a indicação do número do processo de licitação - </w:t>
      </w:r>
      <w:r>
        <w:rPr>
          <w:rFonts w:ascii="Arial" w:hAnsi="Arial" w:cs="Arial"/>
          <w:i/>
        </w:rPr>
        <w:t xml:space="preserve">Pregão Presencial </w:t>
      </w:r>
      <w:r w:rsidR="00052674">
        <w:rPr>
          <w:rFonts w:ascii="Arial" w:hAnsi="Arial" w:cs="Arial"/>
          <w:i/>
        </w:rPr>
        <w:t>11/2022</w:t>
      </w:r>
      <w:r>
        <w:rPr>
          <w:rFonts w:ascii="Arial" w:hAnsi="Arial" w:cs="Arial"/>
          <w:i/>
        </w:rPr>
        <w:t xml:space="preserve"> e a Secretaria a qual se </w:t>
      </w:r>
      <w:proofErr w:type="gramStart"/>
      <w:r>
        <w:rPr>
          <w:rFonts w:ascii="Arial" w:hAnsi="Arial" w:cs="Arial"/>
          <w:i/>
        </w:rPr>
        <w:t>refere</w:t>
      </w:r>
      <w:r>
        <w:rPr>
          <w:rFonts w:ascii="Arial" w:hAnsi="Arial" w:cs="Arial"/>
        </w:rPr>
        <w:t>,</w:t>
      </w:r>
      <w:proofErr w:type="gramEnd"/>
      <w:r>
        <w:rPr>
          <w:rFonts w:ascii="Arial" w:hAnsi="Arial" w:cs="Arial"/>
        </w:rPr>
        <w:t xml:space="preserve"> a fim de se acelerar o trâmite legais.</w:t>
      </w:r>
    </w:p>
    <w:p w:rsidR="006C36A0" w:rsidRDefault="006C36A0" w:rsidP="006C36A0">
      <w:pPr>
        <w:ind w:firstLine="708"/>
        <w:jc w:val="both"/>
        <w:rPr>
          <w:rFonts w:ascii="Arial" w:hAnsi="Arial" w:cs="Arial"/>
        </w:rPr>
      </w:pPr>
      <w:r>
        <w:rPr>
          <w:rFonts w:ascii="Arial" w:hAnsi="Arial" w:cs="Arial"/>
        </w:rPr>
        <w:t>Parágrafo Terceiro – O local do pagamento será junto à Secretaria Municipal da Fazenda do Município, no horário de expediente da prefeitura Municipal.</w:t>
      </w:r>
    </w:p>
    <w:p w:rsidR="006C36A0" w:rsidRDefault="006C36A0" w:rsidP="006C36A0">
      <w:pPr>
        <w:ind w:firstLine="708"/>
        <w:jc w:val="both"/>
        <w:rPr>
          <w:rFonts w:ascii="Arial" w:hAnsi="Arial" w:cs="Arial"/>
        </w:rPr>
      </w:pPr>
      <w:r>
        <w:rPr>
          <w:rFonts w:ascii="Arial" w:hAnsi="Arial" w:cs="Arial"/>
        </w:rPr>
        <w:t>Parágrafo Quarto - No ato do pagamento serão processadas as retenções necessárias nos termos da lei que regula a matéria.</w:t>
      </w:r>
    </w:p>
    <w:p w:rsidR="006C36A0" w:rsidRDefault="006C36A0" w:rsidP="006C36A0">
      <w:pPr>
        <w:ind w:firstLine="708"/>
        <w:jc w:val="both"/>
        <w:rPr>
          <w:rFonts w:ascii="Arial" w:hAnsi="Arial" w:cs="Arial"/>
        </w:rPr>
      </w:pPr>
      <w:r>
        <w:rPr>
          <w:rFonts w:ascii="Arial" w:hAnsi="Arial" w:cs="Arial"/>
        </w:rPr>
        <w:t xml:space="preserve">Parágrafo Quinto - </w:t>
      </w:r>
      <w:proofErr w:type="spellStart"/>
      <w:r>
        <w:rPr>
          <w:rFonts w:ascii="Arial" w:hAnsi="Arial" w:cs="Arial"/>
        </w:rPr>
        <w:t>Subcláusula</w:t>
      </w:r>
      <w:proofErr w:type="spellEnd"/>
      <w:r>
        <w:rPr>
          <w:rFonts w:ascii="Arial" w:hAnsi="Arial" w:cs="Arial"/>
        </w:rPr>
        <w:t xml:space="preserve"> Única – </w:t>
      </w:r>
      <w:proofErr w:type="gramStart"/>
      <w:r>
        <w:rPr>
          <w:rFonts w:ascii="Arial" w:hAnsi="Arial" w:cs="Arial"/>
        </w:rPr>
        <w:t>Sob hipótese</w:t>
      </w:r>
      <w:proofErr w:type="gramEnd"/>
      <w:r>
        <w:rPr>
          <w:rFonts w:ascii="Arial" w:hAnsi="Arial" w:cs="Arial"/>
        </w:rPr>
        <w:t xml:space="preserve"> nenhuma haverá antecipação de pagamento.</w:t>
      </w:r>
    </w:p>
    <w:p w:rsidR="006C36A0" w:rsidRDefault="006C36A0" w:rsidP="006C36A0">
      <w:pPr>
        <w:ind w:firstLine="708"/>
        <w:jc w:val="both"/>
        <w:rPr>
          <w:rFonts w:ascii="Arial" w:hAnsi="Arial" w:cs="Arial"/>
        </w:rPr>
      </w:pPr>
      <w:r>
        <w:rPr>
          <w:rFonts w:ascii="Arial" w:hAnsi="Arial" w:cs="Arial"/>
        </w:rPr>
        <w:t xml:space="preserve">CLAUSULA SEXTA - Ocorrendo atraso no pagamento, sem culpa do </w:t>
      </w:r>
      <w:r>
        <w:rPr>
          <w:rFonts w:ascii="Arial" w:hAnsi="Arial" w:cs="Arial"/>
        </w:rPr>
        <w:lastRenderedPageBreak/>
        <w:t xml:space="preserve">contratado, a Administração compensará a contratada com juros de 0,5% ao mês, </w:t>
      </w:r>
      <w:proofErr w:type="gramStart"/>
      <w:r>
        <w:rPr>
          <w:rFonts w:ascii="Arial" w:hAnsi="Arial" w:cs="Arial"/>
        </w:rPr>
        <w:t>pro rata</w:t>
      </w:r>
      <w:proofErr w:type="gramEnd"/>
      <w:r>
        <w:rPr>
          <w:rFonts w:ascii="Arial" w:hAnsi="Arial" w:cs="Arial"/>
        </w:rPr>
        <w:t>, mais o IGP-M/FGV do período, ou índice que vier a substituí-lo, mediante solicitação do contratado.</w:t>
      </w:r>
    </w:p>
    <w:p w:rsidR="006C36A0" w:rsidRDefault="006C36A0" w:rsidP="006C36A0">
      <w:pPr>
        <w:jc w:val="both"/>
        <w:rPr>
          <w:rFonts w:ascii="Arial" w:hAnsi="Arial" w:cs="Arial"/>
          <w:b/>
        </w:rPr>
      </w:pPr>
      <w:r>
        <w:rPr>
          <w:rFonts w:ascii="Arial" w:hAnsi="Arial" w:cs="Arial"/>
          <w:b/>
        </w:rPr>
        <w:t>DA VIGÊNCIA</w:t>
      </w:r>
    </w:p>
    <w:p w:rsidR="006C36A0" w:rsidRDefault="006C36A0" w:rsidP="006C36A0">
      <w:pPr>
        <w:ind w:firstLine="708"/>
        <w:jc w:val="both"/>
        <w:rPr>
          <w:rFonts w:ascii="Arial" w:hAnsi="Arial" w:cs="Arial"/>
        </w:rPr>
      </w:pPr>
      <w:r>
        <w:rPr>
          <w:rFonts w:ascii="Arial" w:hAnsi="Arial" w:cs="Arial"/>
        </w:rPr>
        <w:t xml:space="preserve">CLÁUSULA SÉTIMA - O prazo de vigência do presente contrato será de até </w:t>
      </w:r>
      <w:r w:rsidR="00052674">
        <w:rPr>
          <w:rFonts w:ascii="Arial" w:hAnsi="Arial" w:cs="Arial"/>
          <w:b/>
        </w:rPr>
        <w:t>um ano</w:t>
      </w:r>
      <w:r>
        <w:rPr>
          <w:rFonts w:ascii="Arial" w:hAnsi="Arial" w:cs="Arial"/>
        </w:rPr>
        <w:t xml:space="preserve"> a partir da assinatura do contrato, podendo ser prorrogado a critério da Administração Municipal, mediante acordo entre as partes.</w:t>
      </w:r>
    </w:p>
    <w:p w:rsidR="006C36A0" w:rsidRDefault="006C36A0" w:rsidP="006C36A0">
      <w:pPr>
        <w:ind w:firstLine="708"/>
        <w:jc w:val="both"/>
        <w:rPr>
          <w:rFonts w:ascii="Arial" w:hAnsi="Arial" w:cs="Arial"/>
        </w:rPr>
      </w:pPr>
      <w:r>
        <w:rPr>
          <w:rFonts w:ascii="Arial" w:hAnsi="Arial" w:cs="Arial"/>
        </w:rPr>
        <w:t xml:space="preserve">CLÁUSULA OITAVA - O presente contrato poderá ser rescindido nas hipóteses previstas e na forma determinada nos artigos 77 a 79 da Lei </w:t>
      </w:r>
      <w:proofErr w:type="gramStart"/>
      <w:r>
        <w:rPr>
          <w:rFonts w:ascii="Arial" w:hAnsi="Arial" w:cs="Arial"/>
        </w:rPr>
        <w:t>nº8.</w:t>
      </w:r>
      <w:proofErr w:type="gramEnd"/>
      <w:r>
        <w:rPr>
          <w:rFonts w:ascii="Arial" w:hAnsi="Arial" w:cs="Arial"/>
        </w:rPr>
        <w:t>666/93, regulamentada por alterações posteriores.</w:t>
      </w:r>
    </w:p>
    <w:p w:rsidR="006C36A0" w:rsidRDefault="006C36A0" w:rsidP="006C36A0">
      <w:pPr>
        <w:jc w:val="both"/>
        <w:rPr>
          <w:rFonts w:ascii="Arial" w:hAnsi="Arial" w:cs="Arial"/>
          <w:b/>
        </w:rPr>
      </w:pPr>
      <w:r>
        <w:rPr>
          <w:rFonts w:ascii="Arial" w:hAnsi="Arial" w:cs="Arial"/>
          <w:b/>
        </w:rPr>
        <w:t>DA DOTAÇÃO ORÇAMENTÁRIA</w:t>
      </w:r>
    </w:p>
    <w:p w:rsidR="006C36A0" w:rsidRDefault="006C36A0" w:rsidP="006C36A0">
      <w:pPr>
        <w:ind w:firstLine="708"/>
        <w:jc w:val="both"/>
        <w:rPr>
          <w:rFonts w:ascii="Arial" w:hAnsi="Arial" w:cs="Arial"/>
        </w:rPr>
      </w:pPr>
      <w:r>
        <w:rPr>
          <w:rFonts w:ascii="Arial" w:hAnsi="Arial" w:cs="Arial"/>
        </w:rPr>
        <w:t>CLÁUSULA NONA: A despesa decorrente deste contrato será contabilizada nas dotações indicadas</w:t>
      </w:r>
      <w:r w:rsidR="00052674">
        <w:rPr>
          <w:rFonts w:ascii="Arial" w:hAnsi="Arial" w:cs="Arial"/>
        </w:rPr>
        <w:t xml:space="preserve"> no orçamento para o ano de 2022</w:t>
      </w:r>
      <w:r>
        <w:rPr>
          <w:rFonts w:ascii="Arial" w:hAnsi="Arial" w:cs="Arial"/>
        </w:rPr>
        <w:t>.</w:t>
      </w:r>
    </w:p>
    <w:p w:rsidR="006C36A0" w:rsidRDefault="006C36A0" w:rsidP="006C36A0">
      <w:pPr>
        <w:jc w:val="both"/>
        <w:rPr>
          <w:rFonts w:ascii="Arial" w:hAnsi="Arial" w:cs="Arial"/>
          <w:b/>
        </w:rPr>
      </w:pPr>
      <w:r>
        <w:rPr>
          <w:rFonts w:ascii="Arial" w:hAnsi="Arial" w:cs="Arial"/>
          <w:b/>
        </w:rPr>
        <w:t>DAS RESPONSÁBILIDADES</w:t>
      </w:r>
    </w:p>
    <w:p w:rsidR="006C36A0" w:rsidRDefault="006C36A0" w:rsidP="006C36A0">
      <w:pPr>
        <w:ind w:firstLine="360"/>
        <w:jc w:val="both"/>
        <w:rPr>
          <w:rFonts w:ascii="Arial" w:hAnsi="Arial" w:cs="Arial"/>
          <w:bCs/>
        </w:rPr>
      </w:pPr>
      <w:r>
        <w:rPr>
          <w:rFonts w:ascii="Arial" w:hAnsi="Arial" w:cs="Arial"/>
          <w:b/>
          <w:bCs/>
        </w:rPr>
        <w:t>CLAUSULA DÉCIMA</w:t>
      </w:r>
      <w:r>
        <w:rPr>
          <w:rFonts w:ascii="Arial" w:hAnsi="Arial" w:cs="Arial"/>
          <w:bCs/>
        </w:rPr>
        <w:t xml:space="preserve"> - Ficarão a cargo da CONTRATADA as seguintes obrigações:</w:t>
      </w:r>
    </w:p>
    <w:p w:rsidR="006C36A0" w:rsidRDefault="006C36A0" w:rsidP="006C36A0">
      <w:pPr>
        <w:numPr>
          <w:ilvl w:val="0"/>
          <w:numId w:val="1"/>
        </w:numPr>
        <w:jc w:val="both"/>
        <w:rPr>
          <w:rFonts w:ascii="Arial" w:hAnsi="Arial" w:cs="Arial"/>
        </w:rPr>
      </w:pPr>
      <w:r>
        <w:rPr>
          <w:rFonts w:ascii="Arial" w:hAnsi="Arial" w:cs="Arial"/>
        </w:rPr>
        <w:t xml:space="preserve">Executar de modo satisfatório o serviço objeto do contrato de acordo com as determinações do Município elencadas no Edital do Pregão nº </w:t>
      </w:r>
      <w:r w:rsidR="00052674">
        <w:rPr>
          <w:rFonts w:ascii="Arial" w:hAnsi="Arial" w:cs="Arial"/>
        </w:rPr>
        <w:t>11/2022</w:t>
      </w:r>
      <w:r>
        <w:rPr>
          <w:rFonts w:ascii="Arial" w:hAnsi="Arial" w:cs="Arial"/>
        </w:rPr>
        <w:t>;</w:t>
      </w:r>
    </w:p>
    <w:p w:rsidR="006C36A0" w:rsidRDefault="006C36A0" w:rsidP="006C36A0">
      <w:pPr>
        <w:numPr>
          <w:ilvl w:val="0"/>
          <w:numId w:val="1"/>
        </w:numPr>
        <w:jc w:val="both"/>
        <w:rPr>
          <w:rFonts w:ascii="Arial" w:hAnsi="Arial" w:cs="Arial"/>
        </w:rPr>
      </w:pPr>
      <w:r>
        <w:rPr>
          <w:rFonts w:ascii="Arial" w:hAnsi="Arial" w:cs="Arial"/>
        </w:rPr>
        <w:t>Cumprir os prazos de entrega especificados na Clausula Segunda;</w:t>
      </w:r>
    </w:p>
    <w:p w:rsidR="006C36A0" w:rsidRDefault="006C36A0" w:rsidP="006C36A0">
      <w:pPr>
        <w:numPr>
          <w:ilvl w:val="0"/>
          <w:numId w:val="1"/>
        </w:numPr>
        <w:jc w:val="both"/>
        <w:rPr>
          <w:rFonts w:ascii="Arial" w:hAnsi="Arial" w:cs="Arial"/>
        </w:rPr>
      </w:pPr>
      <w:r>
        <w:rPr>
          <w:rFonts w:ascii="Arial" w:hAnsi="Arial" w:cs="Arial"/>
        </w:rPr>
        <w:t>Responder por si e por seus protestos, por danos causados ao Município ou a terceiros por sua culpa ou dolo;</w:t>
      </w:r>
    </w:p>
    <w:p w:rsidR="006C36A0" w:rsidRDefault="006C36A0" w:rsidP="006C36A0">
      <w:pPr>
        <w:numPr>
          <w:ilvl w:val="0"/>
          <w:numId w:val="1"/>
        </w:numPr>
        <w:jc w:val="both"/>
        <w:rPr>
          <w:rFonts w:ascii="Arial" w:hAnsi="Arial" w:cs="Arial"/>
        </w:rPr>
      </w:pPr>
      <w:r>
        <w:rPr>
          <w:rFonts w:ascii="Arial" w:hAnsi="Arial" w:cs="Arial"/>
        </w:rPr>
        <w:t>Arcar com todas as despesas referentes ao serviço objeto do presente contrato, inclusive com Tributos Municipais, estaduais e Federais incidentes sobre o serviço prestado;</w:t>
      </w:r>
    </w:p>
    <w:p w:rsidR="006C36A0" w:rsidRDefault="006C36A0" w:rsidP="006C36A0">
      <w:pPr>
        <w:numPr>
          <w:ilvl w:val="0"/>
          <w:numId w:val="1"/>
        </w:numPr>
        <w:jc w:val="both"/>
        <w:rPr>
          <w:rFonts w:ascii="Arial" w:hAnsi="Arial" w:cs="Arial"/>
        </w:rPr>
      </w:pPr>
      <w:r>
        <w:rPr>
          <w:rFonts w:ascii="Arial" w:hAnsi="Arial" w:cs="Arial"/>
        </w:rPr>
        <w:t>Efetuar com rigorosa pontualidade os recolhimentos legais relativos ao INSS, PIS, FGTS, FINSOCIAL, etc., de seus empregados fazendo a comprovação de seus pagamentos;</w:t>
      </w:r>
    </w:p>
    <w:p w:rsidR="006C36A0" w:rsidRDefault="006C36A0" w:rsidP="006C36A0">
      <w:pPr>
        <w:numPr>
          <w:ilvl w:val="0"/>
          <w:numId w:val="1"/>
        </w:numPr>
        <w:jc w:val="both"/>
        <w:rPr>
          <w:rFonts w:ascii="Arial" w:hAnsi="Arial" w:cs="Arial"/>
        </w:rPr>
      </w:pPr>
      <w:r>
        <w:rPr>
          <w:rFonts w:ascii="Arial" w:hAnsi="Arial" w:cs="Arial"/>
        </w:rPr>
        <w:t>Serão motivos da rescisão contratual, independentemente da conclusão do prazo por:</w:t>
      </w:r>
    </w:p>
    <w:p w:rsidR="006C36A0" w:rsidRDefault="006C36A0" w:rsidP="006C36A0">
      <w:pPr>
        <w:ind w:left="720"/>
        <w:jc w:val="both"/>
        <w:rPr>
          <w:rFonts w:ascii="Arial" w:hAnsi="Arial" w:cs="Arial"/>
        </w:rPr>
      </w:pPr>
      <w:r>
        <w:rPr>
          <w:rFonts w:ascii="Arial" w:hAnsi="Arial" w:cs="Arial"/>
        </w:rPr>
        <w:t>I – manifesta deficiência do serviço;</w:t>
      </w:r>
    </w:p>
    <w:p w:rsidR="006C36A0" w:rsidRDefault="006C36A0" w:rsidP="006C36A0">
      <w:pPr>
        <w:ind w:left="720"/>
        <w:jc w:val="both"/>
        <w:rPr>
          <w:rFonts w:ascii="Arial" w:hAnsi="Arial" w:cs="Arial"/>
        </w:rPr>
      </w:pPr>
      <w:r>
        <w:rPr>
          <w:rFonts w:ascii="Arial" w:hAnsi="Arial" w:cs="Arial"/>
        </w:rPr>
        <w:t>II- reiterada desobediência dos preceitos estabelecidos;</w:t>
      </w:r>
    </w:p>
    <w:p w:rsidR="006C36A0" w:rsidRDefault="006C36A0" w:rsidP="006C36A0">
      <w:pPr>
        <w:ind w:left="720"/>
        <w:jc w:val="both"/>
        <w:rPr>
          <w:rFonts w:ascii="Arial" w:hAnsi="Arial" w:cs="Arial"/>
        </w:rPr>
      </w:pPr>
      <w:r>
        <w:rPr>
          <w:rFonts w:ascii="Arial" w:hAnsi="Arial" w:cs="Arial"/>
        </w:rPr>
        <w:t>III – falta grave a juízo do município;</w:t>
      </w:r>
    </w:p>
    <w:p w:rsidR="006C36A0" w:rsidRDefault="006C36A0" w:rsidP="006C36A0">
      <w:pPr>
        <w:ind w:left="720"/>
        <w:jc w:val="both"/>
        <w:rPr>
          <w:rFonts w:ascii="Arial" w:hAnsi="Arial" w:cs="Arial"/>
        </w:rPr>
      </w:pPr>
      <w:r>
        <w:rPr>
          <w:rFonts w:ascii="Arial" w:hAnsi="Arial" w:cs="Arial"/>
        </w:rPr>
        <w:t>IV – falência ou insolvência;</w:t>
      </w:r>
    </w:p>
    <w:p w:rsidR="006C36A0" w:rsidRDefault="006C36A0" w:rsidP="006C36A0">
      <w:pPr>
        <w:ind w:left="720"/>
        <w:jc w:val="both"/>
        <w:rPr>
          <w:rFonts w:ascii="Arial" w:hAnsi="Arial" w:cs="Arial"/>
        </w:rPr>
      </w:pPr>
      <w:r>
        <w:rPr>
          <w:rFonts w:ascii="Arial" w:hAnsi="Arial" w:cs="Arial"/>
        </w:rPr>
        <w:t>V – não der início às atividades nos prazos previstos;</w:t>
      </w:r>
    </w:p>
    <w:p w:rsidR="006C36A0" w:rsidRDefault="006C36A0" w:rsidP="006C36A0">
      <w:pPr>
        <w:ind w:left="720"/>
        <w:jc w:val="both"/>
        <w:rPr>
          <w:rFonts w:ascii="Arial" w:hAnsi="Arial" w:cs="Arial"/>
        </w:rPr>
      </w:pPr>
      <w:r>
        <w:rPr>
          <w:rFonts w:ascii="Arial" w:hAnsi="Arial" w:cs="Arial"/>
        </w:rPr>
        <w:t>VI – ficar cabalmente demonstrado ser antieconômico o serviço contratado.</w:t>
      </w:r>
    </w:p>
    <w:p w:rsidR="006C36A0" w:rsidRDefault="006C36A0" w:rsidP="006C36A0">
      <w:pPr>
        <w:ind w:left="720"/>
        <w:jc w:val="both"/>
        <w:rPr>
          <w:rFonts w:ascii="Arial" w:hAnsi="Arial" w:cs="Arial"/>
        </w:rPr>
      </w:pPr>
      <w:r>
        <w:rPr>
          <w:rFonts w:ascii="Arial" w:hAnsi="Arial" w:cs="Arial"/>
        </w:rPr>
        <w:t>Relatar todas as obrigações do contratado...</w:t>
      </w:r>
    </w:p>
    <w:p w:rsidR="006C36A0" w:rsidRDefault="006C36A0" w:rsidP="006C36A0">
      <w:pPr>
        <w:jc w:val="both"/>
        <w:rPr>
          <w:rFonts w:ascii="Arial" w:hAnsi="Arial" w:cs="Arial"/>
        </w:rPr>
      </w:pPr>
      <w:r>
        <w:rPr>
          <w:rFonts w:ascii="Arial" w:hAnsi="Arial" w:cs="Arial"/>
          <w:b/>
        </w:rPr>
        <w:t>CLÁUSULA DECIMA PRIMEIRA</w:t>
      </w:r>
      <w:r>
        <w:rPr>
          <w:rFonts w:ascii="Arial" w:hAnsi="Arial" w:cs="Arial"/>
        </w:rPr>
        <w:t xml:space="preserve"> - Ficarão a cargo da CONTRANTE as seguintes obrigações:</w:t>
      </w:r>
    </w:p>
    <w:p w:rsidR="006C36A0" w:rsidRDefault="006C36A0" w:rsidP="006C36A0">
      <w:pPr>
        <w:jc w:val="both"/>
        <w:rPr>
          <w:rFonts w:ascii="Arial" w:hAnsi="Arial" w:cs="Arial"/>
        </w:rPr>
      </w:pPr>
    </w:p>
    <w:p w:rsidR="006C36A0" w:rsidRDefault="006C36A0" w:rsidP="006C36A0">
      <w:pPr>
        <w:jc w:val="both"/>
        <w:rPr>
          <w:rFonts w:ascii="Arial" w:hAnsi="Arial" w:cs="Arial"/>
        </w:rPr>
      </w:pPr>
      <w:r>
        <w:rPr>
          <w:rFonts w:ascii="Arial" w:hAnsi="Arial" w:cs="Arial"/>
        </w:rPr>
        <w:t>a) Efetuar o pagamento conforme mediante a execução do serviço e apresentação de documentação necessária;</w:t>
      </w:r>
    </w:p>
    <w:p w:rsidR="006C36A0" w:rsidRDefault="006C36A0" w:rsidP="006C36A0">
      <w:pPr>
        <w:jc w:val="both"/>
        <w:rPr>
          <w:rFonts w:ascii="Arial" w:hAnsi="Arial" w:cs="Arial"/>
        </w:rPr>
      </w:pPr>
      <w:r>
        <w:rPr>
          <w:rFonts w:ascii="Arial" w:hAnsi="Arial" w:cs="Arial"/>
        </w:rPr>
        <w:t>b) Designar servidor municipal como representante da Administração para acompanhar e fiscalizar a execução do contrato;</w:t>
      </w:r>
    </w:p>
    <w:p w:rsidR="006C36A0" w:rsidRDefault="006C36A0" w:rsidP="006C36A0">
      <w:pPr>
        <w:jc w:val="both"/>
        <w:rPr>
          <w:rFonts w:ascii="Arial" w:hAnsi="Arial" w:cs="Arial"/>
        </w:rPr>
      </w:pPr>
      <w:r>
        <w:rPr>
          <w:rFonts w:ascii="Arial" w:hAnsi="Arial" w:cs="Arial"/>
        </w:rPr>
        <w:t>c) elaborar empenho prévio;</w:t>
      </w:r>
    </w:p>
    <w:p w:rsidR="006C36A0" w:rsidRDefault="006C36A0" w:rsidP="006C36A0">
      <w:pPr>
        <w:jc w:val="both"/>
        <w:rPr>
          <w:rFonts w:ascii="Arial" w:hAnsi="Arial" w:cs="Arial"/>
        </w:rPr>
      </w:pPr>
      <w:r>
        <w:rPr>
          <w:rFonts w:ascii="Arial" w:hAnsi="Arial" w:cs="Arial"/>
        </w:rPr>
        <w:lastRenderedPageBreak/>
        <w:t>d) comunicar, com antecedência, mínima de trinta dias, a rescisão do presente contrato;</w:t>
      </w:r>
    </w:p>
    <w:p w:rsidR="006C36A0" w:rsidRDefault="006C36A0" w:rsidP="006C36A0">
      <w:pPr>
        <w:ind w:firstLine="708"/>
        <w:jc w:val="both"/>
        <w:rPr>
          <w:rFonts w:ascii="Arial" w:hAnsi="Arial" w:cs="Arial"/>
        </w:rPr>
      </w:pPr>
      <w:r>
        <w:rPr>
          <w:rFonts w:ascii="Arial" w:hAnsi="Arial" w:cs="Arial"/>
          <w:b/>
        </w:rPr>
        <w:t>CLÁUSULA DECIMA SEGUNDA</w:t>
      </w:r>
      <w:r>
        <w:rPr>
          <w:rFonts w:ascii="Arial" w:hAnsi="Arial" w:cs="Arial"/>
        </w:rPr>
        <w:t xml:space="preserve"> – Este contrato rege-se por disposições contidas nas Leis Federais nº 8.666/93, 8.883/94, 9.032/95 e 9.648/98 e demais normas atinentes à matéria, quanto a sua feitura e rescisão.</w:t>
      </w:r>
    </w:p>
    <w:p w:rsidR="006C36A0" w:rsidRDefault="006C36A0" w:rsidP="006C36A0">
      <w:pPr>
        <w:jc w:val="both"/>
        <w:rPr>
          <w:rFonts w:ascii="Arial" w:hAnsi="Arial" w:cs="Arial"/>
          <w:b/>
        </w:rPr>
      </w:pPr>
      <w:r>
        <w:rPr>
          <w:rFonts w:ascii="Arial" w:hAnsi="Arial" w:cs="Arial"/>
          <w:b/>
        </w:rPr>
        <w:t xml:space="preserve">DA INEXECUÇÃO DO CONTRATO E DAS PENALIDADES </w:t>
      </w:r>
    </w:p>
    <w:p w:rsidR="006C36A0" w:rsidRDefault="006C36A0" w:rsidP="006C36A0">
      <w:pPr>
        <w:ind w:firstLine="708"/>
        <w:jc w:val="both"/>
        <w:rPr>
          <w:rFonts w:ascii="Arial" w:hAnsi="Arial" w:cs="Arial"/>
        </w:rPr>
      </w:pPr>
      <w:r>
        <w:rPr>
          <w:rFonts w:ascii="Arial" w:hAnsi="Arial" w:cs="Arial"/>
          <w:b/>
        </w:rPr>
        <w:t>CLÁUSULA DECIMA TERCEIRA-</w:t>
      </w:r>
      <w:r>
        <w:rPr>
          <w:rFonts w:ascii="Arial" w:hAnsi="Arial" w:cs="Arial"/>
        </w:rPr>
        <w:t xml:space="preserve"> Nos casos de inexecução do objeto, erro de execução imperfeita, atraso injustificado e inadimplemento contratual, sujeitarão o proponente contratado às penalidades previstas no art. 87 da Lei 8.666/93, das quais se destacam:</w:t>
      </w:r>
    </w:p>
    <w:p w:rsidR="006C36A0" w:rsidRDefault="006C36A0" w:rsidP="006C36A0">
      <w:pPr>
        <w:jc w:val="both"/>
        <w:rPr>
          <w:rFonts w:ascii="Arial" w:hAnsi="Arial" w:cs="Arial"/>
        </w:rPr>
      </w:pPr>
      <w:r>
        <w:rPr>
          <w:rFonts w:ascii="Arial" w:hAnsi="Arial" w:cs="Arial"/>
        </w:rPr>
        <w:t>I – Advertência;</w:t>
      </w:r>
    </w:p>
    <w:p w:rsidR="006C36A0" w:rsidRDefault="006C36A0" w:rsidP="006C36A0">
      <w:pPr>
        <w:jc w:val="both"/>
        <w:rPr>
          <w:rFonts w:ascii="Arial" w:hAnsi="Arial" w:cs="Arial"/>
        </w:rPr>
      </w:pPr>
      <w:r>
        <w:rPr>
          <w:rFonts w:ascii="Arial" w:hAnsi="Arial" w:cs="Arial"/>
        </w:rPr>
        <w:t xml:space="preserve">II – Multa de 0,5 % (cinco décimo por cento) do valor do contrato, por DIA de atraso injustificado na execução do mesmo, além dos prazos estipulados neste, contrato, observado o prazo máximo de </w:t>
      </w:r>
      <w:proofErr w:type="gramStart"/>
      <w:r>
        <w:rPr>
          <w:rFonts w:ascii="Arial" w:hAnsi="Arial" w:cs="Arial"/>
        </w:rPr>
        <w:t>5</w:t>
      </w:r>
      <w:proofErr w:type="gramEnd"/>
      <w:r>
        <w:rPr>
          <w:rFonts w:ascii="Arial" w:hAnsi="Arial" w:cs="Arial"/>
        </w:rPr>
        <w:t xml:space="preserve"> (cinco) horas;</w:t>
      </w:r>
    </w:p>
    <w:p w:rsidR="006C36A0" w:rsidRDefault="006C36A0" w:rsidP="006C36A0">
      <w:pPr>
        <w:jc w:val="both"/>
        <w:rPr>
          <w:rFonts w:ascii="Arial" w:hAnsi="Arial" w:cs="Arial"/>
        </w:rPr>
      </w:pPr>
      <w:r>
        <w:rPr>
          <w:rFonts w:ascii="Arial" w:hAnsi="Arial" w:cs="Arial"/>
        </w:rPr>
        <w:t>III – Multa de 2% (dois por cento) sobre o valor estimado para o contrato, pela recusa injustificada do adjudicatário em executá-lo;</w:t>
      </w:r>
    </w:p>
    <w:p w:rsidR="006C36A0" w:rsidRDefault="006C36A0" w:rsidP="006C36A0">
      <w:pPr>
        <w:jc w:val="both"/>
        <w:rPr>
          <w:rFonts w:ascii="Arial" w:hAnsi="Arial" w:cs="Arial"/>
        </w:rPr>
      </w:pPr>
      <w:r>
        <w:rPr>
          <w:rFonts w:ascii="Arial" w:hAnsi="Arial" w:cs="Arial"/>
        </w:rPr>
        <w:t>IV – Multa de 3% (três por cento) sobre o valor do contrato, por reincidência em imperfeição, quando já notificada pelo Município, sendo que a licitante vencedora terá um prazo de até 10 (dez) dias consecutivos para a efetiva adequação dos serviços.</w:t>
      </w:r>
    </w:p>
    <w:p w:rsidR="006C36A0" w:rsidRDefault="006C36A0" w:rsidP="006C36A0">
      <w:pPr>
        <w:jc w:val="both"/>
        <w:rPr>
          <w:rFonts w:ascii="Arial" w:hAnsi="Arial" w:cs="Arial"/>
        </w:rPr>
      </w:pPr>
      <w:r>
        <w:rPr>
          <w:rFonts w:ascii="Arial" w:hAnsi="Arial" w:cs="Arial"/>
        </w:rPr>
        <w:t xml:space="preserve">V – Multa de 5% (cinco por cento) sobre o valor do contrato, relativo </w:t>
      </w:r>
      <w:proofErr w:type="gramStart"/>
      <w:r>
        <w:rPr>
          <w:rFonts w:ascii="Arial" w:hAnsi="Arial" w:cs="Arial"/>
        </w:rPr>
        <w:t>a</w:t>
      </w:r>
      <w:proofErr w:type="gramEnd"/>
      <w:r>
        <w:rPr>
          <w:rFonts w:ascii="Arial" w:hAnsi="Arial" w:cs="Arial"/>
        </w:rPr>
        <w:t xml:space="preserve"> execução dos serviços em desacordo com o solicitado.</w:t>
      </w:r>
    </w:p>
    <w:p w:rsidR="006C36A0" w:rsidRDefault="006C36A0" w:rsidP="006C36A0">
      <w:pPr>
        <w:jc w:val="both"/>
        <w:rPr>
          <w:rFonts w:ascii="Arial" w:hAnsi="Arial" w:cs="Arial"/>
        </w:rPr>
      </w:pPr>
      <w:r>
        <w:rPr>
          <w:rFonts w:ascii="Arial" w:hAnsi="Arial" w:cs="Arial"/>
        </w:rPr>
        <w:t xml:space="preserve">VI – A paralisação injustificada do serviço acarretará uma multa no valor de 5%, sobre o total do contrato. </w:t>
      </w:r>
    </w:p>
    <w:p w:rsidR="006C36A0" w:rsidRDefault="006C36A0" w:rsidP="006C36A0">
      <w:pPr>
        <w:jc w:val="both"/>
        <w:rPr>
          <w:rFonts w:ascii="Arial" w:hAnsi="Arial" w:cs="Arial"/>
        </w:rPr>
      </w:pPr>
      <w:r>
        <w:rPr>
          <w:rFonts w:ascii="Arial" w:hAnsi="Arial" w:cs="Arial"/>
        </w:rPr>
        <w:t>13.2 – Da aplicação das penas definidas nos incisos “II” ao “V”, do subitem “a”, poderá também, ser rescindido o contrato, baseado no artigo 87, incisos III e IV, da Lei n° 8.666/93.</w:t>
      </w:r>
    </w:p>
    <w:p w:rsidR="006C36A0" w:rsidRDefault="006C36A0" w:rsidP="006C36A0">
      <w:pPr>
        <w:jc w:val="both"/>
        <w:rPr>
          <w:rFonts w:ascii="Arial" w:hAnsi="Arial" w:cs="Arial"/>
        </w:rPr>
      </w:pPr>
      <w:r>
        <w:rPr>
          <w:rFonts w:ascii="Arial" w:hAnsi="Arial" w:cs="Arial"/>
        </w:rPr>
        <w:t>13.3 – Os valores das multas aplicadas previstas nos incisos acima poderão ser descontados dos pagamentos devidos pela Administração.</w:t>
      </w:r>
    </w:p>
    <w:p w:rsidR="006C36A0" w:rsidRDefault="006C36A0" w:rsidP="006C36A0">
      <w:pPr>
        <w:jc w:val="both"/>
        <w:rPr>
          <w:rFonts w:ascii="Arial" w:hAnsi="Arial" w:cs="Arial"/>
        </w:rPr>
      </w:pPr>
      <w:r>
        <w:rPr>
          <w:rFonts w:ascii="Arial" w:hAnsi="Arial" w:cs="Arial"/>
        </w:rPr>
        <w:t xml:space="preserve">13.4 – Nos termos do art. 7º da Lei nº. 10.520, de 17-07-2002, o licitante, sem prejuízo das demais cominações legais e contratuais, poderá ficar, pelo prazo de até </w:t>
      </w:r>
      <w:proofErr w:type="gramStart"/>
      <w:r>
        <w:rPr>
          <w:rFonts w:ascii="Arial" w:hAnsi="Arial" w:cs="Arial"/>
        </w:rPr>
        <w:t>05 (cinco) anos, impedido</w:t>
      </w:r>
      <w:proofErr w:type="gramEnd"/>
      <w:r>
        <w:rPr>
          <w:rFonts w:ascii="Arial" w:hAnsi="Arial" w:cs="Arial"/>
        </w:rPr>
        <w:t xml:space="preserve"> de licitar e contratar com a União, Estados, Distrito Federal ou Municípios, nos casos de:</w:t>
      </w:r>
    </w:p>
    <w:p w:rsidR="006C36A0" w:rsidRDefault="006C36A0" w:rsidP="006C36A0">
      <w:pPr>
        <w:jc w:val="both"/>
        <w:rPr>
          <w:rFonts w:ascii="Arial" w:hAnsi="Arial" w:cs="Arial"/>
        </w:rPr>
      </w:pPr>
      <w:r>
        <w:rPr>
          <w:rFonts w:ascii="Arial" w:hAnsi="Arial" w:cs="Arial"/>
        </w:rPr>
        <w:tab/>
        <w:t>a) não manutenção da proposta escrita ou lance verbal, após a adjudicação;</w:t>
      </w:r>
    </w:p>
    <w:p w:rsidR="006C36A0" w:rsidRDefault="006C36A0" w:rsidP="006C36A0">
      <w:pPr>
        <w:jc w:val="both"/>
        <w:rPr>
          <w:rFonts w:ascii="Arial" w:hAnsi="Arial" w:cs="Arial"/>
        </w:rPr>
      </w:pPr>
      <w:r>
        <w:rPr>
          <w:rFonts w:ascii="Arial" w:hAnsi="Arial" w:cs="Arial"/>
        </w:rPr>
        <w:tab/>
        <w:t>b) cometimento de fraude fiscal;</w:t>
      </w:r>
    </w:p>
    <w:p w:rsidR="006C36A0" w:rsidRDefault="006C36A0" w:rsidP="006C36A0">
      <w:pPr>
        <w:jc w:val="both"/>
        <w:rPr>
          <w:rFonts w:ascii="Arial" w:hAnsi="Arial" w:cs="Arial"/>
        </w:rPr>
      </w:pPr>
      <w:r>
        <w:rPr>
          <w:rFonts w:ascii="Arial" w:hAnsi="Arial" w:cs="Arial"/>
        </w:rPr>
        <w:tab/>
        <w:t>c) fraudar a execução do contrato;</w:t>
      </w:r>
    </w:p>
    <w:p w:rsidR="006C36A0" w:rsidRDefault="006C36A0" w:rsidP="006C36A0">
      <w:pPr>
        <w:jc w:val="both"/>
        <w:rPr>
          <w:rFonts w:ascii="Arial" w:hAnsi="Arial" w:cs="Arial"/>
        </w:rPr>
      </w:pPr>
      <w:r>
        <w:rPr>
          <w:rFonts w:ascii="Arial" w:hAnsi="Arial" w:cs="Arial"/>
        </w:rPr>
        <w:tab/>
        <w:t>d) falhar na execução do contrato.</w:t>
      </w:r>
    </w:p>
    <w:p w:rsidR="006C36A0" w:rsidRDefault="006C36A0" w:rsidP="006C36A0">
      <w:pPr>
        <w:jc w:val="both"/>
        <w:rPr>
          <w:rFonts w:ascii="Arial" w:hAnsi="Arial" w:cs="Arial"/>
        </w:rPr>
      </w:pPr>
      <w:r>
        <w:rPr>
          <w:rFonts w:ascii="Arial" w:hAnsi="Arial" w:cs="Arial"/>
          <w:b/>
        </w:rPr>
        <w:t>CLÁUSULA DECIMA QUARTA-</w:t>
      </w:r>
      <w:r>
        <w:rPr>
          <w:rFonts w:ascii="Arial" w:hAnsi="Arial" w:cs="Arial"/>
        </w:rPr>
        <w:t xml:space="preserve"> O atraso injustificado na execução do contrato sujeitará a CONTRATADA </w:t>
      </w:r>
      <w:proofErr w:type="gramStart"/>
      <w:r>
        <w:rPr>
          <w:rFonts w:ascii="Arial" w:hAnsi="Arial" w:cs="Arial"/>
        </w:rPr>
        <w:t>à</w:t>
      </w:r>
      <w:proofErr w:type="gramEnd"/>
      <w:r>
        <w:rPr>
          <w:rFonts w:ascii="Arial" w:hAnsi="Arial" w:cs="Arial"/>
        </w:rPr>
        <w:t xml:space="preserve"> juros de mora, à razão e 0,05% sobre o valor do produto a ser fornecido, podendo, ainda o CONTRATANTE, rescindir unilateralmente o contrato e aplicar outras sanções previstas na Lei nº 8.666/93, e alterações posteriores.</w:t>
      </w:r>
    </w:p>
    <w:p w:rsidR="006C36A0" w:rsidRDefault="006C36A0" w:rsidP="006C36A0">
      <w:pPr>
        <w:jc w:val="both"/>
        <w:rPr>
          <w:rFonts w:ascii="Arial" w:hAnsi="Arial" w:cs="Arial"/>
          <w:b/>
        </w:rPr>
      </w:pPr>
    </w:p>
    <w:p w:rsidR="006C36A0" w:rsidRDefault="006C36A0" w:rsidP="006C36A0">
      <w:pPr>
        <w:jc w:val="both"/>
        <w:rPr>
          <w:rFonts w:ascii="Arial" w:hAnsi="Arial" w:cs="Arial"/>
          <w:b/>
          <w:i/>
          <w:u w:val="single"/>
        </w:rPr>
      </w:pPr>
      <w:r>
        <w:rPr>
          <w:rFonts w:ascii="Arial" w:hAnsi="Arial" w:cs="Arial"/>
          <w:b/>
          <w:i/>
          <w:u w:val="single"/>
        </w:rPr>
        <w:t xml:space="preserve">Parágrafo Único – Pela inexecução total ou parcial do contrato o CONTRATANTE, </w:t>
      </w:r>
      <w:proofErr w:type="gramStart"/>
      <w:r>
        <w:rPr>
          <w:rFonts w:ascii="Arial" w:hAnsi="Arial" w:cs="Arial"/>
          <w:b/>
          <w:i/>
          <w:u w:val="single"/>
        </w:rPr>
        <w:t>poderá,</w:t>
      </w:r>
      <w:proofErr w:type="gramEnd"/>
      <w:r>
        <w:rPr>
          <w:rFonts w:ascii="Arial" w:hAnsi="Arial" w:cs="Arial"/>
          <w:b/>
          <w:i/>
          <w:u w:val="single"/>
        </w:rPr>
        <w:t xml:space="preserve"> garantida a defesa prévia, aplicar à </w:t>
      </w:r>
      <w:r>
        <w:rPr>
          <w:rFonts w:ascii="Arial" w:hAnsi="Arial" w:cs="Arial"/>
          <w:b/>
          <w:i/>
          <w:u w:val="single"/>
        </w:rPr>
        <w:lastRenderedPageBreak/>
        <w:t>CONTRATADA as seguintes sanções:</w:t>
      </w:r>
    </w:p>
    <w:p w:rsidR="006C36A0" w:rsidRDefault="006C36A0" w:rsidP="006C36A0">
      <w:pPr>
        <w:widowControl/>
        <w:numPr>
          <w:ilvl w:val="0"/>
          <w:numId w:val="2"/>
        </w:numPr>
        <w:autoSpaceDE/>
        <w:adjustRightInd/>
        <w:jc w:val="both"/>
        <w:rPr>
          <w:rFonts w:ascii="Arial" w:hAnsi="Arial" w:cs="Arial"/>
          <w:b/>
          <w:i/>
          <w:u w:val="single"/>
        </w:rPr>
      </w:pPr>
      <w:proofErr w:type="gramStart"/>
      <w:r>
        <w:rPr>
          <w:rFonts w:ascii="Arial" w:hAnsi="Arial" w:cs="Arial"/>
          <w:b/>
          <w:i/>
          <w:u w:val="single"/>
        </w:rPr>
        <w:t>suspensão</w:t>
      </w:r>
      <w:proofErr w:type="gramEnd"/>
      <w:r>
        <w:rPr>
          <w:rFonts w:ascii="Arial" w:hAnsi="Arial" w:cs="Arial"/>
          <w:b/>
          <w:i/>
          <w:u w:val="single"/>
        </w:rPr>
        <w:t xml:space="preserve"> temporária de participação em licitação e impedimento de contratar com o CONTRATANTE, pelo prazo de um ano;</w:t>
      </w:r>
    </w:p>
    <w:p w:rsidR="006C36A0" w:rsidRDefault="006C36A0" w:rsidP="006C36A0">
      <w:pPr>
        <w:widowControl/>
        <w:numPr>
          <w:ilvl w:val="0"/>
          <w:numId w:val="2"/>
        </w:numPr>
        <w:autoSpaceDE/>
        <w:adjustRightInd/>
        <w:ind w:left="0" w:firstLine="0"/>
        <w:jc w:val="both"/>
        <w:rPr>
          <w:rFonts w:ascii="Arial" w:hAnsi="Arial" w:cs="Arial"/>
          <w:b/>
        </w:rPr>
      </w:pPr>
      <w:proofErr w:type="gramStart"/>
      <w:r>
        <w:rPr>
          <w:rFonts w:ascii="Arial" w:hAnsi="Arial" w:cs="Arial"/>
          <w:b/>
          <w:i/>
          <w:u w:val="single"/>
        </w:rPr>
        <w:t>declaração</w:t>
      </w:r>
      <w:proofErr w:type="gramEnd"/>
      <w:r>
        <w:rPr>
          <w:rFonts w:ascii="Arial" w:hAnsi="Arial" w:cs="Arial"/>
          <w:b/>
          <w:i/>
          <w:u w:val="single"/>
        </w:rPr>
        <w:t xml:space="preserve"> de inidoneidade para licitar ou contratar com o CONTRATANTE enquanto perdurarem os motivos determinantes da punição ou até que seja promovida a reabilitação perante a própria autoridade que aplicou a penalidade, que será concedida quando a CONTRATADA ressarcir a CONTRATANTE pelos prejuízos resultantes e após decorrido o prazo da sanção aplicada</w:t>
      </w:r>
      <w:r>
        <w:rPr>
          <w:rFonts w:ascii="Arial" w:hAnsi="Arial" w:cs="Arial"/>
          <w:b/>
        </w:rPr>
        <w:t xml:space="preserve">. </w:t>
      </w:r>
    </w:p>
    <w:p w:rsidR="006C36A0" w:rsidRDefault="006C36A0" w:rsidP="006C36A0">
      <w:pPr>
        <w:jc w:val="both"/>
        <w:rPr>
          <w:rFonts w:ascii="Arial" w:hAnsi="Arial" w:cs="Arial"/>
        </w:rPr>
      </w:pPr>
    </w:p>
    <w:p w:rsidR="006C36A0" w:rsidRDefault="006C36A0" w:rsidP="006C36A0">
      <w:pPr>
        <w:ind w:firstLine="708"/>
        <w:jc w:val="both"/>
        <w:rPr>
          <w:rFonts w:ascii="Arial" w:hAnsi="Arial" w:cs="Arial"/>
        </w:rPr>
      </w:pPr>
      <w:r>
        <w:rPr>
          <w:rFonts w:ascii="Arial" w:hAnsi="Arial" w:cs="Arial"/>
          <w:b/>
        </w:rPr>
        <w:t>CLÁUSULA DECIMA QUINTA-</w:t>
      </w:r>
      <w:r>
        <w:t xml:space="preserve"> </w:t>
      </w:r>
      <w:r>
        <w:rPr>
          <w:rFonts w:ascii="Arial" w:hAnsi="Arial" w:cs="Arial"/>
        </w:rPr>
        <w:t xml:space="preserve">Todas as despesas referentes </w:t>
      </w:r>
      <w:proofErr w:type="gramStart"/>
      <w:r>
        <w:rPr>
          <w:rFonts w:ascii="Arial" w:hAnsi="Arial" w:cs="Arial"/>
        </w:rPr>
        <w:t>a</w:t>
      </w:r>
      <w:proofErr w:type="gramEnd"/>
      <w:r>
        <w:rPr>
          <w:rFonts w:ascii="Arial" w:hAnsi="Arial" w:cs="Arial"/>
        </w:rPr>
        <w:t xml:space="preserve"> legislação social e trabalhista, tais como indenizações, férias, seguros de acidentes de trabalho, enfermidades, repouso semanal, FGTS, remuneração e contribuições da Previdência Social e outras, correrão exclusivamente, por conta da CONTRATADA.</w:t>
      </w:r>
    </w:p>
    <w:p w:rsidR="006C36A0" w:rsidRDefault="006C36A0" w:rsidP="006C36A0">
      <w:pPr>
        <w:ind w:firstLine="708"/>
        <w:jc w:val="both"/>
        <w:rPr>
          <w:rFonts w:ascii="Arial" w:hAnsi="Arial" w:cs="Arial"/>
        </w:rPr>
      </w:pPr>
      <w:r>
        <w:rPr>
          <w:rFonts w:ascii="Arial" w:hAnsi="Arial" w:cs="Arial"/>
        </w:rPr>
        <w:t>Parágrafo Primeiro – Deverá a CONTRATANTE, antes do pagamento devido, a CONTRATADA pedir comprovação para a CONTRATANTE que cumpriu e quitou todos os encargos assumidos e decorrentes do presente contrato, especialmente no que se refere aos encargos previdenciários.</w:t>
      </w:r>
    </w:p>
    <w:p w:rsidR="006C36A0" w:rsidRDefault="006C36A0" w:rsidP="006C36A0">
      <w:pPr>
        <w:ind w:firstLine="708"/>
        <w:jc w:val="both"/>
        <w:rPr>
          <w:rFonts w:ascii="Arial" w:hAnsi="Arial" w:cs="Arial"/>
        </w:rPr>
      </w:pPr>
      <w:r>
        <w:rPr>
          <w:rFonts w:ascii="Arial" w:hAnsi="Arial" w:cs="Arial"/>
          <w:b/>
        </w:rPr>
        <w:t>CLÁUSULA DECIMA SEXTA -</w:t>
      </w:r>
      <w:r>
        <w:rPr>
          <w:rFonts w:ascii="Arial" w:hAnsi="Arial" w:cs="Arial"/>
        </w:rPr>
        <w:t xml:space="preserve"> Na aplicação das penalidades, o Município considerará, motivadamente, a gravidade da falta, seus efeitos, bem como os antecedentes da contratada, podendo deixar de aplicá-las, se admitidas as suas justificativas, nos termos do art. 87, “caput”, da Lei Federal nº. 8.666/93.</w:t>
      </w:r>
    </w:p>
    <w:p w:rsidR="006C36A0" w:rsidRDefault="006C36A0" w:rsidP="006C36A0">
      <w:pPr>
        <w:jc w:val="both"/>
        <w:rPr>
          <w:rFonts w:ascii="Arial" w:hAnsi="Arial" w:cs="Arial"/>
        </w:rPr>
      </w:pPr>
    </w:p>
    <w:p w:rsidR="006C36A0" w:rsidRDefault="006C36A0" w:rsidP="006C36A0">
      <w:pPr>
        <w:ind w:firstLine="708"/>
        <w:jc w:val="both"/>
        <w:rPr>
          <w:rFonts w:ascii="Arial" w:hAnsi="Arial" w:cs="Arial"/>
        </w:rPr>
      </w:pPr>
      <w:r>
        <w:rPr>
          <w:rFonts w:ascii="Arial" w:hAnsi="Arial" w:cs="Arial"/>
        </w:rPr>
        <w:t xml:space="preserve">Parágrafo primeiro - Da aplicação das penalidades caberá recurso no prazo de </w:t>
      </w:r>
      <w:proofErr w:type="gramStart"/>
      <w:r>
        <w:rPr>
          <w:rFonts w:ascii="Arial" w:hAnsi="Arial" w:cs="Arial"/>
        </w:rPr>
        <w:t>5</w:t>
      </w:r>
      <w:proofErr w:type="gramEnd"/>
      <w:r>
        <w:rPr>
          <w:rFonts w:ascii="Arial" w:hAnsi="Arial" w:cs="Arial"/>
        </w:rPr>
        <w:t xml:space="preserve"> (cinco) dias úteis, contados da intimação, o qual deverá ser apresentado no mesmo local.</w:t>
      </w:r>
    </w:p>
    <w:p w:rsidR="006C36A0" w:rsidRDefault="006C36A0" w:rsidP="006C36A0">
      <w:pPr>
        <w:ind w:firstLine="708"/>
        <w:jc w:val="both"/>
        <w:rPr>
          <w:rFonts w:ascii="Arial" w:hAnsi="Arial" w:cs="Arial"/>
        </w:rPr>
      </w:pPr>
      <w:r>
        <w:rPr>
          <w:rFonts w:ascii="Arial" w:hAnsi="Arial" w:cs="Arial"/>
        </w:rPr>
        <w:t>Parágrafo segundo - Nenhum pagamento será efetuado enquanto pendente de liquidação qualquer obrigação financeira que for imposta a contratada em virtude de penalidade ou inadimplência contratual.</w:t>
      </w:r>
    </w:p>
    <w:p w:rsidR="006C36A0" w:rsidRDefault="006C36A0" w:rsidP="006C36A0">
      <w:pPr>
        <w:jc w:val="both"/>
        <w:rPr>
          <w:rFonts w:ascii="Arial" w:hAnsi="Arial" w:cs="Arial"/>
          <w:b/>
        </w:rPr>
      </w:pPr>
      <w:r>
        <w:rPr>
          <w:rFonts w:ascii="Arial" w:hAnsi="Arial" w:cs="Arial"/>
        </w:rPr>
        <w:t xml:space="preserve"> </w:t>
      </w:r>
      <w:r>
        <w:rPr>
          <w:rFonts w:ascii="Arial" w:hAnsi="Arial" w:cs="Arial"/>
          <w:b/>
        </w:rPr>
        <w:t>DA RESCISÃO</w:t>
      </w:r>
    </w:p>
    <w:p w:rsidR="006C36A0" w:rsidRDefault="006C36A0" w:rsidP="006C36A0">
      <w:pPr>
        <w:ind w:firstLine="708"/>
        <w:jc w:val="both"/>
        <w:rPr>
          <w:rFonts w:ascii="Arial" w:hAnsi="Arial" w:cs="Arial"/>
        </w:rPr>
      </w:pPr>
      <w:r>
        <w:rPr>
          <w:rFonts w:ascii="Arial" w:hAnsi="Arial" w:cs="Arial"/>
          <w:b/>
        </w:rPr>
        <w:t>CLÁUSULA DECIMA SÉTIMA-</w:t>
      </w:r>
      <w:r>
        <w:rPr>
          <w:rFonts w:ascii="Arial" w:hAnsi="Arial" w:cs="Arial"/>
        </w:rPr>
        <w:t xml:space="preserve"> O não cumprimento de quaisquer das cláusulas e condições deste contrato, bem como os preceitos e especificações dos documentos que o integram, poderá importar em sua rescisão, a juízo da Contratante, ouvida a Comissão Permanente de Licitações, prevista nos artigos 77, 78 e 79 e seus incisos, e neste caso aplicar também as sanções previstas na Lei n.º 8.666, de 21 de junho de 1993, com as modificações introduzidas pelas Leis </w:t>
      </w:r>
      <w:proofErr w:type="spellStart"/>
      <w:r>
        <w:rPr>
          <w:rFonts w:ascii="Arial" w:hAnsi="Arial" w:cs="Arial"/>
        </w:rPr>
        <w:t>n.ºs</w:t>
      </w:r>
      <w:proofErr w:type="spellEnd"/>
      <w:r>
        <w:rPr>
          <w:rFonts w:ascii="Arial" w:hAnsi="Arial" w:cs="Arial"/>
        </w:rPr>
        <w:t xml:space="preserve"> 8.883/94 e 9.648/98.</w:t>
      </w:r>
    </w:p>
    <w:p w:rsidR="006C36A0" w:rsidRDefault="006C36A0" w:rsidP="006C36A0">
      <w:pPr>
        <w:ind w:firstLine="708"/>
        <w:jc w:val="both"/>
        <w:rPr>
          <w:rFonts w:ascii="Arial" w:hAnsi="Arial" w:cs="Arial"/>
        </w:rPr>
      </w:pPr>
      <w:r>
        <w:rPr>
          <w:rFonts w:ascii="Arial" w:hAnsi="Arial" w:cs="Arial"/>
          <w:b/>
        </w:rPr>
        <w:t>CLÁUSULA DECIMA OITAVA</w:t>
      </w:r>
      <w:r>
        <w:rPr>
          <w:rFonts w:ascii="Arial" w:hAnsi="Arial" w:cs="Arial"/>
        </w:rPr>
        <w:t xml:space="preserve"> -</w:t>
      </w:r>
      <w:r>
        <w:rPr>
          <w:rFonts w:ascii="Arial" w:hAnsi="Arial" w:cs="Arial"/>
          <w:b/>
        </w:rPr>
        <w:t xml:space="preserve"> CONTRATANTE</w:t>
      </w:r>
      <w:r>
        <w:rPr>
          <w:rFonts w:ascii="Arial" w:hAnsi="Arial" w:cs="Arial"/>
        </w:rPr>
        <w:t xml:space="preserve"> poderá rescindir o presente contrato, independentemente de qualquer indenização ou notificação judicial ou </w:t>
      </w:r>
      <w:proofErr w:type="spellStart"/>
      <w:proofErr w:type="gramStart"/>
      <w:r>
        <w:rPr>
          <w:rFonts w:ascii="Arial" w:hAnsi="Arial" w:cs="Arial"/>
        </w:rPr>
        <w:t>extra-judicial</w:t>
      </w:r>
      <w:proofErr w:type="spellEnd"/>
      <w:proofErr w:type="gramEnd"/>
      <w:r>
        <w:rPr>
          <w:rFonts w:ascii="Arial" w:hAnsi="Arial" w:cs="Arial"/>
        </w:rPr>
        <w:t xml:space="preserve"> se a CONTRATADA:</w:t>
      </w:r>
    </w:p>
    <w:p w:rsidR="006C36A0" w:rsidRDefault="006C36A0" w:rsidP="006C36A0">
      <w:pPr>
        <w:jc w:val="both"/>
        <w:rPr>
          <w:rFonts w:ascii="Arial" w:hAnsi="Arial" w:cs="Arial"/>
        </w:rPr>
      </w:pPr>
      <w:r>
        <w:rPr>
          <w:rFonts w:ascii="Arial" w:hAnsi="Arial" w:cs="Arial"/>
        </w:rPr>
        <w:t>a) Falir, entrar em concordata ou se dissolver;</w:t>
      </w:r>
    </w:p>
    <w:p w:rsidR="006C36A0" w:rsidRDefault="006C36A0" w:rsidP="006C36A0">
      <w:pPr>
        <w:jc w:val="both"/>
        <w:rPr>
          <w:rFonts w:ascii="Arial" w:hAnsi="Arial" w:cs="Arial"/>
        </w:rPr>
      </w:pPr>
      <w:r>
        <w:rPr>
          <w:rFonts w:ascii="Arial" w:hAnsi="Arial" w:cs="Arial"/>
        </w:rPr>
        <w:t>b) Não cumprir qualquer das obrigações estipuladas;</w:t>
      </w:r>
    </w:p>
    <w:p w:rsidR="006C36A0" w:rsidRDefault="006C36A0" w:rsidP="006C36A0">
      <w:pPr>
        <w:jc w:val="both"/>
        <w:rPr>
          <w:rFonts w:ascii="Arial" w:hAnsi="Arial" w:cs="Arial"/>
        </w:rPr>
      </w:pPr>
      <w:r>
        <w:rPr>
          <w:rFonts w:ascii="Arial" w:hAnsi="Arial" w:cs="Arial"/>
        </w:rPr>
        <w:t>c) Transferir o contrato a terceiros, no todo ou em parte, sem a prévia autorização da CONTRATANTE;</w:t>
      </w:r>
    </w:p>
    <w:p w:rsidR="006C36A0" w:rsidRDefault="006C36A0" w:rsidP="006C36A0">
      <w:pPr>
        <w:jc w:val="both"/>
        <w:rPr>
          <w:rFonts w:ascii="Arial" w:hAnsi="Arial" w:cs="Arial"/>
        </w:rPr>
      </w:pPr>
      <w:r>
        <w:rPr>
          <w:rFonts w:ascii="Arial" w:hAnsi="Arial" w:cs="Arial"/>
        </w:rPr>
        <w:lastRenderedPageBreak/>
        <w:t>d) Descumprimento de qualquer cláusula contratual.</w:t>
      </w:r>
    </w:p>
    <w:p w:rsidR="006C36A0" w:rsidRDefault="006C36A0" w:rsidP="006C36A0">
      <w:pPr>
        <w:ind w:firstLine="708"/>
        <w:jc w:val="both"/>
        <w:rPr>
          <w:rFonts w:ascii="Arial" w:hAnsi="Arial" w:cs="Arial"/>
        </w:rPr>
      </w:pPr>
      <w:r>
        <w:rPr>
          <w:rFonts w:ascii="Arial" w:hAnsi="Arial" w:cs="Arial"/>
          <w:b/>
        </w:rPr>
        <w:t>CLÁUSULA DÉCIMA NONA -</w:t>
      </w:r>
      <w:r>
        <w:rPr>
          <w:rFonts w:ascii="Arial" w:hAnsi="Arial" w:cs="Arial"/>
        </w:rPr>
        <w:t xml:space="preserve"> Para dirimir quaisquer dúvidas advindas deste contrato, fica eleito o Foro da Comarca de Palmeira das Missões/RS.</w:t>
      </w:r>
    </w:p>
    <w:p w:rsidR="006C36A0" w:rsidRDefault="006C36A0" w:rsidP="006C36A0">
      <w:pPr>
        <w:ind w:firstLine="708"/>
        <w:jc w:val="both"/>
        <w:rPr>
          <w:rFonts w:ascii="Arial" w:hAnsi="Arial" w:cs="Arial"/>
        </w:rPr>
      </w:pPr>
      <w:r>
        <w:rPr>
          <w:rFonts w:ascii="Arial" w:hAnsi="Arial" w:cs="Arial"/>
        </w:rPr>
        <w:t>E, por estarem justas e contratadas as partes assinam o presente instrumento, em 03(três) vias de igual teor e forma, o qual, lido e achado conforme, é assinado pelas partes contratantes e por duas testemunhas instrumentais para um só efeito.</w:t>
      </w:r>
    </w:p>
    <w:p w:rsidR="006C36A0" w:rsidRDefault="006C36A0" w:rsidP="006C36A0">
      <w:pPr>
        <w:ind w:firstLine="709"/>
        <w:jc w:val="center"/>
        <w:rPr>
          <w:rFonts w:ascii="Arial" w:hAnsi="Arial" w:cs="Arial"/>
        </w:rPr>
      </w:pPr>
      <w:r>
        <w:rPr>
          <w:rFonts w:ascii="Arial" w:hAnsi="Arial" w:cs="Arial"/>
        </w:rPr>
        <w:t xml:space="preserve">SAGRADA FAMILIA/RS, </w:t>
      </w:r>
      <w:proofErr w:type="gramStart"/>
      <w:r>
        <w:rPr>
          <w:rFonts w:ascii="Arial" w:hAnsi="Arial" w:cs="Arial"/>
        </w:rPr>
        <w:t>em ...</w:t>
      </w:r>
      <w:proofErr w:type="gramEnd"/>
      <w:r>
        <w:rPr>
          <w:rFonts w:ascii="Arial" w:hAnsi="Arial" w:cs="Arial"/>
        </w:rPr>
        <w:t>............</w:t>
      </w:r>
    </w:p>
    <w:p w:rsidR="006C36A0" w:rsidRDefault="006C36A0" w:rsidP="006C36A0">
      <w:pPr>
        <w:jc w:val="both"/>
        <w:rPr>
          <w:rFonts w:ascii="Arial" w:hAnsi="Arial" w:cs="Arial"/>
        </w:rPr>
      </w:pPr>
    </w:p>
    <w:p w:rsidR="006C36A0" w:rsidRDefault="006C36A0" w:rsidP="006C36A0">
      <w:pPr>
        <w:jc w:val="both"/>
        <w:rPr>
          <w:rFonts w:ascii="Arial" w:hAnsi="Arial" w:cs="Arial"/>
        </w:rPr>
      </w:pPr>
    </w:p>
    <w:p w:rsidR="006C36A0" w:rsidRDefault="006C36A0" w:rsidP="006C36A0">
      <w:pPr>
        <w:jc w:val="both"/>
        <w:rPr>
          <w:rFonts w:ascii="Arial" w:hAnsi="Arial" w:cs="Arial"/>
        </w:rPr>
      </w:pPr>
      <w:r>
        <w:rPr>
          <w:rFonts w:ascii="Arial" w:hAnsi="Arial" w:cs="Arial"/>
        </w:rPr>
        <w:t>MUNICÍPIO DE SAGRADA FAMILIA</w:t>
      </w:r>
      <w:r>
        <w:rPr>
          <w:rFonts w:ascii="Arial" w:hAnsi="Arial" w:cs="Arial"/>
        </w:rPr>
        <w:tab/>
        <w:t xml:space="preserve">                                              CONTRATADO</w:t>
      </w:r>
    </w:p>
    <w:p w:rsidR="006C36A0" w:rsidRDefault="006C36A0" w:rsidP="006C36A0">
      <w:pPr>
        <w:rPr>
          <w:rFonts w:ascii="Arial" w:hAnsi="Arial" w:cs="Arial"/>
          <w:i/>
        </w:rPr>
      </w:pPr>
      <w:proofErr w:type="gramStart"/>
      <w:r>
        <w:rPr>
          <w:rFonts w:ascii="Arial" w:hAnsi="Arial" w:cs="Arial"/>
          <w:i/>
        </w:rPr>
        <w:t>Marcos do Nascimento Santos</w:t>
      </w:r>
      <w:proofErr w:type="gramEnd"/>
      <w:r>
        <w:rPr>
          <w:rFonts w:ascii="Arial" w:hAnsi="Arial" w:cs="Arial"/>
          <w:i/>
        </w:rPr>
        <w:t xml:space="preserve">        </w:t>
      </w:r>
    </w:p>
    <w:p w:rsidR="006C36A0" w:rsidRDefault="006C36A0" w:rsidP="006C36A0">
      <w:pPr>
        <w:rPr>
          <w:rFonts w:ascii="Arial" w:hAnsi="Arial" w:cs="Arial"/>
          <w:i/>
        </w:rPr>
      </w:pPr>
      <w:r>
        <w:rPr>
          <w:rFonts w:ascii="Arial" w:hAnsi="Arial" w:cs="Arial"/>
          <w:i/>
        </w:rPr>
        <w:t>_____________</w:t>
      </w:r>
    </w:p>
    <w:p w:rsidR="006C36A0" w:rsidRDefault="006C36A0" w:rsidP="006C36A0">
      <w:pPr>
        <w:rPr>
          <w:rFonts w:ascii="Arial" w:hAnsi="Arial" w:cs="Arial"/>
        </w:rPr>
      </w:pPr>
      <w:r>
        <w:rPr>
          <w:rFonts w:ascii="Arial" w:hAnsi="Arial" w:cs="Arial"/>
        </w:rPr>
        <w:t>CONTRATANTE</w:t>
      </w:r>
    </w:p>
    <w:p w:rsidR="006C36A0" w:rsidRDefault="006C36A0" w:rsidP="006C36A0">
      <w:pPr>
        <w:rPr>
          <w:rFonts w:ascii="Arial" w:hAnsi="Arial" w:cs="Arial"/>
        </w:rPr>
      </w:pPr>
    </w:p>
    <w:p w:rsidR="006C36A0" w:rsidRDefault="006C36A0" w:rsidP="006C36A0">
      <w:pPr>
        <w:rPr>
          <w:rFonts w:ascii="Arial" w:hAnsi="Arial" w:cs="Arial"/>
        </w:rPr>
      </w:pPr>
      <w:r>
        <w:rPr>
          <w:rFonts w:ascii="Arial" w:hAnsi="Arial" w:cs="Arial"/>
        </w:rPr>
        <w:t>Testemunhas:</w:t>
      </w:r>
    </w:p>
    <w:p w:rsidR="006C36A0" w:rsidRDefault="006C36A0" w:rsidP="006C36A0">
      <w:pPr>
        <w:rPr>
          <w:rFonts w:ascii="Arial" w:hAnsi="Arial" w:cs="Arial"/>
        </w:rPr>
      </w:pPr>
      <w:r>
        <w:rPr>
          <w:rFonts w:ascii="Arial" w:hAnsi="Arial" w:cs="Arial"/>
        </w:rPr>
        <w:t>1-_____________________________________</w:t>
      </w:r>
    </w:p>
    <w:p w:rsidR="006C36A0" w:rsidRDefault="006C36A0" w:rsidP="006C36A0">
      <w:pPr>
        <w:rPr>
          <w:rFonts w:ascii="Arial" w:hAnsi="Arial" w:cs="Arial"/>
        </w:rPr>
      </w:pPr>
    </w:p>
    <w:p w:rsidR="006C36A0" w:rsidRDefault="006C36A0" w:rsidP="006C36A0">
      <w:pPr>
        <w:rPr>
          <w:rFonts w:ascii="Arial" w:hAnsi="Arial" w:cs="Arial"/>
        </w:rPr>
      </w:pPr>
      <w:r>
        <w:rPr>
          <w:rFonts w:ascii="Arial" w:hAnsi="Arial" w:cs="Arial"/>
        </w:rPr>
        <w:t>2- ____________________________________</w:t>
      </w:r>
    </w:p>
    <w:p w:rsidR="00052674" w:rsidRDefault="00052674">
      <w:pPr>
        <w:widowControl/>
        <w:autoSpaceDE/>
        <w:autoSpaceDN/>
        <w:adjustRightInd/>
        <w:spacing w:after="200" w:line="276" w:lineRule="auto"/>
        <w:rPr>
          <w:rFonts w:ascii="Arial" w:hAnsi="Arial" w:cs="Arial"/>
          <w:b/>
        </w:rPr>
      </w:pPr>
      <w:r>
        <w:rPr>
          <w:rFonts w:ascii="Arial" w:hAnsi="Arial" w:cs="Arial"/>
          <w:b/>
        </w:rPr>
        <w:br w:type="page"/>
      </w:r>
    </w:p>
    <w:p w:rsidR="006C36A0" w:rsidRDefault="006C36A0" w:rsidP="006C36A0">
      <w:pPr>
        <w:jc w:val="center"/>
        <w:rPr>
          <w:rFonts w:ascii="Arial" w:hAnsi="Arial" w:cs="Arial"/>
          <w:b/>
        </w:rPr>
      </w:pPr>
      <w:proofErr w:type="gramStart"/>
      <w:r>
        <w:rPr>
          <w:rFonts w:ascii="Arial" w:hAnsi="Arial" w:cs="Arial"/>
          <w:b/>
        </w:rPr>
        <w:lastRenderedPageBreak/>
        <w:t>ANEXO VI</w:t>
      </w:r>
      <w:proofErr w:type="gramEnd"/>
    </w:p>
    <w:p w:rsidR="006C36A0" w:rsidRDefault="006C36A0" w:rsidP="006C36A0">
      <w:pPr>
        <w:jc w:val="center"/>
        <w:rPr>
          <w:rFonts w:ascii="Arial" w:hAnsi="Arial" w:cs="Arial"/>
          <w:b/>
          <w:sz w:val="28"/>
          <w:szCs w:val="28"/>
          <w:u w:val="single"/>
        </w:rPr>
      </w:pPr>
    </w:p>
    <w:p w:rsidR="006C36A0" w:rsidRDefault="006C36A0" w:rsidP="006C36A0">
      <w:pPr>
        <w:jc w:val="center"/>
        <w:rPr>
          <w:rFonts w:ascii="Arial" w:hAnsi="Arial" w:cs="Arial"/>
          <w:b/>
          <w:u w:val="single"/>
        </w:rPr>
      </w:pPr>
      <w:r>
        <w:rPr>
          <w:rFonts w:ascii="Arial" w:hAnsi="Arial" w:cs="Arial"/>
          <w:b/>
          <w:u w:val="single"/>
        </w:rPr>
        <w:t>DECLARAÇÃO</w:t>
      </w:r>
    </w:p>
    <w:p w:rsidR="006C36A0" w:rsidRDefault="006C36A0" w:rsidP="006C36A0">
      <w:pPr>
        <w:jc w:val="both"/>
        <w:rPr>
          <w:rFonts w:ascii="Arial" w:hAnsi="Arial" w:cs="Arial"/>
        </w:rPr>
      </w:pPr>
    </w:p>
    <w:p w:rsidR="006C36A0" w:rsidRDefault="006C36A0" w:rsidP="006C36A0">
      <w:pPr>
        <w:ind w:firstLine="708"/>
        <w:jc w:val="both"/>
        <w:rPr>
          <w:rFonts w:ascii="Arial" w:hAnsi="Arial" w:cs="Arial"/>
        </w:rPr>
      </w:pPr>
      <w:r>
        <w:rPr>
          <w:rFonts w:ascii="Arial" w:hAnsi="Arial" w:cs="Arial"/>
        </w:rPr>
        <w:t>A empresa</w:t>
      </w:r>
      <w:r>
        <w:rPr>
          <w:rFonts w:ascii="Arial" w:hAnsi="Arial" w:cs="Arial"/>
          <w:b/>
        </w:rPr>
        <w:t xml:space="preserve">, ______________________________ </w:t>
      </w:r>
      <w:r>
        <w:rPr>
          <w:rFonts w:ascii="Arial" w:hAnsi="Arial" w:cs="Arial"/>
        </w:rPr>
        <w:t xml:space="preserve">inscrita no CNPJ </w:t>
      </w:r>
      <w:proofErr w:type="gramStart"/>
      <w:r>
        <w:rPr>
          <w:rFonts w:ascii="Arial" w:hAnsi="Arial" w:cs="Arial"/>
        </w:rPr>
        <w:t>n.º     ,</w:t>
      </w:r>
      <w:proofErr w:type="gramEnd"/>
      <w:r>
        <w:rPr>
          <w:rFonts w:ascii="Arial" w:hAnsi="Arial" w:cs="Arial"/>
        </w:rPr>
        <w:t xml:space="preserve"> através de seu representante legal </w:t>
      </w:r>
      <w:proofErr w:type="spellStart"/>
      <w:r>
        <w:rPr>
          <w:rFonts w:ascii="Arial" w:hAnsi="Arial" w:cs="Arial"/>
        </w:rPr>
        <w:t>Sr</w:t>
      </w:r>
      <w:proofErr w:type="spellEnd"/>
      <w:r>
        <w:rPr>
          <w:rFonts w:ascii="Arial" w:hAnsi="Arial" w:cs="Arial"/>
        </w:rPr>
        <w:t>(a)</w:t>
      </w:r>
      <w:r>
        <w:rPr>
          <w:rFonts w:ascii="Arial" w:hAnsi="Arial" w:cs="Arial"/>
          <w:b/>
        </w:rPr>
        <w:t xml:space="preserve">     </w:t>
      </w:r>
      <w:r>
        <w:rPr>
          <w:rFonts w:ascii="Arial" w:hAnsi="Arial" w:cs="Arial"/>
        </w:rPr>
        <w:t xml:space="preserve">, CPF n.º  , Sócio Gerente. </w:t>
      </w:r>
      <w:r>
        <w:rPr>
          <w:rFonts w:ascii="Arial" w:hAnsi="Arial" w:cs="Arial"/>
          <w:b/>
          <w:u w:val="single"/>
        </w:rPr>
        <w:t>DECLARA</w:t>
      </w:r>
      <w:r>
        <w:rPr>
          <w:rFonts w:ascii="Arial" w:hAnsi="Arial" w:cs="Arial"/>
        </w:rPr>
        <w:t xml:space="preserve">, para fins de direito, na qualidade de PROPONENTE da Licitação instaurada </w:t>
      </w:r>
      <w:proofErr w:type="gramStart"/>
      <w:r>
        <w:rPr>
          <w:rFonts w:ascii="Arial" w:hAnsi="Arial" w:cs="Arial"/>
        </w:rPr>
        <w:t>pela(</w:t>
      </w:r>
      <w:proofErr w:type="gramEnd"/>
      <w:r>
        <w:rPr>
          <w:rFonts w:ascii="Arial" w:hAnsi="Arial" w:cs="Arial"/>
        </w:rPr>
        <w:t xml:space="preserve">o) </w:t>
      </w:r>
      <w:r>
        <w:rPr>
          <w:rFonts w:ascii="Arial" w:hAnsi="Arial" w:cs="Arial"/>
          <w:b/>
        </w:rPr>
        <w:t>MUNICÍPIO DE SAGRADA FAMILIA</w:t>
      </w:r>
      <w:r>
        <w:rPr>
          <w:rFonts w:ascii="Arial" w:hAnsi="Arial" w:cs="Arial"/>
        </w:rPr>
        <w:t xml:space="preserve">, na modalidade PREGÃO PRESENCIAL n.º </w:t>
      </w:r>
      <w:r w:rsidR="00052674">
        <w:rPr>
          <w:rFonts w:ascii="Arial" w:hAnsi="Arial" w:cs="Arial"/>
        </w:rPr>
        <w:t>11/2022</w:t>
      </w:r>
      <w:r>
        <w:rPr>
          <w:rFonts w:ascii="Arial" w:hAnsi="Arial" w:cs="Arial"/>
        </w:rPr>
        <w:t>, que não emprega cônjuges, companheiros ou parentes em linha reta, colateral ou por afinidade, até o terceiro grau, inclusive, o, o integrante de comissão de licitações e de ocupantes de cargos de direção de assessoramento, de agentes públicos com vinculo empregatício com o Poder Executivo do Município de Sagrada Família - RS.</w:t>
      </w:r>
    </w:p>
    <w:p w:rsidR="006C36A0" w:rsidRDefault="006C36A0" w:rsidP="006C36A0">
      <w:pPr>
        <w:ind w:firstLine="2268"/>
        <w:jc w:val="both"/>
        <w:rPr>
          <w:rFonts w:ascii="Arial" w:hAnsi="Arial" w:cs="Arial"/>
        </w:rPr>
      </w:pPr>
      <w:r>
        <w:rPr>
          <w:rFonts w:ascii="Arial" w:hAnsi="Arial" w:cs="Arial"/>
        </w:rPr>
        <w:t xml:space="preserve"> </w:t>
      </w: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r>
        <w:rPr>
          <w:rFonts w:ascii="Arial" w:hAnsi="Arial" w:cs="Arial"/>
        </w:rPr>
        <w:t>Por ser expressão da verdade, firmo o presente.</w:t>
      </w: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r>
        <w:rPr>
          <w:rFonts w:ascii="Arial" w:hAnsi="Arial" w:cs="Arial"/>
        </w:rPr>
        <w:t>Sagrada Família - RS,</w:t>
      </w: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p>
    <w:p w:rsidR="006C36A0" w:rsidRDefault="006C36A0" w:rsidP="006C36A0">
      <w:pPr>
        <w:ind w:firstLine="2268"/>
        <w:jc w:val="center"/>
        <w:rPr>
          <w:rFonts w:ascii="Arial" w:hAnsi="Arial" w:cs="Arial"/>
        </w:rPr>
      </w:pPr>
      <w:r>
        <w:rPr>
          <w:rFonts w:ascii="Arial" w:hAnsi="Arial" w:cs="Arial"/>
        </w:rPr>
        <w:t>_____________________________</w:t>
      </w:r>
    </w:p>
    <w:p w:rsidR="006C36A0" w:rsidRDefault="006C36A0" w:rsidP="006C36A0">
      <w:pPr>
        <w:jc w:val="center"/>
        <w:rPr>
          <w:rFonts w:ascii="Arial" w:hAnsi="Arial" w:cs="Arial"/>
          <w:sz w:val="28"/>
          <w:szCs w:val="28"/>
        </w:rPr>
      </w:pPr>
    </w:p>
    <w:p w:rsidR="006C36A0" w:rsidRDefault="006C36A0" w:rsidP="006C36A0">
      <w:pPr>
        <w:jc w:val="center"/>
        <w:rPr>
          <w:rFonts w:ascii="Arial" w:hAnsi="Arial" w:cs="Arial"/>
        </w:rPr>
      </w:pPr>
    </w:p>
    <w:p w:rsidR="006C36A0" w:rsidRDefault="006C36A0" w:rsidP="006C36A0"/>
    <w:p w:rsidR="006C36A0" w:rsidRDefault="006C36A0" w:rsidP="006C36A0"/>
    <w:p w:rsidR="006C36A0" w:rsidRDefault="006C36A0" w:rsidP="006C36A0"/>
    <w:p w:rsidR="006C36A0" w:rsidRDefault="006C36A0" w:rsidP="006C36A0"/>
    <w:p w:rsidR="006C36A0" w:rsidRDefault="006C36A0" w:rsidP="006C36A0"/>
    <w:p w:rsidR="006C36A0" w:rsidRDefault="006C36A0" w:rsidP="006C36A0"/>
    <w:p w:rsidR="006C36A0" w:rsidRDefault="006C36A0" w:rsidP="006C36A0">
      <w:pPr>
        <w:jc w:val="center"/>
        <w:rPr>
          <w:rFonts w:ascii="Arial" w:hAnsi="Arial" w:cs="Arial"/>
          <w:b/>
        </w:rPr>
      </w:pPr>
      <w:r>
        <w:rPr>
          <w:rFonts w:ascii="Arial" w:hAnsi="Arial" w:cs="Arial"/>
          <w:b/>
        </w:rPr>
        <w:t>ANEXO VII</w:t>
      </w:r>
    </w:p>
    <w:p w:rsidR="006C36A0" w:rsidRDefault="006C36A0" w:rsidP="006C36A0">
      <w:pPr>
        <w:jc w:val="center"/>
        <w:rPr>
          <w:rFonts w:ascii="Arial" w:hAnsi="Arial" w:cs="Arial"/>
          <w:b/>
        </w:rPr>
      </w:pPr>
    </w:p>
    <w:p w:rsidR="006C36A0" w:rsidRDefault="006C36A0" w:rsidP="006C36A0">
      <w:pPr>
        <w:jc w:val="center"/>
        <w:rPr>
          <w:rFonts w:ascii="Arial" w:hAnsi="Arial" w:cs="Arial"/>
          <w:b/>
        </w:rPr>
      </w:pPr>
    </w:p>
    <w:p w:rsidR="006C36A0" w:rsidRDefault="006C36A0" w:rsidP="006C36A0">
      <w:pPr>
        <w:tabs>
          <w:tab w:val="left" w:pos="360"/>
        </w:tabs>
        <w:ind w:right="-31"/>
        <w:jc w:val="center"/>
        <w:rPr>
          <w:rFonts w:ascii="Arial" w:hAnsi="Arial" w:cs="Arial"/>
          <w:b/>
        </w:rPr>
      </w:pPr>
      <w:r>
        <w:rPr>
          <w:rFonts w:ascii="Arial" w:hAnsi="Arial" w:cs="Arial"/>
          <w:b/>
        </w:rPr>
        <w:t>DECLARAÇÃO DE QUE CUMPRE O DISPOSTO NO INCISO XXXIII DO ART 7º DA CONSTITUIÇÃO FEDERAL</w:t>
      </w:r>
    </w:p>
    <w:p w:rsidR="006C36A0" w:rsidRDefault="006C36A0" w:rsidP="006C36A0">
      <w:pPr>
        <w:ind w:right="-547"/>
        <w:jc w:val="center"/>
        <w:rPr>
          <w:rFonts w:ascii="Arial" w:hAnsi="Arial" w:cs="Arial"/>
          <w:b/>
        </w:rPr>
      </w:pPr>
    </w:p>
    <w:p w:rsidR="006C36A0" w:rsidRDefault="006C36A0" w:rsidP="006C36A0">
      <w:pPr>
        <w:ind w:right="-547"/>
        <w:jc w:val="center"/>
        <w:rPr>
          <w:rFonts w:ascii="Arial" w:hAnsi="Arial" w:cs="Arial"/>
          <w:b/>
        </w:rPr>
      </w:pPr>
    </w:p>
    <w:p w:rsidR="006C36A0" w:rsidRDefault="006C36A0" w:rsidP="006C36A0">
      <w:pPr>
        <w:ind w:right="-547"/>
        <w:jc w:val="center"/>
        <w:rPr>
          <w:rFonts w:ascii="Arial" w:hAnsi="Arial" w:cs="Arial"/>
          <w:b/>
        </w:rPr>
      </w:pPr>
      <w:r>
        <w:rPr>
          <w:rFonts w:ascii="Arial" w:hAnsi="Arial" w:cs="Arial"/>
          <w:b/>
        </w:rPr>
        <w:t>D E C L A R A Ç Ã O</w:t>
      </w:r>
    </w:p>
    <w:p w:rsidR="006C36A0" w:rsidRDefault="006C36A0" w:rsidP="006C36A0">
      <w:pPr>
        <w:ind w:right="-547"/>
        <w:jc w:val="center"/>
        <w:rPr>
          <w:rFonts w:ascii="Arial" w:hAnsi="Arial" w:cs="Arial"/>
          <w:b/>
        </w:rPr>
      </w:pPr>
    </w:p>
    <w:p w:rsidR="006C36A0" w:rsidRDefault="006C36A0" w:rsidP="006C36A0">
      <w:pPr>
        <w:ind w:right="-547"/>
        <w:jc w:val="center"/>
        <w:rPr>
          <w:rFonts w:ascii="Arial" w:hAnsi="Arial" w:cs="Arial"/>
        </w:rPr>
      </w:pPr>
    </w:p>
    <w:p w:rsidR="006C36A0" w:rsidRDefault="006C36A0" w:rsidP="006C36A0">
      <w:pPr>
        <w:ind w:right="-547"/>
        <w:jc w:val="center"/>
        <w:rPr>
          <w:rFonts w:ascii="Arial" w:hAnsi="Arial" w:cs="Arial"/>
        </w:rPr>
      </w:pPr>
    </w:p>
    <w:p w:rsidR="006C36A0" w:rsidRDefault="006C36A0" w:rsidP="006C36A0">
      <w:pPr>
        <w:ind w:firstLine="720"/>
        <w:jc w:val="both"/>
        <w:rPr>
          <w:rFonts w:ascii="Arial" w:hAnsi="Arial" w:cs="Arial"/>
        </w:rPr>
      </w:pPr>
      <w:r>
        <w:rPr>
          <w:rFonts w:ascii="Arial" w:hAnsi="Arial" w:cs="Arial"/>
        </w:rPr>
        <w:t xml:space="preserve">A empresa _______________________________________, através de </w:t>
      </w:r>
      <w:r>
        <w:rPr>
          <w:rFonts w:ascii="Arial" w:hAnsi="Arial" w:cs="Arial"/>
        </w:rPr>
        <w:lastRenderedPageBreak/>
        <w:t xml:space="preserve">seu representante legal, </w:t>
      </w:r>
      <w:proofErr w:type="gramStart"/>
      <w:r>
        <w:rPr>
          <w:rFonts w:ascii="Arial" w:hAnsi="Arial" w:cs="Arial"/>
        </w:rPr>
        <w:t>Sr.</w:t>
      </w:r>
      <w:proofErr w:type="gramEnd"/>
      <w:r>
        <w:rPr>
          <w:rFonts w:ascii="Arial" w:hAnsi="Arial" w:cs="Arial"/>
        </w:rPr>
        <w:t xml:space="preserve">(a) ______________________________, CPF __________________, (cargo na empresa: Diretor ou Sócio-Gerente), __________________ </w:t>
      </w:r>
      <w:r>
        <w:rPr>
          <w:rFonts w:ascii="Arial" w:hAnsi="Arial" w:cs="Arial"/>
          <w:b/>
        </w:rPr>
        <w:t>DECLARA</w:t>
      </w:r>
      <w:r>
        <w:rPr>
          <w:rFonts w:ascii="Arial" w:hAnsi="Arial" w:cs="Arial"/>
        </w:rPr>
        <w:t xml:space="preserve">, para fins de direito, na qualidade de PROPONENTE da Licitação instaurada pelo MUNICIPIO DE SAGRADA FAMILIA </w:t>
      </w:r>
      <w:r>
        <w:rPr>
          <w:rFonts w:ascii="Arial" w:hAnsi="Arial" w:cs="Arial"/>
          <w:bCs/>
        </w:rPr>
        <w:t xml:space="preserve">Processo Nº </w:t>
      </w:r>
      <w:r w:rsidR="00052674">
        <w:rPr>
          <w:rFonts w:ascii="Arial" w:hAnsi="Arial" w:cs="Arial"/>
          <w:bCs/>
        </w:rPr>
        <w:t>77/2022</w:t>
      </w:r>
      <w:r>
        <w:rPr>
          <w:rFonts w:ascii="Arial" w:hAnsi="Arial" w:cs="Arial"/>
          <w:b/>
        </w:rPr>
        <w:t>,</w:t>
      </w:r>
      <w:r>
        <w:rPr>
          <w:rFonts w:ascii="Arial" w:hAnsi="Arial" w:cs="Arial"/>
        </w:rPr>
        <w:t xml:space="preserve"> na modalidade PREGÃO PRESENCIAL</w:t>
      </w:r>
      <w:r>
        <w:rPr>
          <w:rFonts w:ascii="Arial" w:hAnsi="Arial" w:cs="Arial"/>
          <w:b/>
        </w:rPr>
        <w:t xml:space="preserve"> Nº </w:t>
      </w:r>
      <w:r w:rsidR="00052674">
        <w:rPr>
          <w:rFonts w:ascii="Arial" w:hAnsi="Arial" w:cs="Arial"/>
          <w:b/>
        </w:rPr>
        <w:t>11/2022</w:t>
      </w:r>
      <w:r>
        <w:rPr>
          <w:rFonts w:ascii="Arial" w:hAnsi="Arial" w:cs="Arial"/>
        </w:rPr>
        <w:t>, que cumpre o disposto no inciso XXXIII do art. 7º da Constituição Federal e</w:t>
      </w:r>
      <w:r>
        <w:rPr>
          <w:rFonts w:ascii="Arial" w:hAnsi="Arial" w:cs="Arial"/>
          <w:b/>
          <w:bCs/>
        </w:rPr>
        <w:t xml:space="preserve"> </w:t>
      </w:r>
      <w:r>
        <w:rPr>
          <w:rFonts w:ascii="Arial" w:hAnsi="Arial" w:cs="Arial"/>
        </w:rPr>
        <w:t>não possui em seus quadros pessoa menor de dezoito anos em trabalho noturno, perigoso ou insalubre e que não emprega pessoas menores de dezesseis anos.</w:t>
      </w:r>
    </w:p>
    <w:p w:rsidR="006C36A0" w:rsidRDefault="006C36A0" w:rsidP="006C36A0">
      <w:pPr>
        <w:ind w:right="-544" w:firstLine="720"/>
        <w:jc w:val="both"/>
        <w:rPr>
          <w:rFonts w:ascii="Arial" w:hAnsi="Arial" w:cs="Arial"/>
        </w:rPr>
      </w:pPr>
      <w:r>
        <w:rPr>
          <w:rFonts w:ascii="Arial" w:hAnsi="Arial" w:cs="Arial"/>
        </w:rPr>
        <w:t xml:space="preserve">Por ser a expressão da verdade, firma </w:t>
      </w:r>
      <w:proofErr w:type="gramStart"/>
      <w:r>
        <w:rPr>
          <w:rFonts w:ascii="Arial" w:hAnsi="Arial" w:cs="Arial"/>
        </w:rPr>
        <w:t>a presente</w:t>
      </w:r>
      <w:proofErr w:type="gramEnd"/>
      <w:r>
        <w:rPr>
          <w:rFonts w:ascii="Arial" w:hAnsi="Arial" w:cs="Arial"/>
        </w:rPr>
        <w:t>.</w:t>
      </w:r>
    </w:p>
    <w:p w:rsidR="006C36A0" w:rsidRDefault="006C36A0" w:rsidP="006C36A0">
      <w:pPr>
        <w:spacing w:before="120"/>
        <w:ind w:right="-547" w:firstLine="720"/>
        <w:jc w:val="both"/>
        <w:rPr>
          <w:rFonts w:ascii="Arial" w:hAnsi="Arial" w:cs="Arial"/>
        </w:rPr>
      </w:pPr>
    </w:p>
    <w:p w:rsidR="006C36A0" w:rsidRDefault="006C36A0" w:rsidP="006C36A0">
      <w:pPr>
        <w:spacing w:before="120"/>
        <w:ind w:right="-547" w:firstLine="720"/>
        <w:jc w:val="both"/>
        <w:rPr>
          <w:rFonts w:ascii="Arial" w:hAnsi="Arial" w:cs="Arial"/>
        </w:rPr>
      </w:pPr>
      <w:r>
        <w:rPr>
          <w:rFonts w:ascii="Arial" w:hAnsi="Arial" w:cs="Arial"/>
        </w:rPr>
        <w:tab/>
      </w:r>
      <w:r>
        <w:rPr>
          <w:rFonts w:ascii="Arial" w:hAnsi="Arial" w:cs="Arial"/>
        </w:rPr>
        <w:tab/>
      </w:r>
      <w:r>
        <w:rPr>
          <w:rFonts w:ascii="Arial" w:hAnsi="Arial" w:cs="Arial"/>
        </w:rPr>
        <w:tab/>
        <w:t>__________</w:t>
      </w:r>
      <w:proofErr w:type="gramStart"/>
      <w:r>
        <w:rPr>
          <w:rFonts w:ascii="Arial" w:hAnsi="Arial" w:cs="Arial"/>
        </w:rPr>
        <w:t>,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w:t>
      </w:r>
      <w:r w:rsidR="00052674">
        <w:rPr>
          <w:rFonts w:ascii="Arial" w:hAnsi="Arial" w:cs="Arial"/>
        </w:rPr>
        <w:t xml:space="preserve">.......................  </w:t>
      </w:r>
      <w:proofErr w:type="gramStart"/>
      <w:r w:rsidR="00052674">
        <w:rPr>
          <w:rFonts w:ascii="Arial" w:hAnsi="Arial" w:cs="Arial"/>
        </w:rPr>
        <w:t>de</w:t>
      </w:r>
      <w:proofErr w:type="gramEnd"/>
      <w:r w:rsidR="00052674">
        <w:rPr>
          <w:rFonts w:ascii="Arial" w:hAnsi="Arial" w:cs="Arial"/>
        </w:rPr>
        <w:t xml:space="preserve"> 2022</w:t>
      </w:r>
      <w:r>
        <w:rPr>
          <w:rFonts w:ascii="Arial" w:hAnsi="Arial" w:cs="Arial"/>
        </w:rPr>
        <w:t>.</w:t>
      </w:r>
      <w:r>
        <w:rPr>
          <w:rFonts w:ascii="Arial" w:hAnsi="Arial" w:cs="Arial"/>
        </w:rPr>
        <w:tab/>
      </w:r>
    </w:p>
    <w:p w:rsidR="006C36A0" w:rsidRDefault="006C36A0" w:rsidP="006C36A0">
      <w:pPr>
        <w:pStyle w:val="Ttulo4"/>
        <w:widowControl/>
        <w:numPr>
          <w:ilvl w:val="3"/>
          <w:numId w:val="3"/>
        </w:numPr>
        <w:suppressAutoHyphens/>
        <w:autoSpaceDE/>
        <w:adjustRightInd/>
        <w:spacing w:before="240" w:after="60"/>
        <w:ind w:left="0" w:firstLine="0"/>
        <w:jc w:val="left"/>
      </w:pPr>
      <w:r>
        <w:t>ASSINATURA DO REPRESENTANTE LEGAL ACIMA QUALIFICADO E</w:t>
      </w:r>
      <w:proofErr w:type="gramStart"/>
      <w:r>
        <w:t xml:space="preserve">  </w:t>
      </w:r>
      <w:proofErr w:type="gramEnd"/>
      <w:r>
        <w:t>CARIMBO DA EMPRESA</w:t>
      </w:r>
    </w:p>
    <w:p w:rsidR="006C36A0" w:rsidRDefault="006C36A0" w:rsidP="006C36A0">
      <w:pPr>
        <w:spacing w:before="120"/>
        <w:ind w:right="-547"/>
        <w:jc w:val="center"/>
        <w:rPr>
          <w:rFonts w:ascii="Arial" w:hAnsi="Arial" w:cs="Arial"/>
        </w:rPr>
      </w:pPr>
    </w:p>
    <w:p w:rsidR="006C36A0" w:rsidRDefault="006C36A0" w:rsidP="006C36A0">
      <w:pPr>
        <w:spacing w:before="120"/>
        <w:jc w:val="center"/>
        <w:rPr>
          <w:rFonts w:ascii="Arial" w:hAnsi="Arial" w:cs="Arial"/>
          <w:i/>
        </w:rPr>
      </w:pPr>
      <w:r>
        <w:rPr>
          <w:rFonts w:ascii="Arial" w:hAnsi="Arial" w:cs="Arial"/>
        </w:rPr>
        <w:t>(</w:t>
      </w:r>
      <w:r>
        <w:rPr>
          <w:rFonts w:ascii="Arial" w:hAnsi="Arial" w:cs="Arial"/>
          <w:i/>
        </w:rPr>
        <w:t>Se PROCURADOR, anexar cópia da PROCURAÇÃO autenticada ou com o original para que se proceda à autenticação</w:t>
      </w:r>
      <w:proofErr w:type="gramStart"/>
      <w:r>
        <w:rPr>
          <w:rFonts w:ascii="Arial" w:hAnsi="Arial" w:cs="Arial"/>
          <w:i/>
        </w:rPr>
        <w:t>)</w:t>
      </w:r>
      <w:proofErr w:type="gramEnd"/>
    </w:p>
    <w:p w:rsidR="006C36A0" w:rsidRDefault="006C36A0" w:rsidP="006C36A0"/>
    <w:p w:rsidR="00F50FC9" w:rsidRDefault="00F50FC9"/>
    <w:sectPr w:rsidR="00F50FC9" w:rsidSect="00432AA3">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89468E8"/>
    <w:multiLevelType w:val="singleLevel"/>
    <w:tmpl w:val="04160017"/>
    <w:lvl w:ilvl="0">
      <w:start w:val="1"/>
      <w:numFmt w:val="lowerLetter"/>
      <w:lvlText w:val="%1)"/>
      <w:lvlJc w:val="left"/>
      <w:pPr>
        <w:tabs>
          <w:tab w:val="num" w:pos="360"/>
        </w:tabs>
        <w:ind w:left="36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A0"/>
    <w:rsid w:val="00052674"/>
    <w:rsid w:val="00432AA3"/>
    <w:rsid w:val="00557B12"/>
    <w:rsid w:val="005A1AB2"/>
    <w:rsid w:val="006C36A0"/>
    <w:rsid w:val="007622E8"/>
    <w:rsid w:val="00AA035E"/>
    <w:rsid w:val="00BA18D0"/>
    <w:rsid w:val="00BD51AD"/>
    <w:rsid w:val="00E668A4"/>
    <w:rsid w:val="00F50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A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C36A0"/>
    <w:pPr>
      <w:outlineLvl w:val="0"/>
    </w:pPr>
  </w:style>
  <w:style w:type="paragraph" w:styleId="Ttulo2">
    <w:name w:val="heading 2"/>
    <w:basedOn w:val="Normal"/>
    <w:next w:val="Normal"/>
    <w:link w:val="Ttulo2Char"/>
    <w:unhideWhenUsed/>
    <w:qFormat/>
    <w:rsid w:val="006C36A0"/>
    <w:pPr>
      <w:outlineLvl w:val="1"/>
    </w:pPr>
  </w:style>
  <w:style w:type="paragraph" w:styleId="Ttulo4">
    <w:name w:val="heading 4"/>
    <w:basedOn w:val="Normal"/>
    <w:next w:val="Normal"/>
    <w:link w:val="Ttulo4Char"/>
    <w:semiHidden/>
    <w:unhideWhenUsed/>
    <w:qFormat/>
    <w:rsid w:val="006C36A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4" w:firstLine="4"/>
      <w:jc w:val="center"/>
      <w:outlineLvl w:val="3"/>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36A0"/>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6C36A0"/>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semiHidden/>
    <w:rsid w:val="006C36A0"/>
    <w:rPr>
      <w:rFonts w:ascii="Arial" w:eastAsia="Times New Roman" w:hAnsi="Arial" w:cs="Arial"/>
      <w:b/>
      <w:sz w:val="24"/>
      <w:szCs w:val="24"/>
      <w:lang w:eastAsia="pt-BR"/>
    </w:rPr>
  </w:style>
  <w:style w:type="character" w:customStyle="1" w:styleId="fontesite">
    <w:name w:val="fontesite"/>
    <w:basedOn w:val="Fontepargpadro"/>
    <w:rsid w:val="006C3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A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C36A0"/>
    <w:pPr>
      <w:outlineLvl w:val="0"/>
    </w:pPr>
  </w:style>
  <w:style w:type="paragraph" w:styleId="Ttulo2">
    <w:name w:val="heading 2"/>
    <w:basedOn w:val="Normal"/>
    <w:next w:val="Normal"/>
    <w:link w:val="Ttulo2Char"/>
    <w:unhideWhenUsed/>
    <w:qFormat/>
    <w:rsid w:val="006C36A0"/>
    <w:pPr>
      <w:outlineLvl w:val="1"/>
    </w:pPr>
  </w:style>
  <w:style w:type="paragraph" w:styleId="Ttulo4">
    <w:name w:val="heading 4"/>
    <w:basedOn w:val="Normal"/>
    <w:next w:val="Normal"/>
    <w:link w:val="Ttulo4Char"/>
    <w:semiHidden/>
    <w:unhideWhenUsed/>
    <w:qFormat/>
    <w:rsid w:val="006C36A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4" w:firstLine="4"/>
      <w:jc w:val="center"/>
      <w:outlineLvl w:val="3"/>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C36A0"/>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6C36A0"/>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semiHidden/>
    <w:rsid w:val="006C36A0"/>
    <w:rPr>
      <w:rFonts w:ascii="Arial" w:eastAsia="Times New Roman" w:hAnsi="Arial" w:cs="Arial"/>
      <w:b/>
      <w:sz w:val="24"/>
      <w:szCs w:val="24"/>
      <w:lang w:eastAsia="pt-BR"/>
    </w:rPr>
  </w:style>
  <w:style w:type="character" w:customStyle="1" w:styleId="fontesite">
    <w:name w:val="fontesite"/>
    <w:basedOn w:val="Fontepargpadro"/>
    <w:rsid w:val="006C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24</Pages>
  <Words>7485</Words>
  <Characters>40425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2022-05-03T14:15:00Z</dcterms:created>
  <dcterms:modified xsi:type="dcterms:W3CDTF">2022-05-03T18:06:00Z</dcterms:modified>
</cp:coreProperties>
</file>