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 49/2022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050137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050137">
        <w:rPr>
          <w:rFonts w:ascii="Arial" w:hAnsi="Arial" w:cs="Arial"/>
          <w:sz w:val="24"/>
          <w:szCs w:val="24"/>
          <w:lang w:val="pt-PT"/>
        </w:rPr>
        <w:t>04/2022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</w:t>
      </w:r>
      <w:bookmarkStart w:id="0" w:name="_GoBack"/>
      <w:bookmarkEnd w:id="0"/>
      <w:r w:rsidR="00050137" w:rsidRPr="00050137">
        <w:rPr>
          <w:rFonts w:ascii="Arial" w:hAnsi="Arial" w:cs="Arial"/>
          <w:b/>
          <w:sz w:val="24"/>
          <w:szCs w:val="24"/>
          <w:lang w:val="pt-PT"/>
        </w:rPr>
        <w:t>TIVO Nº 69/2022,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Pr="00686F17">
        <w:rPr>
          <w:rFonts w:ascii="Arial" w:eastAsia="Arial" w:hAnsi="Arial" w:cs="Arial"/>
          <w:b/>
          <w:sz w:val="24"/>
        </w:rPr>
        <w:t>CONTRATAÇÃO DE UM PROFISSIONAL PARA ATUAR COMO OFICINEIRO NAS AULAS DE VIOLÃO PARA TRABALHAR NAS OFICINAS DO CRAS COM GRUPOS DO SCFV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17:30 horas, 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050137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050137">
        <w:rPr>
          <w:rFonts w:ascii="Arial" w:hAnsi="Arial" w:cs="Arial"/>
          <w:sz w:val="24"/>
          <w:szCs w:val="24"/>
          <w:lang w:val="pt-PT"/>
        </w:rPr>
        <w:t>Abril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4F5D94"/>
    <w:rsid w:val="00686F17"/>
    <w:rsid w:val="0073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dcterms:created xsi:type="dcterms:W3CDTF">2021-09-23T13:47:00Z</dcterms:created>
  <dcterms:modified xsi:type="dcterms:W3CDTF">2022-04-14T10:49:00Z</dcterms:modified>
</cp:coreProperties>
</file>