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250BE">
        <w:rPr>
          <w:rFonts w:ascii="Arial" w:hAnsi="Arial" w:cs="Arial"/>
          <w:b/>
        </w:rPr>
        <w:t>19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250B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>COMPRA DE PEÇAS, PRESTAÇÃO DE SERVIÇOS DE CONCERTO DO VEICULO VIRTUS</w:t>
      </w:r>
      <w:r w:rsidR="00074211">
        <w:rPr>
          <w:rFonts w:ascii="Arial" w:hAnsi="Arial" w:cs="Arial"/>
          <w:b/>
          <w:sz w:val="24"/>
          <w:szCs w:val="24"/>
        </w:rPr>
        <w:t xml:space="preserve"> </w:t>
      </w:r>
      <w:r w:rsidR="007F6259">
        <w:rPr>
          <w:rFonts w:ascii="Arial" w:hAnsi="Arial" w:cs="Arial"/>
          <w:b/>
          <w:sz w:val="24"/>
          <w:szCs w:val="24"/>
        </w:rPr>
        <w:t>DO GABINETE DO PREFEITO DESTE MUNICIPIO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250B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8250BE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2021-09-02T13:52:00Z</dcterms:created>
  <dcterms:modified xsi:type="dcterms:W3CDTF">2022-02-17T13:56:00Z</dcterms:modified>
</cp:coreProperties>
</file>