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PREGÃO PRESENCIAL </w:t>
      </w:r>
      <w:r>
        <w:rPr>
          <w:rFonts w:ascii="Arial" w:hAnsi="Arial" w:cs="Arial"/>
          <w:b/>
          <w:bCs/>
          <w:sz w:val="24"/>
          <w:szCs w:val="24"/>
          <w:lang w:val="pt-PT"/>
        </w:rPr>
        <w:t>0</w:t>
      </w:r>
      <w:r>
        <w:rPr>
          <w:rFonts w:ascii="Arial" w:hAnsi="Arial" w:cs="Arial"/>
          <w:b/>
          <w:bCs/>
          <w:sz w:val="24"/>
          <w:szCs w:val="24"/>
          <w:lang w:val="pt-PT"/>
        </w:rPr>
        <w:t>7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prego</w:t>
      </w:r>
      <w:r>
        <w:rPr>
          <w:rFonts w:ascii="Arial" w:hAnsi="Arial" w:cs="Arial"/>
          <w:sz w:val="24"/>
          <w:szCs w:val="24"/>
          <w:lang w:val="pt-PT"/>
        </w:rPr>
        <w:t>eiro torna público que no dia 11/06</w:t>
      </w:r>
      <w:r>
        <w:rPr>
          <w:rFonts w:ascii="Arial" w:hAnsi="Arial" w:cs="Arial"/>
          <w:sz w:val="24"/>
          <w:szCs w:val="24"/>
          <w:lang w:val="pt-PT"/>
        </w:rPr>
        <w:t xml:space="preserve">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PREGÃO PRESENCIAL,</w:t>
      </w:r>
      <w:r>
        <w:rPr>
          <w:rFonts w:ascii="Arial" w:hAnsi="Arial" w:cs="Arial"/>
          <w:sz w:val="24"/>
          <w:szCs w:val="24"/>
          <w:lang w:val="pt-PT"/>
        </w:rPr>
        <w:t xml:space="preserve"> processo administrativo nº 32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Pr="002615F5">
        <w:rPr>
          <w:rFonts w:ascii="Arial" w:eastAsia="Arial" w:hAnsi="Arial" w:cs="Arial"/>
          <w:lang w:eastAsia="pt-BR"/>
        </w:rPr>
        <w:t xml:space="preserve"> </w:t>
      </w:r>
      <w:r w:rsidRPr="002615F5">
        <w:rPr>
          <w:rFonts w:ascii="Arial" w:hAnsi="Arial" w:cs="Arial"/>
          <w:b/>
          <w:bCs/>
          <w:szCs w:val="24"/>
        </w:rPr>
        <w:t>COMPRA DE GÊNEROS ALIMENTÍCIOS PARA OFICINAS REMOTAS PARA O PUBLICO DO SERVIÇO DE CONIVÊNCIA E FORTALECIMENTO DE VÍNCULOS DA ASSISTÊNCIA SOCIAL</w:t>
      </w:r>
      <w:r>
        <w:rPr>
          <w:rFonts w:ascii="Arial" w:hAnsi="Arial" w:cs="Arial"/>
          <w:b/>
          <w:bCs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27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2615F5" w:rsidRDefault="002615F5" w:rsidP="002615F5">
      <w:pPr>
        <w:rPr>
          <w:lang w:val="pt-PT"/>
        </w:rPr>
      </w:pPr>
    </w:p>
    <w:p w:rsidR="002615F5" w:rsidRDefault="002615F5" w:rsidP="002615F5"/>
    <w:p w:rsidR="002615F5" w:rsidRDefault="002615F5" w:rsidP="002615F5"/>
    <w:p w:rsidR="002615F5" w:rsidRDefault="002615F5" w:rsidP="002615F5"/>
    <w:p w:rsidR="00386D20" w:rsidRDefault="00386D20"/>
    <w:sectPr w:rsidR="00386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5"/>
    <w:rsid w:val="002615F5"/>
    <w:rsid w:val="00386D20"/>
    <w:rsid w:val="006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2021-05-27T16:55:00Z</dcterms:created>
  <dcterms:modified xsi:type="dcterms:W3CDTF">2021-05-27T16:55:00Z</dcterms:modified>
</cp:coreProperties>
</file>