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MUNICÍPIO DE SAGRADA FAMÍLIA/RS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SECRETARIA MUNICIPAL DE SAÚDE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ESTUDO TÉCNICO PRELIMINAR – ETP</w:t>
      </w:r>
    </w:p>
    <w:p w:rsidR="009E25F0" w:rsidRPr="000A51F1" w:rsidRDefault="009E25F0" w:rsidP="009E25F0">
      <w:r w:rsidRPr="000A51F1">
        <w:rPr>
          <w:b/>
          <w:bCs/>
        </w:rPr>
        <w:t>Objeto:</w:t>
      </w:r>
      <w:r w:rsidRPr="000A51F1">
        <w:t xml:space="preserve"> Aquisição de materiais, equipamentos, instrumentais e mobiliários destinados à implementação e qualificação de ações e serviços no âmbito da Atenção Primária à Saúde, com ênfase no cuidado materno-paterno-infantil e no planejamento sexual e reprodutivo, para atendimento das necessidades da Secretaria Municipal de Saúde de Sagrada Família/RS, conforme a Portaria SES nº 1.228/2025.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1. DESCRIÇÃO DA NECESSIDADE DA CONTRATAÇÃO</w:t>
      </w:r>
    </w:p>
    <w:p w:rsidR="009E25F0" w:rsidRPr="000A51F1" w:rsidRDefault="009E25F0" w:rsidP="009E25F0">
      <w:r w:rsidRPr="000A51F1">
        <w:rPr>
          <w:b/>
          <w:bCs/>
        </w:rPr>
        <w:t>1.1.</w:t>
      </w:r>
      <w:r w:rsidRPr="000A51F1">
        <w:t xml:space="preserve"> O Município de Sagrada Família/RS, por intermédio da Secretaria Municipal de Saúde, identificou a necessidade de aquisição de materiais, equipamentos, instrumentais e mobiliários destinados ao fortalecimento da estrutura da Atenção Primária à Saúde e à qualificação das ações e serviços disponibilizados à população.</w:t>
      </w:r>
    </w:p>
    <w:p w:rsidR="009E25F0" w:rsidRPr="000A51F1" w:rsidRDefault="009E25F0" w:rsidP="009E25F0">
      <w:r w:rsidRPr="000A51F1">
        <w:rPr>
          <w:b/>
          <w:bCs/>
        </w:rPr>
        <w:t>1.2.</w:t>
      </w:r>
      <w:r w:rsidRPr="000A51F1">
        <w:t xml:space="preserve"> A necessidade decorre da importância de assegurar estrutura adequada para o desenvolvimento das ações de promoção, prevenção, acompanhamento e assistência à saúde, especialmente aquelas relacionadas ao </w:t>
      </w:r>
      <w:r w:rsidRPr="000A51F1">
        <w:rPr>
          <w:b/>
          <w:bCs/>
        </w:rPr>
        <w:t>cuidado materno-paterno-infantil e ao planejamento sexual e reprodutivo</w:t>
      </w:r>
      <w:r w:rsidRPr="000A51F1">
        <w:t>.</w:t>
      </w:r>
    </w:p>
    <w:p w:rsidR="009E25F0" w:rsidRPr="000A51F1" w:rsidRDefault="009E25F0" w:rsidP="009E25F0">
      <w:r w:rsidRPr="000A51F1">
        <w:rPr>
          <w:b/>
          <w:bCs/>
        </w:rPr>
        <w:t>1.3.</w:t>
      </w:r>
      <w:r w:rsidRPr="000A51F1">
        <w:t xml:space="preserve"> Os bens pretendidos contribuirão para melhorar as condições de atendimento dos usuários do Sistema Único de Saúde – SUS, proporcionando ambientes adequados e recursos materiais compatíveis com as atividades desenvolvidas pelos profissionais da Secretaria Municipal de Saúde.</w:t>
      </w:r>
    </w:p>
    <w:p w:rsidR="009E25F0" w:rsidRPr="000A51F1" w:rsidRDefault="009E25F0" w:rsidP="009E25F0">
      <w:r w:rsidRPr="000A51F1">
        <w:rPr>
          <w:b/>
          <w:bCs/>
        </w:rPr>
        <w:t>1.4.</w:t>
      </w:r>
      <w:r w:rsidRPr="000A51F1">
        <w:t xml:space="preserve"> A aquisição também busca proporcionar melhores condições de trabalho aos profissionais da saúde, mediante a disponibilização de equipamentos, instrumentais e mobiliários adequados, contribuindo para maior segurança, organização, funcionalidade e eficiência na execução das atividades.</w:t>
      </w:r>
    </w:p>
    <w:p w:rsidR="009E25F0" w:rsidRPr="000A51F1" w:rsidRDefault="009E25F0" w:rsidP="009E25F0">
      <w:r w:rsidRPr="000A51F1">
        <w:rPr>
          <w:b/>
          <w:bCs/>
        </w:rPr>
        <w:t>1.5.</w:t>
      </w:r>
      <w:r w:rsidRPr="000A51F1">
        <w:t xml:space="preserve"> A contratação está relacionada à aplicação dos </w:t>
      </w:r>
      <w:r w:rsidRPr="000A51F1">
        <w:rPr>
          <w:b/>
          <w:bCs/>
        </w:rPr>
        <w:t>saldos remanescentes de recursos de investimento da Secretaria Municipal de Saúde</w:t>
      </w:r>
      <w:r w:rsidRPr="000A51F1">
        <w:t xml:space="preserve">, observada a finalidade dos recursos e as diretrizes aplicáveis, especialmente aquelas estabelecidas pela </w:t>
      </w:r>
      <w:r w:rsidRPr="000A51F1">
        <w:rPr>
          <w:b/>
          <w:bCs/>
        </w:rPr>
        <w:t>Portaria SES nº 1.228/2025</w:t>
      </w:r>
      <w:r w:rsidRPr="000A51F1">
        <w:t>.</w:t>
      </w:r>
    </w:p>
    <w:p w:rsidR="009E25F0" w:rsidRPr="000A51F1" w:rsidRDefault="009E25F0" w:rsidP="009E25F0">
      <w:r w:rsidRPr="000A51F1">
        <w:rPr>
          <w:b/>
          <w:bCs/>
        </w:rPr>
        <w:t>1.6.</w:t>
      </w:r>
      <w:r w:rsidRPr="000A51F1">
        <w:t xml:space="preserve"> Dessa forma, a contratação mostra-se necessária para fortalecer a capacidade instalada da Rede Municipal de Saúde e contribuir para a melhoria da assistência prestada à população.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2. DEMONSTRAÇÃO DA PREVISÃO DA CONTRATAÇÃO NO PLANEJAMENTO</w:t>
      </w:r>
    </w:p>
    <w:p w:rsidR="009E25F0" w:rsidRPr="000A51F1" w:rsidRDefault="009E25F0" w:rsidP="009E25F0">
      <w:r w:rsidRPr="000A51F1">
        <w:rPr>
          <w:b/>
          <w:bCs/>
        </w:rPr>
        <w:t>2.1.</w:t>
      </w:r>
      <w:r w:rsidRPr="000A51F1">
        <w:t xml:space="preserve"> A contratação encontra-se inserida no planejamento da Secretaria Municipal de Saúde, considerando as necessidades identificadas para qualificação da Atenção Primária à Saúde e a disponibilidade de recursos destinados a investimentos na área da saúde.</w:t>
      </w:r>
    </w:p>
    <w:p w:rsidR="009E25F0" w:rsidRPr="000A51F1" w:rsidRDefault="009E25F0" w:rsidP="009E25F0">
      <w:r w:rsidRPr="000A51F1">
        <w:rPr>
          <w:b/>
          <w:bCs/>
        </w:rPr>
        <w:t>2.2.</w:t>
      </w:r>
      <w:r w:rsidRPr="000A51F1">
        <w:t xml:space="preserve"> A aquisição está vinculada ao planejamento de aplicação dos saldos remanescentes dos recursos de investimento disponíveis para a Secretaria Municipal de Saúde, observada a finalidade estabelecida para sua utilização.</w:t>
      </w:r>
    </w:p>
    <w:p w:rsidR="009E25F0" w:rsidRPr="000A51F1" w:rsidRDefault="009E25F0" w:rsidP="009E25F0">
      <w:r w:rsidRPr="000A51F1">
        <w:rPr>
          <w:b/>
          <w:bCs/>
        </w:rPr>
        <w:lastRenderedPageBreak/>
        <w:t>2.3.</w:t>
      </w:r>
      <w:r w:rsidRPr="000A51F1">
        <w:t xml:space="preserve"> Caso o Município disponha de Plano de Contratações Anual – PCA vigente, a contratação deverá ser compatibilizada com o respectivo instrumento de planejamento, na forma da regulamentação municipal aplicável.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3. REQUISITOS DA CONTRATAÇÃO</w:t>
      </w:r>
    </w:p>
    <w:p w:rsidR="009E25F0" w:rsidRPr="000A51F1" w:rsidRDefault="009E25F0" w:rsidP="009E25F0">
      <w:r w:rsidRPr="000A51F1">
        <w:rPr>
          <w:b/>
          <w:bCs/>
        </w:rPr>
        <w:t>3.1.</w:t>
      </w:r>
      <w:r w:rsidRPr="000A51F1">
        <w:t xml:space="preserve"> Os bens deverão atender, no mínimo, aos seguintes requisitos:</w:t>
      </w:r>
    </w:p>
    <w:p w:rsidR="009E25F0" w:rsidRPr="000A51F1" w:rsidRDefault="009E25F0" w:rsidP="009E25F0">
      <w:r w:rsidRPr="000A51F1">
        <w:t>a) serem novos, de primeiro uso e sem utilização anterior;</w:t>
      </w:r>
    </w:p>
    <w:p w:rsidR="009E25F0" w:rsidRPr="000A51F1" w:rsidRDefault="009E25F0" w:rsidP="009E25F0">
      <w:r w:rsidRPr="000A51F1">
        <w:t>b) apresentar qualidade e características compatíveis com as especificações estabelecidas no Termo de Referência;</w:t>
      </w:r>
    </w:p>
    <w:p w:rsidR="009E25F0" w:rsidRPr="000A51F1" w:rsidRDefault="009E25F0" w:rsidP="009E25F0">
      <w:r w:rsidRPr="000A51F1">
        <w:t>c) atender aos padrões de segurança e qualidade aplicáveis à natureza de cada item;</w:t>
      </w:r>
    </w:p>
    <w:p w:rsidR="009E25F0" w:rsidRPr="000A51F1" w:rsidRDefault="009E25F0" w:rsidP="009E25F0">
      <w:r w:rsidRPr="000A51F1">
        <w:t>d) possuir, quando exigível, registro, certificação, autorização ou regularidade perante os órgãos competentes;</w:t>
      </w:r>
    </w:p>
    <w:p w:rsidR="009E25F0" w:rsidRPr="000A51F1" w:rsidRDefault="009E25F0" w:rsidP="009E25F0">
      <w:r w:rsidRPr="000A51F1">
        <w:t>e) ser entregues em perfeitas condições de uso e conservação;</w:t>
      </w:r>
    </w:p>
    <w:p w:rsidR="009E25F0" w:rsidRPr="000A51F1" w:rsidRDefault="009E25F0" w:rsidP="009E25F0">
      <w:r w:rsidRPr="000A51F1">
        <w:t>f) ser acompanhados dos acessórios necessários ao seu adequado funcionamento, quando aplicável;</w:t>
      </w:r>
    </w:p>
    <w:p w:rsidR="009E25F0" w:rsidRPr="000A51F1" w:rsidRDefault="009E25F0" w:rsidP="009E25F0">
      <w:r w:rsidRPr="000A51F1">
        <w:t>g) possuir garantia mínima de 12 (doze) meses, quando aplicável, sem prejuízo de eventual prazo superior oferecido pelo fabricante;</w:t>
      </w:r>
    </w:p>
    <w:p w:rsidR="009E25F0" w:rsidRPr="000A51F1" w:rsidRDefault="009E25F0" w:rsidP="009E25F0">
      <w:r w:rsidRPr="000A51F1">
        <w:t>h) possuir manual de operação em língua portuguesa, quando aplicável;</w:t>
      </w:r>
    </w:p>
    <w:p w:rsidR="009E25F0" w:rsidRPr="000A51F1" w:rsidRDefault="009E25F0" w:rsidP="009E25F0">
      <w:r w:rsidRPr="000A51F1">
        <w:t>i) atender às normas técnicas aplicáveis, inclusive ABNT, INMETRO, ANVISA e demais regulamentações pertinentes, quando exigíveis para o respectivo item.</w:t>
      </w:r>
    </w:p>
    <w:p w:rsidR="009E25F0" w:rsidRPr="000A51F1" w:rsidRDefault="009E25F0" w:rsidP="009E25F0">
      <w:r w:rsidRPr="000A51F1">
        <w:rPr>
          <w:b/>
          <w:bCs/>
        </w:rPr>
        <w:t>3.2.</w:t>
      </w:r>
      <w:r w:rsidRPr="000A51F1">
        <w:t xml:space="preserve"> A entrega deverá ocorrer na Unidade Básica de Saúde do Município de Sagrada Família/RS, ou em local indicado pela Secretaria Municipal de Saúde, no prazo máximo de </w:t>
      </w:r>
      <w:r w:rsidRPr="000A51F1">
        <w:rPr>
          <w:b/>
          <w:bCs/>
        </w:rPr>
        <w:t>1</w:t>
      </w:r>
      <w:r>
        <w:rPr>
          <w:b/>
          <w:bCs/>
        </w:rPr>
        <w:t>0</w:t>
      </w:r>
      <w:r w:rsidRPr="000A51F1">
        <w:rPr>
          <w:b/>
          <w:bCs/>
        </w:rPr>
        <w:t xml:space="preserve"> (</w:t>
      </w:r>
      <w:r>
        <w:rPr>
          <w:b/>
          <w:bCs/>
        </w:rPr>
        <w:t>dez</w:t>
      </w:r>
      <w:r w:rsidRPr="000A51F1">
        <w:rPr>
          <w:b/>
          <w:bCs/>
        </w:rPr>
        <w:t>) dias</w:t>
      </w:r>
      <w:r w:rsidRPr="000A51F1">
        <w:t>, contados do recebimento da Nota de Empenho ou Autorização de Fornecimento.</w:t>
      </w:r>
    </w:p>
    <w:p w:rsidR="009E25F0" w:rsidRPr="000A51F1" w:rsidRDefault="009E25F0" w:rsidP="009E25F0">
      <w:r w:rsidRPr="000A51F1">
        <w:rPr>
          <w:b/>
          <w:bCs/>
        </w:rPr>
        <w:t>3.3.</w:t>
      </w:r>
      <w:r w:rsidRPr="000A51F1">
        <w:t xml:space="preserve"> A contratada será responsável pelo transporte, carga, descarga, acondicionamento e demais despesas necessárias à entrega dos bens.</w:t>
      </w:r>
    </w:p>
    <w:p w:rsidR="009E25F0" w:rsidRPr="000A51F1" w:rsidRDefault="009E25F0" w:rsidP="009E25F0">
      <w:r w:rsidRPr="000A51F1">
        <w:rPr>
          <w:b/>
          <w:bCs/>
        </w:rPr>
        <w:t>3.4.</w:t>
      </w:r>
      <w:r w:rsidRPr="000A51F1">
        <w:t xml:space="preserve"> Quando a natureza do equipamento exigir montagem, instalação ou configuração, tais serviços deverão ser realizados pela contratada, sem custos adicionais para o Município.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4. ESTIMATIVA DAS QUANTIDADES</w:t>
      </w:r>
    </w:p>
    <w:p w:rsidR="009E25F0" w:rsidRPr="000A51F1" w:rsidRDefault="009E25F0" w:rsidP="009E25F0">
      <w:r w:rsidRPr="000A51F1">
        <w:rPr>
          <w:b/>
          <w:bCs/>
        </w:rPr>
        <w:t>4.1.</w:t>
      </w:r>
      <w:r w:rsidRPr="000A51F1">
        <w:t xml:space="preserve"> As quantidades foram definidas pela Secretaria Municipal de Saúde considerando as necessidades atuais dos serviços, a estrutura disponível, a demanda de atendimento e a finalidade dos recursos destinados ao investimento.</w:t>
      </w:r>
    </w:p>
    <w:p w:rsidR="009E25F0" w:rsidRPr="000A51F1" w:rsidRDefault="009E25F0" w:rsidP="009E25F0">
      <w:r w:rsidRPr="000A51F1">
        <w:rPr>
          <w:b/>
          <w:bCs/>
        </w:rPr>
        <w:t>4.2.</w:t>
      </w:r>
      <w:r w:rsidRPr="000A51F1">
        <w:t xml:space="preserve"> A relação detalhada dos bens, respectivas unidades de medida e quantidades consta do </w:t>
      </w:r>
      <w:r w:rsidRPr="000A51F1">
        <w:rPr>
          <w:b/>
          <w:bCs/>
        </w:rPr>
        <w:t>Anexo de Especificações Técnicas do Termo de Referência</w:t>
      </w:r>
      <w:r w:rsidRPr="000A51F1">
        <w:t>, que integra o presente Estudo Técnico Preliminar.</w:t>
      </w:r>
    </w:p>
    <w:p w:rsidR="009E25F0" w:rsidRPr="000A51F1" w:rsidRDefault="009E25F0" w:rsidP="009E25F0">
      <w:r w:rsidRPr="000A51F1">
        <w:rPr>
          <w:b/>
          <w:bCs/>
        </w:rPr>
        <w:lastRenderedPageBreak/>
        <w:t>4.3.</w:t>
      </w:r>
      <w:r w:rsidRPr="000A51F1">
        <w:t xml:space="preserve"> A definição das quantidades busca evitar tanto a insuficiência dos bens necessários à execução das atividades quanto aquisições excessivas, observando os princípios do planejamento, economicidade e eficiência.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5. LEVANTAMENTO DE MERCADO</w:t>
      </w:r>
    </w:p>
    <w:p w:rsidR="009E25F0" w:rsidRPr="000A51F1" w:rsidRDefault="009E25F0" w:rsidP="009E25F0">
      <w:r w:rsidRPr="000A51F1">
        <w:rPr>
          <w:b/>
          <w:bCs/>
        </w:rPr>
        <w:t>5.1.</w:t>
      </w:r>
      <w:r w:rsidRPr="000A51F1">
        <w:t xml:space="preserve"> Para identificação da solução adequada, foram consideradas as características dos bens pretendidos, a disponibilidade de fornecedores no mercado e a possibilidade de aquisição mediante procedimento competitivo.</w:t>
      </w:r>
    </w:p>
    <w:p w:rsidR="009E25F0" w:rsidRPr="000A51F1" w:rsidRDefault="009E25F0" w:rsidP="009E25F0">
      <w:r w:rsidRPr="000A51F1">
        <w:rPr>
          <w:b/>
          <w:bCs/>
        </w:rPr>
        <w:t>5.2.</w:t>
      </w:r>
      <w:r w:rsidRPr="000A51F1">
        <w:t xml:space="preserve"> Verificou-se que os materiais, equipamentos, instrumentais e mobiliários pretendidos são bens disponíveis no mercado e possuem especificações que podem ser objetivamente definidas pela Administração.</w:t>
      </w:r>
    </w:p>
    <w:p w:rsidR="009E25F0" w:rsidRPr="000A51F1" w:rsidRDefault="009E25F0" w:rsidP="009E25F0">
      <w:r w:rsidRPr="000A51F1">
        <w:rPr>
          <w:b/>
          <w:bCs/>
        </w:rPr>
        <w:t>5.3.</w:t>
      </w:r>
      <w:r w:rsidRPr="000A51F1">
        <w:t xml:space="preserve"> Foram consideradas, para formação das especificações, as características necessárias ao atendimento da demanda municipal, evitando-se requisitos excessivos ou que possam restringir indevidamente a competitividade.</w:t>
      </w:r>
    </w:p>
    <w:p w:rsidR="009E25F0" w:rsidRPr="000A51F1" w:rsidRDefault="009E25F0" w:rsidP="009E25F0">
      <w:r w:rsidRPr="000A51F1">
        <w:rPr>
          <w:b/>
          <w:bCs/>
        </w:rPr>
        <w:t>5.4.</w:t>
      </w:r>
      <w:r w:rsidRPr="000A51F1">
        <w:t xml:space="preserve"> A solução de aquisição direta dos bens mostra-se mais adequada às necessidades do Município, uma vez que os objetos possuem caráter permanente e serão incorporados ao patrimônio público, permitindo sua utilização contínua nos serviços municipais de saúde.</w:t>
      </w:r>
    </w:p>
    <w:p w:rsidR="009E25F0" w:rsidRPr="000A51F1" w:rsidRDefault="009E25F0" w:rsidP="009E25F0">
      <w:r w:rsidRPr="000A51F1">
        <w:rPr>
          <w:b/>
          <w:bCs/>
        </w:rPr>
        <w:t>5.5.</w:t>
      </w:r>
      <w:r w:rsidRPr="000A51F1">
        <w:t xml:space="preserve"> Considerando a natureza dos bens e a possibilidade de definição objetiva dos padrões de desempenho e qualidade, verifica-se a adequação da realização de </w:t>
      </w:r>
      <w:r w:rsidRPr="000A51F1">
        <w:rPr>
          <w:b/>
          <w:bCs/>
        </w:rPr>
        <w:t>Pregão Eletrônico</w:t>
      </w:r>
      <w:r w:rsidRPr="000A51F1">
        <w:t xml:space="preserve">, com critério de julgamento pelo </w:t>
      </w:r>
      <w:r w:rsidRPr="000A51F1">
        <w:rPr>
          <w:b/>
          <w:bCs/>
        </w:rPr>
        <w:t>menor preço por item</w:t>
      </w:r>
      <w:r w:rsidRPr="000A51F1">
        <w:t>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6. DESCRIÇÃO DA SOLUÇÃO COMO UM TODO</w:t>
      </w:r>
    </w:p>
    <w:p w:rsidR="009E25F0" w:rsidRPr="000A51F1" w:rsidRDefault="009E25F0" w:rsidP="009E25F0">
      <w:r w:rsidRPr="000A51F1">
        <w:rPr>
          <w:b/>
          <w:bCs/>
        </w:rPr>
        <w:t>6.1.</w:t>
      </w:r>
      <w:r w:rsidRPr="000A51F1">
        <w:t xml:space="preserve"> A solução consiste na aquisição, mediante procedimento licitatório, de materiais, equipamentos, instrumentais e mobiliários necessários ao fortalecimento da Atenção Primária à Saúde do Município.</w:t>
      </w:r>
    </w:p>
    <w:p w:rsidR="009E25F0" w:rsidRPr="000A51F1" w:rsidRDefault="009E25F0" w:rsidP="009E25F0">
      <w:r w:rsidRPr="000A51F1">
        <w:rPr>
          <w:b/>
          <w:bCs/>
        </w:rPr>
        <w:t>6.2.</w:t>
      </w:r>
      <w:r w:rsidRPr="000A51F1">
        <w:t xml:space="preserve"> Os bens serão destinados aos serviços da Secretaria Municipal de Saúde e utilizados de acordo com suas respectivas finalidades, contribuindo para o desenvolvimento das ações de cuidado materno-paterno-infantil e planejamento sexual e reprodutivo.</w:t>
      </w:r>
    </w:p>
    <w:p w:rsidR="009E25F0" w:rsidRPr="000A51F1" w:rsidRDefault="009E25F0" w:rsidP="009E25F0">
      <w:r w:rsidRPr="000A51F1">
        <w:rPr>
          <w:b/>
          <w:bCs/>
        </w:rPr>
        <w:t>6.3.</w:t>
      </w:r>
      <w:r w:rsidRPr="000A51F1">
        <w:t xml:space="preserve"> A solução contempla:</w:t>
      </w:r>
    </w:p>
    <w:p w:rsidR="009E25F0" w:rsidRPr="000A51F1" w:rsidRDefault="009E25F0" w:rsidP="009E25F0">
      <w:r w:rsidRPr="000A51F1">
        <w:t>a) aquisição dos bens especificados no Termo de Referência;</w:t>
      </w:r>
    </w:p>
    <w:p w:rsidR="009E25F0" w:rsidRPr="000A51F1" w:rsidRDefault="009E25F0" w:rsidP="009E25F0">
      <w:r w:rsidRPr="000A51F1">
        <w:t>b) entrega no local indicado pela Administração;</w:t>
      </w:r>
    </w:p>
    <w:p w:rsidR="009E25F0" w:rsidRPr="000A51F1" w:rsidRDefault="009E25F0" w:rsidP="009E25F0">
      <w:r w:rsidRPr="000A51F1">
        <w:t>c) transporte e descarga dos bens;</w:t>
      </w:r>
    </w:p>
    <w:p w:rsidR="009E25F0" w:rsidRPr="000A51F1" w:rsidRDefault="009E25F0" w:rsidP="009E25F0">
      <w:r w:rsidRPr="000A51F1">
        <w:t>d) montagem e instalação, quando aplicável;</w:t>
      </w:r>
    </w:p>
    <w:p w:rsidR="009E25F0" w:rsidRPr="000A51F1" w:rsidRDefault="009E25F0" w:rsidP="009E25F0">
      <w:r w:rsidRPr="000A51F1">
        <w:t>e) fornecimento dos acessórios necessários ao funcionamento, quando aplicável;</w:t>
      </w:r>
    </w:p>
    <w:p w:rsidR="009E25F0" w:rsidRPr="000A51F1" w:rsidRDefault="009E25F0" w:rsidP="009E25F0">
      <w:r w:rsidRPr="000A51F1">
        <w:t>f) garantia mínima estabelecida no Termo de Referência;</w:t>
      </w:r>
    </w:p>
    <w:p w:rsidR="009E25F0" w:rsidRPr="000A51F1" w:rsidRDefault="009E25F0" w:rsidP="009E25F0">
      <w:r w:rsidRPr="000A51F1">
        <w:lastRenderedPageBreak/>
        <w:t>g) assistência técnica durante o período de garantia, quando aplicável;</w:t>
      </w:r>
    </w:p>
    <w:p w:rsidR="009E25F0" w:rsidRPr="000A51F1" w:rsidRDefault="009E25F0" w:rsidP="009E25F0">
      <w:r w:rsidRPr="000A51F1">
        <w:t>h) substituição ou correção de bens que apresentem defeitos ou desconformidades.</w:t>
      </w:r>
    </w:p>
    <w:p w:rsidR="009E25F0" w:rsidRPr="000A51F1" w:rsidRDefault="009E25F0" w:rsidP="009E25F0">
      <w:r w:rsidRPr="000A51F1">
        <w:rPr>
          <w:b/>
          <w:bCs/>
        </w:rPr>
        <w:t>6.4.</w:t>
      </w:r>
      <w:r w:rsidRPr="000A51F1">
        <w:t xml:space="preserve"> A solução permitirá a incorporação dos bens ao patrimônio municipal, ampliando e qualificando a estrutura disponível para a prestação dos serviços públicos de saúde.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7. JUSTIFICATIVA PARA O PARCELAMENTO OU NÃO DA CONTRATAÇÃO</w:t>
      </w:r>
    </w:p>
    <w:p w:rsidR="009E25F0" w:rsidRPr="000A51F1" w:rsidRDefault="009E25F0" w:rsidP="009E25F0">
      <w:r w:rsidRPr="000A51F1">
        <w:rPr>
          <w:b/>
          <w:bCs/>
        </w:rPr>
        <w:t>7.1.</w:t>
      </w:r>
      <w:r w:rsidRPr="000A51F1">
        <w:t xml:space="preserve"> Considerando a diversidade dos materiais, equipamentos, instrumentais e mobiliários pretendidos, entende-se adequado o </w:t>
      </w:r>
      <w:r w:rsidRPr="000A51F1">
        <w:rPr>
          <w:b/>
          <w:bCs/>
        </w:rPr>
        <w:t>parcelamento da contratação por item</w:t>
      </w:r>
      <w:r w:rsidRPr="000A51F1">
        <w:t>, sempre que tecnicamente possível e economicamente vantajoso.</w:t>
      </w:r>
    </w:p>
    <w:p w:rsidR="009E25F0" w:rsidRPr="000A51F1" w:rsidRDefault="009E25F0" w:rsidP="009E25F0">
      <w:r w:rsidRPr="000A51F1">
        <w:rPr>
          <w:b/>
          <w:bCs/>
        </w:rPr>
        <w:t>7.2.</w:t>
      </w:r>
      <w:r w:rsidRPr="000A51F1">
        <w:t xml:space="preserve"> O julgamento por item possibilita a participação de maior número de fornecedores, inclusive aqueles especializados em determinados tipos de produtos, ampliando a competitividade e favorecendo a obtenção de preços mais vantajosos.</w:t>
      </w:r>
    </w:p>
    <w:p w:rsidR="009E25F0" w:rsidRPr="000A51F1" w:rsidRDefault="009E25F0" w:rsidP="009E25F0">
      <w:r w:rsidRPr="000A51F1">
        <w:rPr>
          <w:b/>
          <w:bCs/>
        </w:rPr>
        <w:t>7.3.</w:t>
      </w:r>
      <w:r w:rsidRPr="000A51F1">
        <w:t xml:space="preserve"> O parcelamento não prejudica a execução do objeto, uma vez que os itens possuem características individualizáveis e podem ser fornecidos de forma independente.</w:t>
      </w:r>
    </w:p>
    <w:p w:rsidR="009E25F0" w:rsidRPr="000A51F1" w:rsidRDefault="009E25F0" w:rsidP="009E25F0">
      <w:r w:rsidRPr="000A51F1">
        <w:rPr>
          <w:b/>
          <w:bCs/>
        </w:rPr>
        <w:t>7.4.</w:t>
      </w:r>
      <w:r w:rsidRPr="000A51F1">
        <w:t xml:space="preserve"> Dessa forma, recomenda-se a adoção do critério de julgamento pelo </w:t>
      </w:r>
      <w:r w:rsidRPr="000A51F1">
        <w:rPr>
          <w:b/>
          <w:bCs/>
        </w:rPr>
        <w:t>menor preço por item</w:t>
      </w:r>
      <w:r w:rsidRPr="000A51F1">
        <w:t>, observadas as especificações e condições estabelecidas no Termo de Referência.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8. ESTIMATIVA DO VALOR DA CONTRATAÇÃO</w:t>
      </w:r>
    </w:p>
    <w:p w:rsidR="009E25F0" w:rsidRPr="000A51F1" w:rsidRDefault="009E25F0" w:rsidP="009E25F0">
      <w:r w:rsidRPr="000A51F1">
        <w:rPr>
          <w:b/>
          <w:bCs/>
        </w:rPr>
        <w:t>8.1.</w:t>
      </w:r>
      <w:r w:rsidRPr="000A51F1">
        <w:t xml:space="preserve"> O valor estimado da contratação será obtido mediante pesquisa de preços realizada pela Administração, observando os parâmetros estabelecidos pela Lei Federal nº 14.133/2021 e pela regulamentação municipal aplicável.</w:t>
      </w:r>
    </w:p>
    <w:p w:rsidR="009E25F0" w:rsidRPr="000A51F1" w:rsidRDefault="009E25F0" w:rsidP="009E25F0">
      <w:r w:rsidRPr="000A51F1">
        <w:rPr>
          <w:b/>
          <w:bCs/>
        </w:rPr>
        <w:t>8.2.</w:t>
      </w:r>
      <w:r w:rsidRPr="000A51F1">
        <w:t xml:space="preserve"> A pesquisa deverá considerar, sempre que possível, preços praticados em contratações públicas similares, bancos de preços, sítios eletrônicos especializados, cotações com fornecedores e demais fontes admitidas pela legislação.</w:t>
      </w:r>
    </w:p>
    <w:p w:rsidR="009E25F0" w:rsidRPr="000A51F1" w:rsidRDefault="009E25F0" w:rsidP="009E25F0">
      <w:r w:rsidRPr="000A51F1">
        <w:rPr>
          <w:b/>
          <w:bCs/>
        </w:rPr>
        <w:t>8.3.</w:t>
      </w:r>
      <w:r w:rsidRPr="000A51F1">
        <w:t xml:space="preserve"> O valor estimado será detalhado no processo administrativo e servirá de referência para a realização do procedimento licitatório.</w:t>
      </w:r>
    </w:p>
    <w:p w:rsidR="009E25F0" w:rsidRPr="000A51F1" w:rsidRDefault="009E25F0" w:rsidP="009E25F0">
      <w:r w:rsidRPr="000A51F1">
        <w:rPr>
          <w:b/>
          <w:bCs/>
        </w:rPr>
        <w:t>8.4.</w:t>
      </w:r>
      <w:r w:rsidRPr="000A51F1">
        <w:t xml:space="preserve"> A Administração deverá avaliar a compatibilidade dos preços obtidos com os valores praticados no mercado, buscando assegurar economicidade e evitar </w:t>
      </w:r>
      <w:proofErr w:type="spellStart"/>
      <w:r w:rsidRPr="000A51F1">
        <w:t>sobrepreço</w:t>
      </w:r>
      <w:proofErr w:type="spellEnd"/>
      <w:r w:rsidRPr="000A51F1">
        <w:t>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9. RESULTADOS PRETENDIDOS</w:t>
      </w:r>
    </w:p>
    <w:p w:rsidR="009E25F0" w:rsidRPr="000A51F1" w:rsidRDefault="009E25F0" w:rsidP="009E25F0">
      <w:r w:rsidRPr="000A51F1">
        <w:t>Com a contratação, pretende-se alcançar os seguintes resultados:</w:t>
      </w:r>
    </w:p>
    <w:p w:rsidR="009E25F0" w:rsidRPr="000A51F1" w:rsidRDefault="009E25F0" w:rsidP="009E25F0">
      <w:r w:rsidRPr="000A51F1">
        <w:t>a) fortalecimento da estrutura da Atenção Primária à Saúde;</w:t>
      </w:r>
    </w:p>
    <w:p w:rsidR="009E25F0" w:rsidRPr="000A51F1" w:rsidRDefault="009E25F0" w:rsidP="009E25F0">
      <w:r w:rsidRPr="000A51F1">
        <w:t>b) melhoria das condições de atendimento aos usuários do SUS;</w:t>
      </w:r>
    </w:p>
    <w:p w:rsidR="009E25F0" w:rsidRPr="000A51F1" w:rsidRDefault="009E25F0" w:rsidP="009E25F0">
      <w:r w:rsidRPr="000A51F1">
        <w:t>c) qualificação das ações relacionadas ao cuidado materno-paterno-infantil;</w:t>
      </w:r>
    </w:p>
    <w:p w:rsidR="009E25F0" w:rsidRPr="000A51F1" w:rsidRDefault="009E25F0" w:rsidP="009E25F0">
      <w:r w:rsidRPr="000A51F1">
        <w:lastRenderedPageBreak/>
        <w:t>d) fortalecimento das ações de planejamento sexual e reprodutivo;</w:t>
      </w:r>
    </w:p>
    <w:p w:rsidR="009E25F0" w:rsidRPr="000A51F1" w:rsidRDefault="009E25F0" w:rsidP="009E25F0">
      <w:r w:rsidRPr="000A51F1">
        <w:t>e) melhoria das condições de trabalho dos profissionais da saúde;</w:t>
      </w:r>
    </w:p>
    <w:p w:rsidR="009E25F0" w:rsidRPr="000A51F1" w:rsidRDefault="009E25F0" w:rsidP="009E25F0">
      <w:r w:rsidRPr="000A51F1">
        <w:t>f) maior segurança e funcionalidade dos ambientes de atendimento;</w:t>
      </w:r>
    </w:p>
    <w:p w:rsidR="009E25F0" w:rsidRPr="000A51F1" w:rsidRDefault="009E25F0" w:rsidP="009E25F0">
      <w:r w:rsidRPr="000A51F1">
        <w:t>g) ampliação da capacidade operacional dos serviços municipais de saúde;</w:t>
      </w:r>
    </w:p>
    <w:p w:rsidR="009E25F0" w:rsidRPr="000A51F1" w:rsidRDefault="009E25F0" w:rsidP="009E25F0">
      <w:r w:rsidRPr="000A51F1">
        <w:t>h) melhor aproveitamento dos recursos destinados a investimentos na área da saúde;</w:t>
      </w:r>
    </w:p>
    <w:p w:rsidR="009E25F0" w:rsidRPr="000A51F1" w:rsidRDefault="009E25F0" w:rsidP="009E25F0">
      <w:r w:rsidRPr="000A51F1">
        <w:t>i) redução da necessidade de utilização de equipamentos inadequados ou insuficientes;</w:t>
      </w:r>
    </w:p>
    <w:p w:rsidR="009E25F0" w:rsidRPr="000A51F1" w:rsidRDefault="009E25F0" w:rsidP="009E25F0">
      <w:r w:rsidRPr="000A51F1">
        <w:t>j) melhoria da qualidade e eficiência dos serviços prestados à população.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10. PROVIDÊNCIAS A SEREM ADOTADAS PELA ADMINISTRAÇÃO</w:t>
      </w:r>
    </w:p>
    <w:p w:rsidR="009E25F0" w:rsidRPr="000A51F1" w:rsidRDefault="009E25F0" w:rsidP="009E25F0">
      <w:r w:rsidRPr="000A51F1">
        <w:rPr>
          <w:b/>
          <w:bCs/>
        </w:rPr>
        <w:t>10.1.</w:t>
      </w:r>
      <w:r w:rsidRPr="000A51F1">
        <w:t xml:space="preserve"> Antes da contratação, a Administração deverá:</w:t>
      </w:r>
    </w:p>
    <w:p w:rsidR="009E25F0" w:rsidRPr="000A51F1" w:rsidRDefault="009E25F0" w:rsidP="009E25F0">
      <w:r w:rsidRPr="000A51F1">
        <w:t>a) concluir a elaboração do Termo de Referência;</w:t>
      </w:r>
    </w:p>
    <w:p w:rsidR="009E25F0" w:rsidRPr="000A51F1" w:rsidRDefault="009E25F0" w:rsidP="009E25F0">
      <w:r w:rsidRPr="000A51F1">
        <w:t>b) realizar a adequada pesquisa de preços;</w:t>
      </w:r>
    </w:p>
    <w:p w:rsidR="009E25F0" w:rsidRPr="000A51F1" w:rsidRDefault="009E25F0" w:rsidP="009E25F0">
      <w:r w:rsidRPr="000A51F1">
        <w:t>c) verificar a disponibilidade orçamentária e financeira;</w:t>
      </w:r>
    </w:p>
    <w:p w:rsidR="009E25F0" w:rsidRPr="000A51F1" w:rsidRDefault="009E25F0" w:rsidP="009E25F0">
      <w:r w:rsidRPr="000A51F1">
        <w:t>d) providenciar a abertura e instrução do processo licitatório;</w:t>
      </w:r>
    </w:p>
    <w:p w:rsidR="009E25F0" w:rsidRPr="000A51F1" w:rsidRDefault="009E25F0" w:rsidP="009E25F0">
      <w:r w:rsidRPr="000A51F1">
        <w:t>e) designar os agentes públicos responsáveis pela condução do procedimento e fiscalização da contratação;</w:t>
      </w:r>
    </w:p>
    <w:p w:rsidR="009E25F0" w:rsidRPr="000A51F1" w:rsidRDefault="009E25F0" w:rsidP="009E25F0">
      <w:r w:rsidRPr="000A51F1">
        <w:t>f) assegurar local adequado para recebimento e armazenamento dos bens;</w:t>
      </w:r>
    </w:p>
    <w:p w:rsidR="009E25F0" w:rsidRPr="000A51F1" w:rsidRDefault="009E25F0" w:rsidP="009E25F0">
      <w:r w:rsidRPr="000A51F1">
        <w:t>g) conferir as especificações dos bens no momento do recebimento;</w:t>
      </w:r>
    </w:p>
    <w:p w:rsidR="009E25F0" w:rsidRPr="000A51F1" w:rsidRDefault="009E25F0" w:rsidP="009E25F0">
      <w:r w:rsidRPr="000A51F1">
        <w:t>h) providenciar o tombamento e registro patrimonial dos bens permanentes, quando cabível.</w:t>
      </w:r>
    </w:p>
    <w:p w:rsidR="009E25F0" w:rsidRPr="000A51F1" w:rsidRDefault="009E25F0" w:rsidP="009E25F0">
      <w:r w:rsidRPr="000A51F1">
        <w:rPr>
          <w:b/>
          <w:bCs/>
        </w:rPr>
        <w:t>10.2.</w:t>
      </w:r>
      <w:r w:rsidRPr="000A51F1">
        <w:t xml:space="preserve"> Quando houver equipamentos que necessitem de instalação, montagem ou treinamento para utilização, a Administração deverá acompanhar sua execução e verificar o adequado funcionamento antes do recebimento definitivo.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11. CONTRATAÇÕES CORRELATAS E/OU INTERDEPENDENTES</w:t>
      </w:r>
    </w:p>
    <w:p w:rsidR="009E25F0" w:rsidRPr="000A51F1" w:rsidRDefault="009E25F0" w:rsidP="009E25F0">
      <w:r w:rsidRPr="000A51F1">
        <w:rPr>
          <w:b/>
          <w:bCs/>
        </w:rPr>
        <w:t>11.1.</w:t>
      </w:r>
      <w:r w:rsidRPr="000A51F1">
        <w:t xml:space="preserve"> Não foram identificadas, até o momento, contratações correlatas ou interdependentes indispensáveis à execução do objeto.</w:t>
      </w:r>
    </w:p>
    <w:p w:rsidR="009E25F0" w:rsidRPr="000A51F1" w:rsidRDefault="009E25F0" w:rsidP="009E25F0">
      <w:r w:rsidRPr="000A51F1">
        <w:rPr>
          <w:b/>
          <w:bCs/>
        </w:rPr>
        <w:t>11.2.</w:t>
      </w:r>
      <w:r w:rsidRPr="000A51F1">
        <w:t xml:space="preserve"> Eventuais serviços de instalação, montagem ou configuração que sejam necessários ao funcionamento de determinados equipamentos serão considerados parte da própria contratação, quando expressamente previstos no Termo de Referência.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12. IMPACTOS AMBIENTAIS E MEDIDAS MITIGADORAS</w:t>
      </w:r>
    </w:p>
    <w:p w:rsidR="009E25F0" w:rsidRPr="000A51F1" w:rsidRDefault="009E25F0" w:rsidP="009E25F0">
      <w:r w:rsidRPr="000A51F1">
        <w:rPr>
          <w:b/>
          <w:bCs/>
        </w:rPr>
        <w:lastRenderedPageBreak/>
        <w:t>12.1.</w:t>
      </w:r>
      <w:r w:rsidRPr="000A51F1">
        <w:t xml:space="preserve"> Considerando a natureza dos bens, os impactos ambientais diretos decorrentes da contratação são considerados reduzidos.</w:t>
      </w:r>
    </w:p>
    <w:p w:rsidR="009E25F0" w:rsidRPr="000A51F1" w:rsidRDefault="009E25F0" w:rsidP="009E25F0">
      <w:r w:rsidRPr="000A51F1">
        <w:rPr>
          <w:b/>
          <w:bCs/>
        </w:rPr>
        <w:t>12.2.</w:t>
      </w:r>
      <w:r w:rsidRPr="000A51F1">
        <w:t xml:space="preserve"> Entretanto, deverão ser observadas, quando aplicáveis, práticas de sustentabilidade relacionadas:</w:t>
      </w:r>
    </w:p>
    <w:p w:rsidR="009E25F0" w:rsidRPr="000A51F1" w:rsidRDefault="009E25F0" w:rsidP="009E25F0">
      <w:r w:rsidRPr="000A51F1">
        <w:t>a) à aquisição de bens com maior durabilidade e vida útil;</w:t>
      </w:r>
    </w:p>
    <w:p w:rsidR="009E25F0" w:rsidRPr="000A51F1" w:rsidRDefault="009E25F0" w:rsidP="009E25F0">
      <w:r w:rsidRPr="000A51F1">
        <w:t>b) à redução da necessidade de substituições frequentes;</w:t>
      </w:r>
    </w:p>
    <w:p w:rsidR="009E25F0" w:rsidRPr="000A51F1" w:rsidRDefault="009E25F0" w:rsidP="009E25F0">
      <w:r w:rsidRPr="000A51F1">
        <w:t>c) ao correto acondicionamento e descarte das embalagens;</w:t>
      </w:r>
    </w:p>
    <w:p w:rsidR="009E25F0" w:rsidRPr="000A51F1" w:rsidRDefault="009E25F0" w:rsidP="009E25F0">
      <w:r w:rsidRPr="000A51F1">
        <w:t>d) à destinação ambientalmente adequada de resíduos eventualmente gerados;</w:t>
      </w:r>
    </w:p>
    <w:p w:rsidR="009E25F0" w:rsidRPr="000A51F1" w:rsidRDefault="009E25F0" w:rsidP="009E25F0">
      <w:r w:rsidRPr="000A51F1">
        <w:t>e) à observância das normas ambientais aplicáveis;</w:t>
      </w:r>
    </w:p>
    <w:p w:rsidR="009E25F0" w:rsidRPr="000A51F1" w:rsidRDefault="009E25F0" w:rsidP="009E25F0">
      <w:r w:rsidRPr="000A51F1">
        <w:t>f) à logística reversa, quando legalmente exigível e aplicável ao respectivo produto.</w:t>
      </w:r>
    </w:p>
    <w:p w:rsidR="009E25F0" w:rsidRPr="000A51F1" w:rsidRDefault="009E25F0" w:rsidP="009E25F0">
      <w:r w:rsidRPr="000A51F1">
        <w:rPr>
          <w:b/>
          <w:bCs/>
        </w:rPr>
        <w:t>12.3.</w:t>
      </w:r>
      <w:r w:rsidRPr="000A51F1">
        <w:t xml:space="preserve"> Os fornecedores deverão observar a legislação ambiental pertinente e adotar medidas destinadas a reduzir impactos decorrentes do fornecimento, transporte e descarte dos produtos.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13. ANÁLISE DE VIABILIDADE DA CONTRATAÇÃO</w:t>
      </w:r>
    </w:p>
    <w:p w:rsidR="009E25F0" w:rsidRPr="000A51F1" w:rsidRDefault="009E25F0" w:rsidP="009E25F0">
      <w:r w:rsidRPr="000A51F1">
        <w:rPr>
          <w:b/>
          <w:bCs/>
        </w:rPr>
        <w:t>13.1.</w:t>
      </w:r>
      <w:r w:rsidRPr="000A51F1">
        <w:t xml:space="preserve"> A partir das informações levantadas, verifica-se que a contratação é </w:t>
      </w:r>
      <w:r w:rsidRPr="000A51F1">
        <w:rPr>
          <w:b/>
          <w:bCs/>
        </w:rPr>
        <w:t>tecnicamente viável</w:t>
      </w:r>
      <w:r w:rsidRPr="000A51F1">
        <w:t>, uma vez que os bens pretendidos estão disponíveis no mercado e podem ser especificados objetivamente.</w:t>
      </w:r>
    </w:p>
    <w:p w:rsidR="009E25F0" w:rsidRPr="000A51F1" w:rsidRDefault="009E25F0" w:rsidP="009E25F0">
      <w:r w:rsidRPr="000A51F1">
        <w:rPr>
          <w:b/>
          <w:bCs/>
        </w:rPr>
        <w:t>13.2.</w:t>
      </w:r>
      <w:r w:rsidRPr="000A51F1">
        <w:t xml:space="preserve"> A contratação também se mostra </w:t>
      </w:r>
      <w:r w:rsidRPr="000A51F1">
        <w:rPr>
          <w:b/>
          <w:bCs/>
        </w:rPr>
        <w:t>economicamente viável</w:t>
      </w:r>
      <w:r w:rsidRPr="000A51F1">
        <w:t>, considerando que a aquisição será realizada mediante procedimento competitivo, com julgamento pelo menor preço por item, possibilitando a participação de diferentes fornecedores e a busca de preços compatíveis com o mercado.</w:t>
      </w:r>
    </w:p>
    <w:p w:rsidR="009E25F0" w:rsidRPr="000A51F1" w:rsidRDefault="009E25F0" w:rsidP="009E25F0">
      <w:r w:rsidRPr="000A51F1">
        <w:rPr>
          <w:b/>
          <w:bCs/>
        </w:rPr>
        <w:t>13.3.</w:t>
      </w:r>
      <w:r w:rsidRPr="000A51F1">
        <w:t xml:space="preserve"> A solução atende às necessidades identificadas pela Secretaria Municipal de Saúde e está relacionada ao fortalecimento da Atenção Primária à Saúde, especialmente às ações de cuidado materno-paterno-infantil e planejamento sexual e reprodutivo.</w:t>
      </w:r>
    </w:p>
    <w:p w:rsidR="009E25F0" w:rsidRPr="000A51F1" w:rsidRDefault="009E25F0" w:rsidP="009E25F0">
      <w:r w:rsidRPr="000A51F1">
        <w:rPr>
          <w:b/>
          <w:bCs/>
        </w:rPr>
        <w:t>13.4.</w:t>
      </w:r>
      <w:r w:rsidRPr="000A51F1">
        <w:t xml:space="preserve"> A aquisição dos bens permitirá a aplicação dos recursos de investimento disponíveis na melhoria da estrutura da Rede Municipal de Saúde, contribuindo para a qualidade e continuidade dos serviços públicos prestados à população.</w:t>
      </w:r>
    </w:p>
    <w:p w:rsidR="009E25F0" w:rsidRPr="000A51F1" w:rsidRDefault="009E25F0" w:rsidP="009E25F0">
      <w:pPr>
        <w:rPr>
          <w:b/>
          <w:bCs/>
        </w:rPr>
      </w:pPr>
      <w:r w:rsidRPr="000A51F1">
        <w:rPr>
          <w:b/>
          <w:bCs/>
        </w:rPr>
        <w:t>14. CONCLUSÃO</w:t>
      </w:r>
    </w:p>
    <w:p w:rsidR="009E25F0" w:rsidRPr="000A51F1" w:rsidRDefault="009E25F0" w:rsidP="009E25F0">
      <w:r w:rsidRPr="000A51F1">
        <w:rPr>
          <w:b/>
          <w:bCs/>
        </w:rPr>
        <w:t>14.1.</w:t>
      </w:r>
      <w:r w:rsidRPr="000A51F1">
        <w:t xml:space="preserve"> Diante dos elementos apresentados neste Estudo Técnico Preliminar, conclui-se pela </w:t>
      </w:r>
      <w:r w:rsidRPr="000A51F1">
        <w:rPr>
          <w:b/>
          <w:bCs/>
        </w:rPr>
        <w:t>viabilidade da contratação</w:t>
      </w:r>
      <w:r w:rsidRPr="000A51F1">
        <w:t xml:space="preserve"> de materiais, equipamentos, instrumentais e mobiliários destinados à Secretaria Municipal de Saúde de Sagrada Família/RS.</w:t>
      </w:r>
    </w:p>
    <w:p w:rsidR="009E25F0" w:rsidRPr="000A51F1" w:rsidRDefault="009E25F0" w:rsidP="009E25F0">
      <w:r w:rsidRPr="000A51F1">
        <w:rPr>
          <w:b/>
          <w:bCs/>
        </w:rPr>
        <w:t>14.2.</w:t>
      </w:r>
      <w:r w:rsidRPr="000A51F1">
        <w:t xml:space="preserve"> A contratação mostra-se necessária e adequada para atender às demandas da Atenção Primária à Saúde, fortalecendo a estrutura disponível para o desenvolvimento das ações e serviços de saúde, especialmente aqueles relacionados ao cuidado materno-paterno-infantil e ao planejamento sexual e reprodutivo.</w:t>
      </w:r>
    </w:p>
    <w:p w:rsidR="009E25F0" w:rsidRPr="000A51F1" w:rsidRDefault="009E25F0" w:rsidP="009E25F0">
      <w:r w:rsidRPr="000A51F1">
        <w:rPr>
          <w:b/>
          <w:bCs/>
        </w:rPr>
        <w:lastRenderedPageBreak/>
        <w:t>14.3.</w:t>
      </w:r>
      <w:r w:rsidRPr="000A51F1">
        <w:t xml:space="preserve"> A solução proposta atende ao interesse público e apresenta compatibilidade com os princípios do planejamento, eficiência, economicidade, competitividade, transparência e busca da proposta mais vantajosa para a Administração Pública.</w:t>
      </w:r>
    </w:p>
    <w:p w:rsidR="009E25F0" w:rsidRPr="000A51F1" w:rsidRDefault="009E25F0" w:rsidP="009E25F0">
      <w:r w:rsidRPr="000A51F1">
        <w:rPr>
          <w:b/>
          <w:bCs/>
        </w:rPr>
        <w:t>14.4.</w:t>
      </w:r>
      <w:r w:rsidRPr="000A51F1">
        <w:t xml:space="preserve"> Assim, recomenda-se o prosseguimento do processo administrativo, com a elaboração do Termo de Referência e demais documentos necessários à realização do </w:t>
      </w:r>
      <w:r w:rsidRPr="000A51F1">
        <w:rPr>
          <w:b/>
          <w:bCs/>
        </w:rPr>
        <w:t>Pregão Eletrônico</w:t>
      </w:r>
      <w:r w:rsidRPr="000A51F1">
        <w:t xml:space="preserve">, com julgamento pelo </w:t>
      </w:r>
      <w:r w:rsidRPr="000A51F1">
        <w:rPr>
          <w:b/>
          <w:bCs/>
        </w:rPr>
        <w:t>menor preço por item</w:t>
      </w:r>
      <w:r w:rsidRPr="000A51F1">
        <w:t>, observadas as disposições da Lei Federal nº 14.133/2021 e demais normas aplicáveis.</w:t>
      </w:r>
    </w:p>
    <w:p w:rsidR="009E25F0" w:rsidRPr="000A51F1" w:rsidRDefault="009E25F0" w:rsidP="009E25F0">
      <w:pPr>
        <w:jc w:val="center"/>
      </w:pPr>
      <w:r w:rsidRPr="000A51F1">
        <w:rPr>
          <w:b/>
          <w:bCs/>
        </w:rPr>
        <w:t xml:space="preserve">Sagrada Família/RS, </w:t>
      </w:r>
      <w:r>
        <w:rPr>
          <w:b/>
          <w:bCs/>
        </w:rPr>
        <w:t>24</w:t>
      </w:r>
      <w:r w:rsidRPr="000A51F1">
        <w:rPr>
          <w:b/>
          <w:bCs/>
        </w:rPr>
        <w:t xml:space="preserve"> de </w:t>
      </w:r>
      <w:r>
        <w:rPr>
          <w:b/>
          <w:bCs/>
        </w:rPr>
        <w:t>agosto</w:t>
      </w:r>
      <w:r w:rsidRPr="000A51F1">
        <w:rPr>
          <w:b/>
          <w:bCs/>
        </w:rPr>
        <w:t xml:space="preserve"> de 2026.</w:t>
      </w:r>
    </w:p>
    <w:p w:rsidR="009E25F0" w:rsidRPr="000A51F1" w:rsidRDefault="009E25F0" w:rsidP="009E25F0">
      <w:pPr>
        <w:jc w:val="center"/>
      </w:pPr>
      <w:r>
        <w:rPr>
          <w:b/>
          <w:bCs/>
        </w:rPr>
        <w:t>Secretário</w:t>
      </w:r>
      <w:r w:rsidRPr="000A51F1">
        <w:rPr>
          <w:b/>
          <w:bCs/>
        </w:rPr>
        <w:t xml:space="preserve"> Municipal de Saúde</w:t>
      </w:r>
      <w:r w:rsidRPr="000A51F1">
        <w:br/>
        <w:t>Município de Sagrada Família/RS</w:t>
      </w:r>
    </w:p>
    <w:p w:rsidR="009E25F0" w:rsidRDefault="009E25F0" w:rsidP="009E25F0">
      <w:pPr>
        <w:spacing w:after="0" w:line="360" w:lineRule="auto"/>
        <w:rPr>
          <w:b/>
          <w:bCs/>
        </w:rPr>
      </w:pPr>
      <w:r>
        <w:rPr>
          <w:b/>
          <w:bCs/>
        </w:rPr>
        <w:br w:type="page"/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5F0"/>
    <w:rsid w:val="007F5149"/>
    <w:rsid w:val="009E25F0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CFA93-493B-48B7-8242-A9CED87C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5F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2225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2026-10-02T15:18:00Z</dcterms:created>
  <dcterms:modified xsi:type="dcterms:W3CDTF">2026-10-02T15:19:00Z</dcterms:modified>
</cp:coreProperties>
</file>