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B4A" w:rsidRPr="004F23B8" w:rsidRDefault="00A33B4A" w:rsidP="00A33B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23B8">
        <w:rPr>
          <w:rFonts w:ascii="Times New Roman" w:hAnsi="Times New Roman" w:cs="Times New Roman"/>
          <w:b/>
          <w:bCs/>
          <w:sz w:val="24"/>
          <w:szCs w:val="24"/>
        </w:rPr>
        <w:t>MUNICÍPIO DE SAGRADA FAMÍLIA/RS</w:t>
      </w:r>
    </w:p>
    <w:p w:rsidR="00A33B4A" w:rsidRPr="004F23B8" w:rsidRDefault="00A33B4A" w:rsidP="00A33B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23B8">
        <w:rPr>
          <w:rFonts w:ascii="Times New Roman" w:hAnsi="Times New Roman" w:cs="Times New Roman"/>
          <w:b/>
          <w:bCs/>
          <w:sz w:val="24"/>
          <w:szCs w:val="24"/>
        </w:rPr>
        <w:t>SECRETARIA MUNICIPAL DE SAÚDE</w:t>
      </w:r>
    </w:p>
    <w:p w:rsidR="00A33B4A" w:rsidRPr="004F23B8" w:rsidRDefault="00A33B4A" w:rsidP="00A33B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23B8">
        <w:rPr>
          <w:rFonts w:ascii="Times New Roman" w:hAnsi="Times New Roman" w:cs="Times New Roman"/>
          <w:b/>
          <w:bCs/>
          <w:sz w:val="24"/>
          <w:szCs w:val="24"/>
        </w:rPr>
        <w:t>ESTUDO TÉCNICO PRELIMINAR – ETP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b/>
          <w:bCs/>
          <w:sz w:val="24"/>
          <w:szCs w:val="24"/>
        </w:rPr>
        <w:t>SISTEMA DE REGISTRO DE PREÇOS</w:t>
      </w:r>
    </w:p>
    <w:p w:rsidR="00A33B4A" w:rsidRPr="004F23B8" w:rsidRDefault="00A33B4A" w:rsidP="00A33B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23B8">
        <w:rPr>
          <w:rFonts w:ascii="Times New Roman" w:hAnsi="Times New Roman" w:cs="Times New Roman"/>
          <w:b/>
          <w:bCs/>
          <w:sz w:val="24"/>
          <w:szCs w:val="24"/>
        </w:rPr>
        <w:t>1. IDENTIFICAÇÃO DA NECESSIDADE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 xml:space="preserve">O presente Estudo Técnico Preliminar tem por finalidade demonstrar a necessidade e a viabilidade da contratação destinada ao </w:t>
      </w:r>
      <w:r w:rsidRPr="004F23B8">
        <w:rPr>
          <w:rFonts w:ascii="Times New Roman" w:hAnsi="Times New Roman" w:cs="Times New Roman"/>
          <w:b/>
          <w:bCs/>
          <w:sz w:val="24"/>
          <w:szCs w:val="24"/>
        </w:rPr>
        <w:t>REGISTRO DE PREÇOS PARA FUTURA E EVENTUAL AQUISIÇÃO PARCELADA DE MATERIAIS DESTINADOS À REALIZAÇÃO DAS ATIVIDADES DO PROGRAMA ACOMPANHA RAPS, PELA SECRETARIA MUNICIPAL DE SAÚDE DO MUNICÍPIO DE SAGRADA FAMÍLIA/RS</w:t>
      </w:r>
      <w:r w:rsidRPr="004F23B8">
        <w:rPr>
          <w:rFonts w:ascii="Times New Roman" w:hAnsi="Times New Roman" w:cs="Times New Roman"/>
          <w:sz w:val="24"/>
          <w:szCs w:val="24"/>
        </w:rPr>
        <w:t>.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A Secretaria Municipal de Saúde necessita dispor de materiais adequados e suficientes para o desenvolvimento das atividades previstas no Programa Acompanha RAPS, garantindo condições para a continuidade das ações de acompanhamento, atendimento, promoção, prevenção e cuidado em saúde.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A aquisição dos materiais é necessária para atender às demandas identificadas pela Secretaria, evitando descontinuidade das atividades e assegurando condições adequadas para o atendimento dos usuários do Sistema Único de Saúde – SUS.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 xml:space="preserve">Considerando que a demanda poderá ocorrer de forma variável durante o período de vigência da contratação, mostra-se adequada a utilização do </w:t>
      </w:r>
      <w:r w:rsidRPr="004F23B8">
        <w:rPr>
          <w:rFonts w:ascii="Times New Roman" w:hAnsi="Times New Roman" w:cs="Times New Roman"/>
          <w:b/>
          <w:bCs/>
          <w:sz w:val="24"/>
          <w:szCs w:val="24"/>
        </w:rPr>
        <w:t>Sistema de Registro de Preços</w:t>
      </w:r>
      <w:r w:rsidRPr="004F23B8">
        <w:rPr>
          <w:rFonts w:ascii="Times New Roman" w:hAnsi="Times New Roman" w:cs="Times New Roman"/>
          <w:sz w:val="24"/>
          <w:szCs w:val="24"/>
        </w:rPr>
        <w:t>, permitindo aquisições parceladas conforme a necessidade efetiva da Administração.</w:t>
      </w:r>
    </w:p>
    <w:p w:rsidR="00A33B4A" w:rsidRPr="004F23B8" w:rsidRDefault="00A33B4A" w:rsidP="00A33B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23B8">
        <w:rPr>
          <w:rFonts w:ascii="Times New Roman" w:hAnsi="Times New Roman" w:cs="Times New Roman"/>
          <w:b/>
          <w:bCs/>
          <w:sz w:val="24"/>
          <w:szCs w:val="24"/>
        </w:rPr>
        <w:t>2. DESCRIÇÃO DA NECESSIDADE DA CONTRATAÇÃO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O Programa Acompanha RAPS desenvolve ações voltadas ao acompanhamento e atendimento dos usuários no âmbito da política municipal de saúde, sendo necessária a disponibilização dos materiais utilizados nas atividades desenvolvidas pela Secretaria Municipal de Saúde.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A ausência dos materiais necessários poderá prejudicar o desenvolvimento das atividades programadas, comprometer a continuidade dos atendimentos e reduzir a capacidade operacional dos profissionais envolvidos.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Nesse sentido, a contratação busca garantir o abastecimento adequado, planejado e contínuo dos materiais necessários, possibilitando que as aquisições ocorram de acordo com a demanda efetiva.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A adoção do Registro de Preços também permite maior racionalidade na gestão dos estoques, evitando aquisições excessivas e possibilitando que o Município realize os pedidos conforme sua necessidade e disponibilidade orçamentária.</w:t>
      </w:r>
    </w:p>
    <w:p w:rsidR="00A33B4A" w:rsidRPr="004F23B8" w:rsidRDefault="00A33B4A" w:rsidP="00A33B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23B8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PREVISÃO NO PLANO DE CONTRATAÇÕES ANUAL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A contratação deverá estar compatível com o planejamento das contratações do Município e com as necessidades da Secretaria Municipal de Saúde.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Quando aplicável, a demanda deverá ser considerada no Plano de Contratações Anual, observadas as disposições da regulamentação municipal e da Lei Federal nº 14.133/2021.</w:t>
      </w:r>
    </w:p>
    <w:p w:rsidR="00A33B4A" w:rsidRPr="004F23B8" w:rsidRDefault="00A33B4A" w:rsidP="00A33B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23B8">
        <w:rPr>
          <w:rFonts w:ascii="Times New Roman" w:hAnsi="Times New Roman" w:cs="Times New Roman"/>
          <w:b/>
          <w:bCs/>
          <w:sz w:val="24"/>
          <w:szCs w:val="24"/>
        </w:rPr>
        <w:t>4. REQUISITOS DA CONTRATAÇÃO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A contratação deverá observar, no mínimo, os seguintes requisitos: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a) os materiais deverão atender integralmente às especificações constantes do Termo de Referência;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b) os produtos deverão ser novos, sem uso e em perfeitas condições de utilização;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c) os materiais deverão apresentar qualidade compatível com a finalidade a que se destinam;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d) quando aplicável, deverão possuir registro, autorização, certificação ou atendimento às normas dos órgãos competentes;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e) os produtos deverão ser entregues devidamente acondicionados e protegidos;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f) a entrega deverá ocorrer nos prazos e locais determinados pela Administração;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g) todos os custos relacionados ao fornecimento deverão estar incluídos nos preços registrados;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h) a contratada deverá substituir, sem qualquer ônus para o Município, materiais entregues em desacordo com as especificações;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i) a empresa deverá manter durante a vigência da contratação as condições de habilitação e qualificação exigidas;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j) deverão ser observadas as normas técnicas, sanitárias, de segurança e demais normas aplicáveis aos materiais fornecidos.</w:t>
      </w:r>
    </w:p>
    <w:p w:rsidR="00A33B4A" w:rsidRPr="004F23B8" w:rsidRDefault="00A33B4A" w:rsidP="00A33B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23B8">
        <w:rPr>
          <w:rFonts w:ascii="Times New Roman" w:hAnsi="Times New Roman" w:cs="Times New Roman"/>
          <w:b/>
          <w:bCs/>
          <w:sz w:val="24"/>
          <w:szCs w:val="24"/>
        </w:rPr>
        <w:t>5. ESTIMATIVA DAS QUANTIDADES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As quantidades foram estimadas pela Secretaria Municipal de Saúde com base nas necessidades previstas para as atividades do Programa Acompanha RAPS, considerando o consumo esperado e a necessidade de manutenção de estoque suficiente para atender às demandas durante a vigência da Ata de Registro de Preços.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Os quantitativos, unidades de medida e especificações detalhadas constarão do Termo de Referência e da respectiva planilha de itens.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lastRenderedPageBreak/>
        <w:t xml:space="preserve">Por se tratar de Sistema de Registro de Preços, os quantitativos representam </w:t>
      </w:r>
      <w:r w:rsidRPr="004F23B8">
        <w:rPr>
          <w:rFonts w:ascii="Times New Roman" w:hAnsi="Times New Roman" w:cs="Times New Roman"/>
          <w:b/>
          <w:bCs/>
          <w:sz w:val="24"/>
          <w:szCs w:val="24"/>
        </w:rPr>
        <w:t>estimativas máximas</w:t>
      </w:r>
      <w:r w:rsidRPr="004F23B8">
        <w:rPr>
          <w:rFonts w:ascii="Times New Roman" w:hAnsi="Times New Roman" w:cs="Times New Roman"/>
          <w:sz w:val="24"/>
          <w:szCs w:val="24"/>
        </w:rPr>
        <w:t>, não constituindo obrigação de aquisição integral pelo Município.</w:t>
      </w:r>
    </w:p>
    <w:p w:rsidR="00A33B4A" w:rsidRPr="004F23B8" w:rsidRDefault="00A33B4A" w:rsidP="00A33B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23B8">
        <w:rPr>
          <w:rFonts w:ascii="Times New Roman" w:hAnsi="Times New Roman" w:cs="Times New Roman"/>
          <w:b/>
          <w:bCs/>
          <w:sz w:val="24"/>
          <w:szCs w:val="24"/>
        </w:rPr>
        <w:t>6. LEVANTAMENTO DE MERCADO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Para identificação da solução mais adequada, foram consideradas as alternativas disponíveis para atendimento da necessidade administrativa, especialmente: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b/>
          <w:bCs/>
          <w:sz w:val="24"/>
          <w:szCs w:val="24"/>
        </w:rPr>
        <w:t>Alternativa 1 – Aquisição imediata de todos os materiais em contratação convencional.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Essa alternativa possibilitaria o abastecimento imediato, porém poderia resultar na formação de estoque superior à necessidade efetiva e reduzir a flexibilidade da Administração diante da variação da demanda.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b/>
          <w:bCs/>
          <w:sz w:val="24"/>
          <w:szCs w:val="24"/>
        </w:rPr>
        <w:t>Alternativa 2 – Aquisições diretas e individuais conforme cada necessidade.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Essa alternativa poderia gerar maior quantidade de procedimentos administrativos, fragmentação das aquisições e dificuldades de planejamento.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b/>
          <w:bCs/>
          <w:sz w:val="24"/>
          <w:szCs w:val="24"/>
        </w:rPr>
        <w:t>Alternativa 3 – Registro de Preços para fornecimento parcelado.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O Sistema de Registro de Preços permite estabelecer previamente condições e preços para futuras aquisições, possibilitando que os materiais sejam solicitados conforme a demanda efetiva da Secretaria Municipal de Saúde.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 xml:space="preserve">Considerando as características da necessidade, a variação dos quantitativos e a possibilidade de fornecimento parcelado, o </w:t>
      </w:r>
      <w:r w:rsidRPr="004F23B8">
        <w:rPr>
          <w:rFonts w:ascii="Times New Roman" w:hAnsi="Times New Roman" w:cs="Times New Roman"/>
          <w:b/>
          <w:bCs/>
          <w:sz w:val="24"/>
          <w:szCs w:val="24"/>
        </w:rPr>
        <w:t>Sistema de Registro de Preços</w:t>
      </w:r>
      <w:r w:rsidRPr="004F23B8">
        <w:rPr>
          <w:rFonts w:ascii="Times New Roman" w:hAnsi="Times New Roman" w:cs="Times New Roman"/>
          <w:sz w:val="24"/>
          <w:szCs w:val="24"/>
        </w:rPr>
        <w:t xml:space="preserve"> apresenta-se compatível com o planejamento pretendido pela Administração.</w:t>
      </w:r>
    </w:p>
    <w:p w:rsidR="00A33B4A" w:rsidRPr="004F23B8" w:rsidRDefault="00A33B4A" w:rsidP="00A33B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23B8">
        <w:rPr>
          <w:rFonts w:ascii="Times New Roman" w:hAnsi="Times New Roman" w:cs="Times New Roman"/>
          <w:b/>
          <w:bCs/>
          <w:sz w:val="24"/>
          <w:szCs w:val="24"/>
        </w:rPr>
        <w:t>7. DESCRIÇÃO DA SOLUÇÃO COMO UM TODO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 xml:space="preserve">A solução consiste na realização de procedimento licitatório, na modalidade </w:t>
      </w:r>
      <w:r w:rsidRPr="004F23B8">
        <w:rPr>
          <w:rFonts w:ascii="Times New Roman" w:hAnsi="Times New Roman" w:cs="Times New Roman"/>
          <w:b/>
          <w:bCs/>
          <w:sz w:val="24"/>
          <w:szCs w:val="24"/>
        </w:rPr>
        <w:t>Pregão Eletrônico</w:t>
      </w:r>
      <w:r w:rsidRPr="004F23B8">
        <w:rPr>
          <w:rFonts w:ascii="Times New Roman" w:hAnsi="Times New Roman" w:cs="Times New Roman"/>
          <w:sz w:val="24"/>
          <w:szCs w:val="24"/>
        </w:rPr>
        <w:t xml:space="preserve">, pelo </w:t>
      </w:r>
      <w:r w:rsidRPr="004F23B8">
        <w:rPr>
          <w:rFonts w:ascii="Times New Roman" w:hAnsi="Times New Roman" w:cs="Times New Roman"/>
          <w:b/>
          <w:bCs/>
          <w:sz w:val="24"/>
          <w:szCs w:val="24"/>
        </w:rPr>
        <w:t>Sistema de Registro de Preços</w:t>
      </w:r>
      <w:r w:rsidRPr="004F23B8">
        <w:rPr>
          <w:rFonts w:ascii="Times New Roman" w:hAnsi="Times New Roman" w:cs="Times New Roman"/>
          <w:sz w:val="24"/>
          <w:szCs w:val="24"/>
        </w:rPr>
        <w:t>, visando selecionar fornecedores para futura e eventual aquisição parcelada dos materiais necessários às atividades do Programa Acompanha RAPS.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A solução compreende:</w:t>
      </w:r>
    </w:p>
    <w:p w:rsidR="00A33B4A" w:rsidRPr="004F23B8" w:rsidRDefault="00A33B4A" w:rsidP="00A33B4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realização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do procedimento licitatório;</w:t>
      </w:r>
    </w:p>
    <w:p w:rsidR="00A33B4A" w:rsidRPr="004F23B8" w:rsidRDefault="00A33B4A" w:rsidP="00A33B4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registro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dos preços dos materiais;</w:t>
      </w:r>
    </w:p>
    <w:p w:rsidR="00A33B4A" w:rsidRPr="004F23B8" w:rsidRDefault="00A33B4A" w:rsidP="00A33B4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emissão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de solicitações ou ordens de fornecimento conforme a necessidade;</w:t>
      </w:r>
    </w:p>
    <w:p w:rsidR="00A33B4A" w:rsidRPr="004F23B8" w:rsidRDefault="00A33B4A" w:rsidP="00A33B4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entrega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parcelada dos materiais;</w:t>
      </w:r>
    </w:p>
    <w:p w:rsidR="00A33B4A" w:rsidRPr="004F23B8" w:rsidRDefault="00A33B4A" w:rsidP="00A33B4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conferência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e fiscalização dos produtos;</w:t>
      </w:r>
    </w:p>
    <w:p w:rsidR="00A33B4A" w:rsidRPr="004F23B8" w:rsidRDefault="00A33B4A" w:rsidP="00A33B4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substituição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dos materiais que apresentarem desconformidade;</w:t>
      </w:r>
    </w:p>
    <w:p w:rsidR="00A33B4A" w:rsidRPr="004F23B8" w:rsidRDefault="00A33B4A" w:rsidP="00A33B4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lastRenderedPageBreak/>
        <w:t>pagamento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somente após o efetivo fornecimento e recebimento regular.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A contratação por Registro de Preços possibilitará maior flexibilidade à Administração e adequação entre as aquisições e a demanda efetiva.</w:t>
      </w:r>
    </w:p>
    <w:p w:rsidR="00A33B4A" w:rsidRPr="004F23B8" w:rsidRDefault="00A33B4A" w:rsidP="00A33B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23B8">
        <w:rPr>
          <w:rFonts w:ascii="Times New Roman" w:hAnsi="Times New Roman" w:cs="Times New Roman"/>
          <w:b/>
          <w:bCs/>
          <w:sz w:val="24"/>
          <w:szCs w:val="24"/>
        </w:rPr>
        <w:t>8. JUSTIFICATIVA PARA O PARCELAMENTO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O objeto será dividido em itens, permitindo a participação de fornecedores interessados nos materiais para os quais possuam capacidade de fornecimento.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O parcelamento por item mostra-se adequado, pois os materiais possuem características próprias e podem ser fornecidos de forma independente, ampliando a competitividade e possibilitando a obtenção de propostas mais vantajosas.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O julgamento deverá observar o critério definido no Edital, considerando-se as especificações e condições estabelecidas para cada item.</w:t>
      </w:r>
    </w:p>
    <w:p w:rsidR="00A33B4A" w:rsidRPr="004F23B8" w:rsidRDefault="00A33B4A" w:rsidP="00A33B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23B8">
        <w:rPr>
          <w:rFonts w:ascii="Times New Roman" w:hAnsi="Times New Roman" w:cs="Times New Roman"/>
          <w:b/>
          <w:bCs/>
          <w:sz w:val="24"/>
          <w:szCs w:val="24"/>
        </w:rPr>
        <w:t>9. RESULTADOS PRETENDIDOS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Com a contratação pretende-se:</w:t>
      </w:r>
    </w:p>
    <w:p w:rsidR="00A33B4A" w:rsidRPr="004F23B8" w:rsidRDefault="00A33B4A" w:rsidP="00A33B4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garantir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o fornecimento regular dos materiais necessários às atividades do Programa Acompanha RAPS;</w:t>
      </w:r>
    </w:p>
    <w:p w:rsidR="00A33B4A" w:rsidRPr="004F23B8" w:rsidRDefault="00A33B4A" w:rsidP="00A33B4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evitar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a interrupção das ações e atendimentos por falta de materiais;</w:t>
      </w:r>
    </w:p>
    <w:p w:rsidR="00A33B4A" w:rsidRPr="004F23B8" w:rsidRDefault="00A33B4A" w:rsidP="00A33B4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proporcionar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melhores condições para o desenvolvimento das atividades da Secretaria Municipal de Saúde;</w:t>
      </w:r>
    </w:p>
    <w:p w:rsidR="00A33B4A" w:rsidRPr="004F23B8" w:rsidRDefault="00A33B4A" w:rsidP="00A33B4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assegurar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a continuidade dos serviços públicos de saúde;</w:t>
      </w:r>
    </w:p>
    <w:p w:rsidR="00A33B4A" w:rsidRPr="004F23B8" w:rsidRDefault="00A33B4A" w:rsidP="00A33B4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melhorar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o planejamento das aquisições;</w:t>
      </w:r>
    </w:p>
    <w:p w:rsidR="00A33B4A" w:rsidRPr="004F23B8" w:rsidRDefault="00A33B4A" w:rsidP="00A33B4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reduzir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riscos de desabastecimento;</w:t>
      </w:r>
    </w:p>
    <w:p w:rsidR="00A33B4A" w:rsidRPr="004F23B8" w:rsidRDefault="00A33B4A" w:rsidP="00A33B4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promover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maior eficiência na utilização dos recursos públicos;</w:t>
      </w:r>
    </w:p>
    <w:p w:rsidR="00A33B4A" w:rsidRPr="004F23B8" w:rsidRDefault="00A33B4A" w:rsidP="00A33B4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possibilitar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aquisições conforme a necessidade efetiva da Administração;</w:t>
      </w:r>
    </w:p>
    <w:p w:rsidR="00A33B4A" w:rsidRPr="004F23B8" w:rsidRDefault="00A33B4A" w:rsidP="00A33B4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garantir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materiais compatíveis com as especificações técnicas estabelecidas;</w:t>
      </w:r>
    </w:p>
    <w:p w:rsidR="00A33B4A" w:rsidRPr="004F23B8" w:rsidRDefault="00A33B4A" w:rsidP="00A33B4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contribuir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para a qualidade dos serviços prestados aos usuários do SUS.</w:t>
      </w:r>
    </w:p>
    <w:p w:rsidR="00A33B4A" w:rsidRPr="004F23B8" w:rsidRDefault="00A33B4A" w:rsidP="00A33B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23B8">
        <w:rPr>
          <w:rFonts w:ascii="Times New Roman" w:hAnsi="Times New Roman" w:cs="Times New Roman"/>
          <w:b/>
          <w:bCs/>
          <w:sz w:val="24"/>
          <w:szCs w:val="24"/>
        </w:rPr>
        <w:t>10. PROVIDÊNCIAS A SEREM ADOTADAS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Antes da contratação, deverão ser adotadas as seguintes providências: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a) elaboração e aprovação do Termo de Referência;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b) definição dos quantitativos e especificações dos materiais;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lastRenderedPageBreak/>
        <w:t>c) realização da pesquisa de preços;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d) verificação da disponibilidade orçamentária para as contratações decorrentes da Ata;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e) elaboração e publicação do Edital;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f) realização do procedimento licitatório na modalidade Pregão Eletrônico;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g) formalização da Ata de Registro de Preços;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h) designação do gestor e fiscal da contratação;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i) acompanhamento e fiscalização das futuras entregas.</w:t>
      </w:r>
    </w:p>
    <w:p w:rsidR="00A33B4A" w:rsidRPr="004F23B8" w:rsidRDefault="00A33B4A" w:rsidP="00A33B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23B8">
        <w:rPr>
          <w:rFonts w:ascii="Times New Roman" w:hAnsi="Times New Roman" w:cs="Times New Roman"/>
          <w:b/>
          <w:bCs/>
          <w:sz w:val="24"/>
          <w:szCs w:val="24"/>
        </w:rPr>
        <w:t>11. CONTRATAÇÕES CORRELATAS OU INTERDEPENDENTES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Não foram identificadas contratações correlatas ou interdependentes indispensáveis à execução do objeto.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Os materiais objeto desta contratação poderão ser utilizados diretamente nas atividades desenvolvidas pela Secretaria Municipal de Saúde, conforme as necessidades do Programa Acompanha RAPS.</w:t>
      </w:r>
    </w:p>
    <w:p w:rsidR="00A33B4A" w:rsidRPr="004F23B8" w:rsidRDefault="00A33B4A" w:rsidP="00A33B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23B8">
        <w:rPr>
          <w:rFonts w:ascii="Times New Roman" w:hAnsi="Times New Roman" w:cs="Times New Roman"/>
          <w:b/>
          <w:bCs/>
          <w:sz w:val="24"/>
          <w:szCs w:val="24"/>
        </w:rPr>
        <w:t>12. IMPACTOS AMBIENTAIS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A contratação poderá gerar impactos ambientais relacionados principalmente às embalagens e ao descarte dos materiais eventualmente utilizados.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Nesse sentido, deverão ser observadas, quando aplicáveis, as normas ambientais e sanitárias pertinentes, especialmente quanto ao descarte adequado de resíduos e materiais.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A Administração deverá priorizar, sempre que tecnicamente possível e economicamente viável, práticas que reduzam a geração de resíduos e promovam o uso racional dos recursos.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Quando houver materiais sujeitos a regras específicas de descarte, deverão ser observadas as normas dos órgãos ambientais e sanitários competentes.</w:t>
      </w:r>
    </w:p>
    <w:p w:rsidR="00A33B4A" w:rsidRPr="004F23B8" w:rsidRDefault="00A33B4A" w:rsidP="00A33B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23B8">
        <w:rPr>
          <w:rFonts w:ascii="Times New Roman" w:hAnsi="Times New Roman" w:cs="Times New Roman"/>
          <w:b/>
          <w:bCs/>
          <w:sz w:val="24"/>
          <w:szCs w:val="24"/>
        </w:rPr>
        <w:t>13. VIABILIDADE DA CONTRATAÇÃO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 xml:space="preserve">Considerando a necessidade apresentada pela Secretaria Municipal de Saúde, as características do objeto, a possibilidade de fornecimento parcelado, a disponibilidade de fornecedores no mercado e a adequação do Sistema de Registro de Preços à natureza da demanda, conclui-se pela </w:t>
      </w:r>
      <w:r w:rsidRPr="004F23B8">
        <w:rPr>
          <w:rFonts w:ascii="Times New Roman" w:hAnsi="Times New Roman" w:cs="Times New Roman"/>
          <w:b/>
          <w:bCs/>
          <w:sz w:val="24"/>
          <w:szCs w:val="24"/>
        </w:rPr>
        <w:t>viabilidade da contratação</w:t>
      </w:r>
      <w:r w:rsidRPr="004F23B8">
        <w:rPr>
          <w:rFonts w:ascii="Times New Roman" w:hAnsi="Times New Roman" w:cs="Times New Roman"/>
          <w:sz w:val="24"/>
          <w:szCs w:val="24"/>
        </w:rPr>
        <w:t>.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>A solução proposta atende ao interesse público, possibilita o planejamento das aquisições, proporciona maior flexibilidade para a Administração e permite que os materiais sejam adquiridos de acordo com a necessidade efetiva do Programa Acompanha RAPS.</w:t>
      </w:r>
    </w:p>
    <w:p w:rsidR="00A33B4A" w:rsidRPr="004F23B8" w:rsidRDefault="00A33B4A" w:rsidP="00A33B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23B8">
        <w:rPr>
          <w:rFonts w:ascii="Times New Roman" w:hAnsi="Times New Roman" w:cs="Times New Roman"/>
          <w:b/>
          <w:bCs/>
          <w:sz w:val="24"/>
          <w:szCs w:val="24"/>
        </w:rPr>
        <w:t>14. OBJETIVOS</w:t>
      </w:r>
    </w:p>
    <w:p w:rsidR="00A33B4A" w:rsidRPr="004F23B8" w:rsidRDefault="00A33B4A" w:rsidP="00A33B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23B8">
        <w:rPr>
          <w:rFonts w:ascii="Times New Roman" w:hAnsi="Times New Roman" w:cs="Times New Roman"/>
          <w:b/>
          <w:bCs/>
          <w:sz w:val="24"/>
          <w:szCs w:val="24"/>
        </w:rPr>
        <w:lastRenderedPageBreak/>
        <w:t>14.1. Objetivo Geral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 xml:space="preserve">Adquirir, de forma parcelada, materiais destinados à realização das atividades do </w:t>
      </w:r>
      <w:r w:rsidRPr="004F23B8">
        <w:rPr>
          <w:rFonts w:ascii="Times New Roman" w:hAnsi="Times New Roman" w:cs="Times New Roman"/>
          <w:b/>
          <w:bCs/>
          <w:sz w:val="24"/>
          <w:szCs w:val="24"/>
        </w:rPr>
        <w:t>Programa Acompanha RAPS</w:t>
      </w:r>
      <w:r w:rsidRPr="004F23B8">
        <w:rPr>
          <w:rFonts w:ascii="Times New Roman" w:hAnsi="Times New Roman" w:cs="Times New Roman"/>
          <w:sz w:val="24"/>
          <w:szCs w:val="24"/>
        </w:rPr>
        <w:t>, no âmbito da Secretaria Municipal de Saúde de Sagrada Família/RS, visando proporcionar os insumos necessários ao desenvolvimento das ações de acompanhamento, atendimento, promoção, prevenção e cuidado em saúde, contribuindo para a continuidade e a qualidade dos serviços prestados à população.</w:t>
      </w:r>
    </w:p>
    <w:p w:rsidR="00A33B4A" w:rsidRPr="004F23B8" w:rsidRDefault="00A33B4A" w:rsidP="00A33B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23B8">
        <w:rPr>
          <w:rFonts w:ascii="Times New Roman" w:hAnsi="Times New Roman" w:cs="Times New Roman"/>
          <w:b/>
          <w:bCs/>
          <w:sz w:val="24"/>
          <w:szCs w:val="24"/>
        </w:rPr>
        <w:t>14.2. Objetivos Específicos</w:t>
      </w:r>
    </w:p>
    <w:p w:rsidR="00A33B4A" w:rsidRPr="004F23B8" w:rsidRDefault="00A33B4A" w:rsidP="00A33B4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assegurar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o fornecimento dos materiais necessários à execução das atividades do Programa Acompanha RAPS;</w:t>
      </w:r>
    </w:p>
    <w:p w:rsidR="00A33B4A" w:rsidRPr="004F23B8" w:rsidRDefault="00A33B4A" w:rsidP="00A33B4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garantir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a disponibilidade dos materiais de acordo com as necessidades da Secretaria Municipal de Saúde;</w:t>
      </w:r>
    </w:p>
    <w:p w:rsidR="00A33B4A" w:rsidRPr="004F23B8" w:rsidRDefault="00A33B4A" w:rsidP="00A33B4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proporcionar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condições adequadas para o desenvolvimento das ações de acompanhamento e atendimento aos usuários;</w:t>
      </w:r>
    </w:p>
    <w:p w:rsidR="00A33B4A" w:rsidRPr="004F23B8" w:rsidRDefault="00A33B4A" w:rsidP="00A33B4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contribuir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para a continuidade e qualidade dos serviços públicos de saúde;</w:t>
      </w:r>
    </w:p>
    <w:p w:rsidR="00A33B4A" w:rsidRPr="004F23B8" w:rsidRDefault="00A33B4A" w:rsidP="00A33B4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apoiar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as ações de promoção, prevenção, acompanhamento e cuidado desenvolvidas no âmbito do Programa;</w:t>
      </w:r>
    </w:p>
    <w:p w:rsidR="00A33B4A" w:rsidRPr="004F23B8" w:rsidRDefault="00A33B4A" w:rsidP="00A33B4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atender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às necessidades dos profissionais envolvidos na execução das atividades;</w:t>
      </w:r>
    </w:p>
    <w:p w:rsidR="00A33B4A" w:rsidRPr="004F23B8" w:rsidRDefault="00A33B4A" w:rsidP="00A33B4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garantir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que os materiais atendam às especificações e padrões de qualidade estabelecidos;</w:t>
      </w:r>
    </w:p>
    <w:p w:rsidR="00A33B4A" w:rsidRPr="004F23B8" w:rsidRDefault="00A33B4A" w:rsidP="00A33B4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possibilitar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o fornecimento parcelado conforme a demanda efetiva da Secretaria;</w:t>
      </w:r>
    </w:p>
    <w:p w:rsidR="00A33B4A" w:rsidRPr="004F23B8" w:rsidRDefault="00A33B4A" w:rsidP="00A33B4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promover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maior eficiência no planejamento e utilização dos recursos públicos;</w:t>
      </w:r>
    </w:p>
    <w:p w:rsidR="00A33B4A" w:rsidRPr="004F23B8" w:rsidRDefault="00A33B4A" w:rsidP="00A33B4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evitar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a interrupção das atividades por falta de materiais;</w:t>
      </w:r>
    </w:p>
    <w:p w:rsidR="00A33B4A" w:rsidRPr="004F23B8" w:rsidRDefault="00A33B4A" w:rsidP="00A33B4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assegurar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condições adequadas para o atendimento dos usuários do SUS;</w:t>
      </w:r>
    </w:p>
    <w:p w:rsidR="00A33B4A" w:rsidRPr="004F23B8" w:rsidRDefault="00A33B4A" w:rsidP="00A33B4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promover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a economicidade e eficiência na aquisição dos materiais;</w:t>
      </w:r>
    </w:p>
    <w:p w:rsidR="00A33B4A" w:rsidRPr="004F23B8" w:rsidRDefault="00A33B4A" w:rsidP="00A33B4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F23B8">
        <w:rPr>
          <w:rFonts w:ascii="Times New Roman" w:hAnsi="Times New Roman" w:cs="Times New Roman"/>
          <w:sz w:val="24"/>
          <w:szCs w:val="24"/>
        </w:rPr>
        <w:t>contribuir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 xml:space="preserve"> para o fortalecimento das ações municipais de atenção e cuidado em saúde.</w:t>
      </w:r>
    </w:p>
    <w:p w:rsidR="00A33B4A" w:rsidRPr="004F23B8" w:rsidRDefault="00A33B4A" w:rsidP="00A33B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23B8">
        <w:rPr>
          <w:rFonts w:ascii="Times New Roman" w:hAnsi="Times New Roman" w:cs="Times New Roman"/>
          <w:b/>
          <w:bCs/>
          <w:sz w:val="24"/>
          <w:szCs w:val="24"/>
        </w:rPr>
        <w:t>15. DECLARAÇÃO DE VIABILIDADE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 xml:space="preserve">Diante dos elementos apresentados neste Estudo Técnico Preliminar, especialmente a necessidade administrativa identificada, os requisitos estabelecidos, o levantamento das alternativas disponíveis e a adequação do Sistema de Registro de Preços para o atendimento da demanda, </w:t>
      </w:r>
      <w:r w:rsidRPr="004F23B8">
        <w:rPr>
          <w:rFonts w:ascii="Times New Roman" w:hAnsi="Times New Roman" w:cs="Times New Roman"/>
          <w:b/>
          <w:bCs/>
          <w:sz w:val="24"/>
          <w:szCs w:val="24"/>
        </w:rPr>
        <w:t>declara-se viável a contratação</w:t>
      </w:r>
      <w:r w:rsidRPr="004F23B8">
        <w:rPr>
          <w:rFonts w:ascii="Times New Roman" w:hAnsi="Times New Roman" w:cs="Times New Roman"/>
          <w:sz w:val="24"/>
          <w:szCs w:val="24"/>
        </w:rPr>
        <w:t xml:space="preserve"> pretendida.</w:t>
      </w:r>
    </w:p>
    <w:p w:rsidR="00A33B4A" w:rsidRPr="004F23B8" w:rsidRDefault="00A33B4A" w:rsidP="00A33B4A">
      <w:pPr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 xml:space="preserve">A solução proposta mostra-se adequada para atender às necessidades da Secretaria Municipal de Saúde, permitindo o fornecimento dos materiais de forma parcelada e conforme a demanda efetiva, </w:t>
      </w:r>
      <w:r w:rsidRPr="004F23B8">
        <w:rPr>
          <w:rFonts w:ascii="Times New Roman" w:hAnsi="Times New Roman" w:cs="Times New Roman"/>
          <w:sz w:val="24"/>
          <w:szCs w:val="24"/>
        </w:rPr>
        <w:lastRenderedPageBreak/>
        <w:t>observados os princípios da legalidade, planejamento, eficiência, economicidade, competitividade e interesse público.</w:t>
      </w:r>
    </w:p>
    <w:p w:rsidR="00A33B4A" w:rsidRPr="004F23B8" w:rsidRDefault="00A33B4A" w:rsidP="00A33B4A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4F23B8">
        <w:rPr>
          <w:rFonts w:ascii="Times New Roman" w:hAnsi="Times New Roman" w:cs="Times New Roman"/>
          <w:b/>
          <w:bCs/>
          <w:sz w:val="24"/>
          <w:szCs w:val="24"/>
        </w:rPr>
        <w:t>16. RESPONSÁVEIS PELA ELABORAÇÃO</w:t>
      </w:r>
    </w:p>
    <w:p w:rsidR="00A33B4A" w:rsidRPr="004F23B8" w:rsidRDefault="00A33B4A" w:rsidP="00A33B4A">
      <w:pPr>
        <w:jc w:val="left"/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t xml:space="preserve">Sagrada Família/RS,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4F23B8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agosto</w:t>
      </w:r>
      <w:r w:rsidRPr="004F23B8">
        <w:rPr>
          <w:rFonts w:ascii="Times New Roman" w:hAnsi="Times New Roman" w:cs="Times New Roman"/>
          <w:sz w:val="24"/>
          <w:szCs w:val="24"/>
        </w:rPr>
        <w:t xml:space="preserve"> de 2026.</w:t>
      </w:r>
    </w:p>
    <w:p w:rsidR="00A33B4A" w:rsidRPr="004F23B8" w:rsidRDefault="00A33B4A" w:rsidP="00A33B4A">
      <w:pPr>
        <w:jc w:val="left"/>
        <w:rPr>
          <w:rFonts w:ascii="Times New Roman" w:hAnsi="Times New Roman" w:cs="Times New Roman"/>
          <w:sz w:val="24"/>
          <w:szCs w:val="24"/>
        </w:rPr>
      </w:pPr>
      <w:r w:rsidRPr="004F23B8">
        <w:rPr>
          <w:rFonts w:ascii="Times New Roman" w:hAnsi="Times New Roman" w:cs="Times New Roman"/>
          <w:sz w:val="24"/>
          <w:szCs w:val="24"/>
        </w:rPr>
        <w:br/>
      </w:r>
      <w:r w:rsidRPr="004F23B8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4F23B8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4F23B8">
        <w:rPr>
          <w:rFonts w:ascii="Times New Roman" w:hAnsi="Times New Roman" w:cs="Times New Roman"/>
          <w:sz w:val="24"/>
          <w:szCs w:val="24"/>
        </w:rPr>
        <w:t>Secretário(</w:t>
      </w:r>
      <w:proofErr w:type="gramEnd"/>
      <w:r w:rsidRPr="004F23B8">
        <w:rPr>
          <w:rFonts w:ascii="Times New Roman" w:hAnsi="Times New Roman" w:cs="Times New Roman"/>
          <w:sz w:val="24"/>
          <w:szCs w:val="24"/>
        </w:rPr>
        <w:t>a) Municipal de Saúde</w:t>
      </w:r>
      <w:r w:rsidRPr="004F23B8">
        <w:rPr>
          <w:rFonts w:ascii="Times New Roman" w:hAnsi="Times New Roman" w:cs="Times New Roman"/>
          <w:sz w:val="24"/>
          <w:szCs w:val="24"/>
        </w:rPr>
        <w:br/>
        <w:t>Município de Sagrada Família/RS</w:t>
      </w:r>
    </w:p>
    <w:p w:rsidR="00A33B4A" w:rsidRDefault="00A33B4A" w:rsidP="00A33B4A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7F5149" w:rsidRDefault="007F5149">
      <w:bookmarkStart w:id="0" w:name="_GoBack"/>
      <w:bookmarkEnd w:id="0"/>
    </w:p>
    <w:sectPr w:rsidR="007F5149" w:rsidSect="00F8137E"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B397B"/>
    <w:multiLevelType w:val="multilevel"/>
    <w:tmpl w:val="E87EC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95968"/>
    <w:multiLevelType w:val="multilevel"/>
    <w:tmpl w:val="6FC2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263CE0"/>
    <w:multiLevelType w:val="multilevel"/>
    <w:tmpl w:val="39DE4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B4A"/>
    <w:rsid w:val="007F5149"/>
    <w:rsid w:val="00A33B4A"/>
    <w:rsid w:val="00F8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1EAAA7-02FB-4292-BCC9-F2B251ACA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B4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1915</Words>
  <Characters>10345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Eliane</dc:creator>
  <cp:keywords/>
  <dc:description/>
  <cp:lastModifiedBy>Licitações Eliane</cp:lastModifiedBy>
  <cp:revision>1</cp:revision>
  <dcterms:created xsi:type="dcterms:W3CDTF">2026-10-02T13:47:00Z</dcterms:created>
  <dcterms:modified xsi:type="dcterms:W3CDTF">2026-10-02T13:47:00Z</dcterms:modified>
</cp:coreProperties>
</file>