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EDUCAÇÃO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94/2026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Nº: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39/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>2026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DISPENSA DE LICITAÇÃO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>, por intermédio da Secretaria Municipal de Educação, torna público, para conhecimento dos inter</w:t>
      </w:r>
      <w:r w:rsidR="0044506E">
        <w:rPr>
          <w:rFonts w:ascii="Times New Roman" w:eastAsia="Times New Roman" w:hAnsi="Times New Roman" w:cs="Times New Roman"/>
          <w:sz w:val="24"/>
          <w:szCs w:val="24"/>
          <w:lang w:eastAsia="pt-BR"/>
        </w:rPr>
        <w:t>essados, que realizou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a contratação do objeto abaixo especificado.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OBJETO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de empresa especializada para locação, montagem, instalação, manutenção e desmontagem de pavilhão de alumínio, destinado à realização da Semana Farroupilha do Município de Sagrada Família – RS, nos dias 18, 19 e 20 de setembro de 2026.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ESPECIFICAÇÃO DO OBJETO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Item 01: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Pavilhão de alumínio, modelo duas águas, medindo aproximadamente </w:t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11 m </w:t>
      </w:r>
      <w:proofErr w:type="gramStart"/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x</w:t>
      </w:r>
      <w:proofErr w:type="gramEnd"/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32 m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coberto em lona na cor branca, com </w:t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pé-direito de 4 metros de altura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>, incluindo fechamentos laterais e fundos, bem como montagem, instalação, fixação, manutenção e desmontagem.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Item 02: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Estrutura/serviço complementar necessário à adequada instalação e utilização do pavilhão, conforme especificações constantes do Termo de Referência.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3. VALOR </w:t>
      </w:r>
    </w:p>
    <w:p w:rsidR="00D36594" w:rsidRPr="007B169C" w:rsidRDefault="0044506E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total </w:t>
      </w:r>
      <w:r w:rsidR="00D36594"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>para a contratação é de: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R$ 22.000,00 (vinte e dois mil reais).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>Os valores estimados são:</w:t>
      </w:r>
    </w:p>
    <w:p w:rsidR="00D36594" w:rsidRPr="007B169C" w:rsidRDefault="00D36594" w:rsidP="00D365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Item 01: </w:t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R$ 17.600,00</w:t>
      </w:r>
    </w:p>
    <w:p w:rsidR="00D36594" w:rsidRPr="007B169C" w:rsidRDefault="00D36594" w:rsidP="00D365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Item 02: </w:t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R$ 4.400,00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</w:t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CONDIÇÕES DE EXECUÇÃO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empresa contratada realizara </w:t>
      </w:r>
      <w:r w:rsidR="004450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>montagem e instalação da estrutura em prazo suficiente para que o pavilhão esteja plenamente disponível antes do início da programação da Semana Farroupilha.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estrutura deverá permanecer disponível durante os dias </w:t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18, 19 e 20 de setembro de 2026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>, devendo a contratada realizar a posterior desmontagem e retirada da estrutura conforme orientação da Administração.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</w:t>
      </w: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LOCAL DE EXECUÇÃO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estrutura será instalada em local indicado pela Administração Municipal, dentro do Município de </w:t>
      </w:r>
    </w:p>
    <w:p w:rsidR="00D36594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>O Termo de Referência e demais documentos pertinentes poderão ser obtidos junto ao Município de Sagrada Famíli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– RS.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31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agosto de 2026.</w:t>
      </w:r>
    </w:p>
    <w:p w:rsidR="00D36594" w:rsidRPr="007B169C" w:rsidRDefault="00D36594" w:rsidP="00D3659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16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pelo procedimento</w:t>
      </w:r>
      <w:r w:rsidRPr="007B169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Secretaria Municipal de Licitações e Contratos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6219D"/>
    <w:multiLevelType w:val="multilevel"/>
    <w:tmpl w:val="8D5C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94"/>
    <w:rsid w:val="0044506E"/>
    <w:rsid w:val="007F5149"/>
    <w:rsid w:val="00D36594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F836F-1861-4764-B1C9-B56F1E07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59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2026-08-31T19:44:00Z</dcterms:created>
  <dcterms:modified xsi:type="dcterms:W3CDTF">2026-08-31T19:47:00Z</dcterms:modified>
</cp:coreProperties>
</file>