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EB" w:rsidRPr="0067740C" w:rsidRDefault="002A3AEB" w:rsidP="002A3AEB">
      <w:pPr>
        <w:tabs>
          <w:tab w:val="left" w:pos="4253"/>
        </w:tabs>
        <w:spacing w:line="360" w:lineRule="auto"/>
        <w:jc w:val="both"/>
        <w:rPr>
          <w:rFonts w:cs="Arial"/>
          <w:sz w:val="24"/>
          <w:szCs w:val="24"/>
        </w:rPr>
      </w:pPr>
    </w:p>
    <w:p w:rsidR="002A3AEB" w:rsidRPr="002906B7" w:rsidRDefault="002A3AEB" w:rsidP="002A3AEB">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2A3AEB" w:rsidRPr="002906B7" w:rsidRDefault="002A3AEB" w:rsidP="002A3AEB">
      <w:pPr>
        <w:pStyle w:val="Corpodetexto"/>
        <w:spacing w:after="0" w:line="360" w:lineRule="auto"/>
        <w:jc w:val="center"/>
        <w:rPr>
          <w:rFonts w:cs="Arial"/>
          <w:sz w:val="24"/>
          <w:szCs w:val="24"/>
        </w:rPr>
      </w:pPr>
      <w:r>
        <w:rPr>
          <w:rFonts w:cs="Arial"/>
          <w:b/>
          <w:bCs/>
          <w:sz w:val="24"/>
          <w:szCs w:val="24"/>
        </w:rPr>
        <w:t xml:space="preserve">EDITAL DE PREGÃO ELETRÔNICO Nº </w:t>
      </w:r>
      <w:r w:rsidR="0021298F">
        <w:rPr>
          <w:rFonts w:cs="Arial"/>
          <w:b/>
          <w:bCs/>
          <w:color w:val="FF0000"/>
          <w:sz w:val="24"/>
          <w:szCs w:val="24"/>
        </w:rPr>
        <w:t>26</w:t>
      </w:r>
      <w:r>
        <w:rPr>
          <w:rFonts w:cs="Arial"/>
          <w:b/>
          <w:bCs/>
          <w:sz w:val="24"/>
          <w:szCs w:val="24"/>
        </w:rPr>
        <w:t>/2026</w:t>
      </w:r>
      <w:r w:rsidR="005819CA">
        <w:rPr>
          <w:rFonts w:cs="Arial"/>
          <w:b/>
          <w:bCs/>
          <w:sz w:val="24"/>
          <w:szCs w:val="24"/>
        </w:rPr>
        <w:t xml:space="preserve"> </w:t>
      </w:r>
    </w:p>
    <w:p w:rsidR="002A3AEB" w:rsidRPr="002906B7" w:rsidRDefault="002A3AEB" w:rsidP="002A3AEB">
      <w:pPr>
        <w:spacing w:line="360" w:lineRule="auto"/>
        <w:rPr>
          <w:rFonts w:cs="Arial"/>
          <w:sz w:val="24"/>
          <w:szCs w:val="24"/>
        </w:rPr>
      </w:pPr>
    </w:p>
    <w:p w:rsidR="002A3AEB" w:rsidRPr="002906B7" w:rsidRDefault="002A3AEB" w:rsidP="002A3AEB">
      <w:pPr>
        <w:spacing w:line="360" w:lineRule="auto"/>
        <w:jc w:val="both"/>
        <w:rPr>
          <w:rFonts w:cs="Arial"/>
          <w:sz w:val="24"/>
          <w:szCs w:val="24"/>
        </w:rPr>
      </w:pPr>
      <w:r w:rsidRPr="002906B7">
        <w:rPr>
          <w:rFonts w:cs="Arial"/>
          <w:sz w:val="24"/>
          <w:szCs w:val="24"/>
        </w:rPr>
        <w:t>Município de Sagrada Família</w:t>
      </w:r>
    </w:p>
    <w:p w:rsidR="002A3AEB" w:rsidRPr="002906B7" w:rsidRDefault="002A3AEB" w:rsidP="002A3AEB">
      <w:pPr>
        <w:spacing w:line="360" w:lineRule="auto"/>
        <w:jc w:val="both"/>
        <w:rPr>
          <w:rFonts w:cs="Arial"/>
          <w:sz w:val="24"/>
          <w:szCs w:val="24"/>
        </w:rPr>
      </w:pPr>
      <w:r w:rsidRPr="002906B7">
        <w:rPr>
          <w:rFonts w:cs="Arial"/>
          <w:sz w:val="24"/>
          <w:szCs w:val="24"/>
        </w:rPr>
        <w:t>Secretaria Municipal de</w:t>
      </w:r>
      <w:r>
        <w:rPr>
          <w:rFonts w:cs="Arial"/>
          <w:sz w:val="24"/>
          <w:szCs w:val="24"/>
        </w:rPr>
        <w:t xml:space="preserve"> </w:t>
      </w:r>
      <w:r w:rsidR="006A209A">
        <w:rPr>
          <w:rFonts w:cs="Arial"/>
          <w:sz w:val="24"/>
          <w:szCs w:val="24"/>
        </w:rPr>
        <w:t>Saúde</w:t>
      </w:r>
    </w:p>
    <w:p w:rsidR="002A3AEB" w:rsidRPr="002906B7" w:rsidRDefault="002A3AEB" w:rsidP="002A3AEB">
      <w:pPr>
        <w:spacing w:line="360" w:lineRule="auto"/>
        <w:jc w:val="both"/>
        <w:rPr>
          <w:rFonts w:cs="Arial"/>
          <w:sz w:val="24"/>
          <w:szCs w:val="24"/>
        </w:rPr>
      </w:pPr>
      <w:r w:rsidRPr="002906B7">
        <w:rPr>
          <w:rFonts w:cs="Arial"/>
          <w:sz w:val="24"/>
          <w:szCs w:val="24"/>
        </w:rPr>
        <w:t xml:space="preserve">Edital de Pregão Eletrônico nº </w:t>
      </w:r>
      <w:r w:rsidR="0021298F">
        <w:rPr>
          <w:rFonts w:cs="Arial"/>
          <w:color w:val="FF0000"/>
          <w:sz w:val="24"/>
          <w:szCs w:val="24"/>
        </w:rPr>
        <w:t>26</w:t>
      </w:r>
      <w:r>
        <w:rPr>
          <w:rFonts w:cs="Arial"/>
          <w:sz w:val="24"/>
          <w:szCs w:val="24"/>
        </w:rPr>
        <w:t>/2026</w:t>
      </w:r>
    </w:p>
    <w:p w:rsidR="002A3AEB" w:rsidRPr="002906B7" w:rsidRDefault="002A3AEB" w:rsidP="002A3AEB">
      <w:pPr>
        <w:spacing w:line="360" w:lineRule="auto"/>
        <w:jc w:val="both"/>
        <w:rPr>
          <w:rFonts w:cs="Arial"/>
          <w:sz w:val="24"/>
          <w:szCs w:val="24"/>
        </w:rPr>
      </w:pPr>
      <w:r w:rsidRPr="002906B7">
        <w:rPr>
          <w:rFonts w:cs="Arial"/>
          <w:sz w:val="24"/>
          <w:szCs w:val="24"/>
        </w:rPr>
        <w:t>Tipo de julgamento: menor preço</w:t>
      </w:r>
      <w:r>
        <w:rPr>
          <w:rFonts w:cs="Arial"/>
          <w:sz w:val="24"/>
          <w:szCs w:val="24"/>
        </w:rPr>
        <w:t xml:space="preserve"> por item</w:t>
      </w:r>
      <w:r w:rsidRPr="002906B7">
        <w:rPr>
          <w:rFonts w:cs="Arial"/>
          <w:sz w:val="24"/>
          <w:szCs w:val="24"/>
        </w:rPr>
        <w:t xml:space="preserve"> </w:t>
      </w:r>
    </w:p>
    <w:p w:rsidR="002A3AEB" w:rsidRPr="002906B7" w:rsidRDefault="002A3AEB" w:rsidP="002A3AEB">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unitário</w:t>
      </w:r>
    </w:p>
    <w:p w:rsidR="002A3AEB" w:rsidRPr="002906B7" w:rsidRDefault="002A3AEB" w:rsidP="002A3AEB">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2A3AEB" w:rsidRPr="002906B7" w:rsidRDefault="002A3AEB" w:rsidP="002A3AEB">
      <w:pPr>
        <w:spacing w:line="360" w:lineRule="auto"/>
        <w:jc w:val="both"/>
        <w:rPr>
          <w:rFonts w:cs="Arial"/>
          <w:b/>
          <w:bCs/>
          <w:sz w:val="24"/>
          <w:szCs w:val="24"/>
        </w:rPr>
      </w:pPr>
    </w:p>
    <w:p w:rsidR="002A3AEB" w:rsidRPr="002906B7" w:rsidRDefault="002A3AEB" w:rsidP="002A3AEB">
      <w:pPr>
        <w:spacing w:line="360" w:lineRule="auto"/>
        <w:jc w:val="both"/>
        <w:rPr>
          <w:rFonts w:cs="Arial"/>
          <w:sz w:val="24"/>
          <w:szCs w:val="24"/>
        </w:rPr>
      </w:pPr>
      <w:r w:rsidRPr="002906B7">
        <w:rPr>
          <w:rFonts w:cs="Arial"/>
          <w:sz w:val="24"/>
          <w:szCs w:val="24"/>
        </w:rPr>
        <w:t xml:space="preserve">Processo nº </w:t>
      </w:r>
      <w:r w:rsidR="00427DC9">
        <w:rPr>
          <w:rFonts w:cs="Arial"/>
          <w:color w:val="FF0000"/>
          <w:sz w:val="24"/>
          <w:szCs w:val="24"/>
        </w:rPr>
        <w:t>57</w:t>
      </w:r>
      <w:r>
        <w:rPr>
          <w:rFonts w:cs="Arial"/>
          <w:sz w:val="24"/>
          <w:szCs w:val="24"/>
        </w:rPr>
        <w:t>/2026</w:t>
      </w:r>
    </w:p>
    <w:p w:rsidR="002A3AEB" w:rsidRPr="002906B7" w:rsidRDefault="002A3AEB" w:rsidP="002A3AEB">
      <w:pPr>
        <w:spacing w:line="360" w:lineRule="auto"/>
        <w:jc w:val="both"/>
        <w:rPr>
          <w:rFonts w:cs="Arial"/>
          <w:sz w:val="24"/>
          <w:szCs w:val="24"/>
        </w:rPr>
      </w:pPr>
    </w:p>
    <w:p w:rsidR="008979D5" w:rsidRPr="008979D5" w:rsidRDefault="002A3AEB" w:rsidP="005A4216">
      <w:pPr>
        <w:pStyle w:val="NormalWeb"/>
        <w:spacing w:before="0" w:beforeAutospacing="0" w:after="0" w:afterAutospacing="0" w:line="360" w:lineRule="auto"/>
        <w:jc w:val="both"/>
        <w:rPr>
          <w:rFonts w:ascii="Arial" w:hAnsi="Arial" w:cs="Arial"/>
        </w:rPr>
      </w:pPr>
      <w:r w:rsidRPr="008979D5">
        <w:rPr>
          <w:rFonts w:ascii="Arial" w:hAnsi="Arial" w:cs="Arial"/>
          <w:b/>
        </w:rPr>
        <w:t xml:space="preserve">Edital de Pregão Eletrônico/Registro de Preços para </w:t>
      </w:r>
      <w:r w:rsidR="008979D5" w:rsidRPr="008979D5">
        <w:rPr>
          <w:rFonts w:ascii="Arial" w:hAnsi="Arial" w:cs="Arial"/>
          <w:b/>
          <w:bCs/>
        </w:rPr>
        <w:t xml:space="preserve">aquisição de </w:t>
      </w:r>
      <w:r w:rsidR="0021298F">
        <w:rPr>
          <w:rFonts w:ascii="Arial" w:hAnsi="Arial" w:cs="Arial"/>
          <w:b/>
          <w:bCs/>
        </w:rPr>
        <w:t>medicamentos</w:t>
      </w:r>
      <w:r w:rsidR="008979D5" w:rsidRPr="008979D5">
        <w:rPr>
          <w:rFonts w:ascii="Arial" w:hAnsi="Arial" w:cs="Arial"/>
        </w:rPr>
        <w:t xml:space="preserve"> destinados ao atendimento das demandas da Secretaria Municipal de Saúde, visando à manutenção, continuidade e melhoria dos serviços de saúde prestados aos usuários do sistema público de saúde, conforme condições, quantidades e exigências estabelecidas no Termo de Referência e no Estudo Técnico Preliminar.</w:t>
      </w:r>
    </w:p>
    <w:p w:rsidR="008979D5" w:rsidRPr="008979D5" w:rsidRDefault="008979D5" w:rsidP="005A4216">
      <w:pPr>
        <w:spacing w:line="360" w:lineRule="auto"/>
        <w:jc w:val="both"/>
        <w:rPr>
          <w:rFonts w:cs="Arial"/>
          <w:sz w:val="24"/>
          <w:szCs w:val="24"/>
        </w:rPr>
      </w:pPr>
      <w:r w:rsidRPr="008979D5">
        <w:rPr>
          <w:rFonts w:cs="Arial"/>
          <w:sz w:val="24"/>
          <w:szCs w:val="24"/>
        </w:rPr>
        <w:t>A contratação será realizada sob o regime de empreitada por preço unitário, observadas as especificações técnicas detalhadas no Termo de Referência (Anexo I).</w:t>
      </w:r>
    </w:p>
    <w:p w:rsidR="008979D5" w:rsidRPr="008979D5" w:rsidRDefault="002A3AEB" w:rsidP="005A4216">
      <w:pPr>
        <w:pStyle w:val="NormalWeb"/>
        <w:spacing w:before="0" w:beforeAutospacing="0" w:after="0" w:afterAutospacing="0" w:line="360" w:lineRule="auto"/>
        <w:jc w:val="both"/>
        <w:rPr>
          <w:rFonts w:ascii="Arial" w:hAnsi="Arial" w:cs="Arial"/>
        </w:rPr>
      </w:pPr>
      <w:r w:rsidRPr="008979D5">
        <w:rPr>
          <w:rFonts w:ascii="Arial" w:hAnsi="Arial" w:cs="Arial"/>
          <w:b/>
        </w:rPr>
        <w:t>O PREFEITO MUNICIPAL DE SAGRADA FAMILIA/RS</w:t>
      </w:r>
      <w:r w:rsidRPr="008979D5">
        <w:rPr>
          <w:rFonts w:ascii="Arial" w:hAnsi="Arial" w:cs="Arial"/>
        </w:rPr>
        <w:t xml:space="preserve"> no uso de suas atribuições, torna público, para conhecimento dos interessados, a realização de licitação na modalidade pregão, na forma eletrônica, do tipo menor preço unitário, objetivando a contratação de empresa para</w:t>
      </w:r>
      <w:bookmarkStart w:id="0" w:name="_Hlk108091163"/>
      <w:r w:rsidRPr="008979D5">
        <w:rPr>
          <w:rFonts w:ascii="Arial" w:hAnsi="Arial" w:cs="Arial"/>
        </w:rPr>
        <w:t xml:space="preserve"> </w:t>
      </w:r>
      <w:r w:rsidR="008979D5" w:rsidRPr="008979D5">
        <w:rPr>
          <w:rFonts w:ascii="Arial" w:hAnsi="Arial" w:cs="Arial"/>
        </w:rPr>
        <w:t xml:space="preserve">Constitui objeto da presente licitação a </w:t>
      </w:r>
      <w:r w:rsidR="008979D5" w:rsidRPr="008979D5">
        <w:rPr>
          <w:rStyle w:val="Forte"/>
          <w:rFonts w:ascii="Arial" w:hAnsi="Arial" w:cs="Arial"/>
        </w:rPr>
        <w:t xml:space="preserve">aquisição de </w:t>
      </w:r>
      <w:r w:rsidR="0021298F">
        <w:rPr>
          <w:rStyle w:val="Forte"/>
          <w:rFonts w:ascii="Arial" w:hAnsi="Arial" w:cs="Arial"/>
        </w:rPr>
        <w:t>medicamentos</w:t>
      </w:r>
      <w:r w:rsidR="008979D5" w:rsidRPr="008979D5">
        <w:rPr>
          <w:rFonts w:ascii="Arial" w:hAnsi="Arial" w:cs="Arial"/>
        </w:rPr>
        <w:t xml:space="preserve"> destinados ao atendimento das demandas da Secretaria Municipal de Saúde, visando à manutenção, continuidade e melhoria dos serviços de saúde prestados aos usuários do sistema público de saúde, conforme condições, quantidades e exigências estabelecidas no Termo de Referência e no Estudo Técnico Preliminar.</w:t>
      </w:r>
    </w:p>
    <w:p w:rsidR="002A3AEB" w:rsidRPr="0021298F" w:rsidRDefault="008979D5" w:rsidP="005A4216">
      <w:pPr>
        <w:pStyle w:val="NormalWeb"/>
        <w:spacing w:before="0" w:beforeAutospacing="0" w:after="0" w:afterAutospacing="0" w:line="360" w:lineRule="auto"/>
        <w:jc w:val="both"/>
        <w:rPr>
          <w:rFonts w:ascii="Arial" w:hAnsi="Arial" w:cs="Arial"/>
        </w:rPr>
      </w:pPr>
      <w:r w:rsidRPr="0021298F">
        <w:rPr>
          <w:rFonts w:ascii="Arial" w:hAnsi="Arial" w:cs="Arial"/>
        </w:rPr>
        <w:lastRenderedPageBreak/>
        <w:t>A contratação será realizada sob o regime de empreitada por preço unitário, observadas as especificações técnicas detalhadas n</w:t>
      </w:r>
      <w:r w:rsidR="005A4216" w:rsidRPr="0021298F">
        <w:rPr>
          <w:rFonts w:ascii="Arial" w:hAnsi="Arial" w:cs="Arial"/>
        </w:rPr>
        <w:t>o Termo de Referência (Anexo I)</w:t>
      </w:r>
      <w:r w:rsidR="002A3AEB" w:rsidRPr="0021298F">
        <w:rPr>
          <w:rFonts w:ascii="Arial" w:hAnsi="Arial" w:cs="Arial"/>
        </w:rPr>
        <w:t>, conforme Termo de Referência, Estudo Técnico Preliminar, conforme descrito nesse edital e seus anexos</w:t>
      </w:r>
      <w:bookmarkEnd w:id="0"/>
      <w:r w:rsidR="002A3AEB" w:rsidRPr="0021298F">
        <w:rPr>
          <w:rFonts w:ascii="Arial" w:hAnsi="Arial" w:cs="Arial"/>
        </w:rPr>
        <w:t>, e nos termos da Lei Federal nº 14.133 de 1º de abril de 2021 e do Decreto Municipal nº 101/2023</w:t>
      </w:r>
      <w:r w:rsidR="002A3AEB" w:rsidRPr="0021298F">
        <w:rPr>
          <w:rFonts w:ascii="Arial" w:hAnsi="Arial" w:cs="Arial"/>
          <w:b/>
        </w:rPr>
        <w:t>.</w:t>
      </w:r>
    </w:p>
    <w:p w:rsidR="002A3AEB"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6506EC">
        <w:rPr>
          <w:rFonts w:cs="Arial"/>
          <w:b/>
          <w:color w:val="FF0000"/>
          <w:sz w:val="24"/>
          <w:szCs w:val="24"/>
        </w:rPr>
        <w:t>19</w:t>
      </w:r>
      <w:r w:rsidRPr="001921F7">
        <w:rPr>
          <w:rFonts w:cs="Arial"/>
          <w:b/>
          <w:color w:val="FF0000"/>
          <w:sz w:val="24"/>
          <w:szCs w:val="24"/>
        </w:rPr>
        <w:t xml:space="preserve"> </w:t>
      </w:r>
      <w:r w:rsidRPr="00EF1481">
        <w:rPr>
          <w:rFonts w:cs="Arial"/>
          <w:b/>
          <w:sz w:val="24"/>
          <w:szCs w:val="24"/>
        </w:rPr>
        <w:t xml:space="preserve">de </w:t>
      </w:r>
      <w:r w:rsidR="005A4216">
        <w:rPr>
          <w:rFonts w:cs="Arial"/>
          <w:b/>
          <w:sz w:val="24"/>
          <w:szCs w:val="24"/>
        </w:rPr>
        <w:t>maio</w:t>
      </w:r>
      <w:r w:rsidRPr="00EF1481">
        <w:rPr>
          <w:rFonts w:cs="Arial"/>
          <w:b/>
          <w:bCs/>
          <w:sz w:val="24"/>
          <w:szCs w:val="24"/>
        </w:rPr>
        <w:t xml:space="preserve"> </w:t>
      </w:r>
      <w:r>
        <w:rPr>
          <w:rFonts w:cs="Arial"/>
          <w:b/>
          <w:bCs/>
          <w:sz w:val="24"/>
          <w:szCs w:val="24"/>
        </w:rPr>
        <w:t>de 2026</w:t>
      </w:r>
      <w:r w:rsidRPr="00EF1481">
        <w:rPr>
          <w:rFonts w:cs="Arial"/>
          <w:bCs/>
          <w:sz w:val="24"/>
          <w:szCs w:val="24"/>
        </w:rPr>
        <w:t xml:space="preserve"> </w:t>
      </w:r>
      <w:r w:rsidRPr="0067740C">
        <w:rPr>
          <w:rFonts w:cs="Arial"/>
          <w:bCs/>
          <w:sz w:val="24"/>
          <w:szCs w:val="24"/>
        </w:rPr>
        <w:t xml:space="preserve">podendo as propostas e os documentos serem enviados até às </w:t>
      </w:r>
      <w:r>
        <w:rPr>
          <w:rFonts w:cs="Arial"/>
          <w:b/>
          <w:sz w:val="24"/>
          <w:szCs w:val="24"/>
        </w:rPr>
        <w:t xml:space="preserve">08:55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Pr>
          <w:rFonts w:cs="Arial"/>
          <w:b/>
          <w:bCs/>
          <w:sz w:val="24"/>
          <w:szCs w:val="24"/>
        </w:rPr>
        <w:t>com início da disputa as 09:0</w:t>
      </w:r>
      <w:r w:rsidRPr="006A540D">
        <w:rPr>
          <w:rFonts w:cs="Arial"/>
          <w:b/>
          <w:bCs/>
          <w:sz w:val="24"/>
          <w:szCs w:val="24"/>
        </w:rPr>
        <w:t>0 horas,</w:t>
      </w:r>
      <w:r>
        <w:rPr>
          <w:rFonts w:cs="Arial"/>
          <w:bCs/>
          <w:sz w:val="24"/>
          <w:szCs w:val="24"/>
        </w:rPr>
        <w:t xml:space="preserve"> </w:t>
      </w:r>
      <w:r w:rsidRPr="0067740C">
        <w:rPr>
          <w:rFonts w:cs="Arial"/>
          <w:bCs/>
          <w:sz w:val="24"/>
          <w:szCs w:val="24"/>
        </w:rPr>
        <w:t>sendo que todas as referências de tempo observam o horário de Brasília.</w:t>
      </w:r>
    </w:p>
    <w:p w:rsidR="002A3AEB"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BF7314" w:rsidRPr="00BF7314" w:rsidRDefault="00BF7314" w:rsidP="00BF7314">
      <w:pPr>
        <w:spacing w:line="360" w:lineRule="auto"/>
        <w:jc w:val="both"/>
        <w:rPr>
          <w:rFonts w:cs="Arial"/>
          <w:sz w:val="24"/>
          <w:szCs w:val="24"/>
        </w:rPr>
      </w:pPr>
      <w:r w:rsidRPr="00BF7314">
        <w:rPr>
          <w:rFonts w:cs="Arial"/>
          <w:sz w:val="24"/>
          <w:szCs w:val="24"/>
        </w:rPr>
        <w:t xml:space="preserve">Constitui objeto da presente licitação a </w:t>
      </w:r>
      <w:r w:rsidRPr="00BF7314">
        <w:rPr>
          <w:rFonts w:cs="Arial"/>
          <w:b/>
          <w:bCs/>
          <w:sz w:val="24"/>
          <w:szCs w:val="24"/>
        </w:rPr>
        <w:t xml:space="preserve">aquisição parcelada de </w:t>
      </w:r>
      <w:r w:rsidR="0021298F">
        <w:rPr>
          <w:rFonts w:cs="Arial"/>
          <w:b/>
          <w:bCs/>
          <w:sz w:val="24"/>
          <w:szCs w:val="24"/>
        </w:rPr>
        <w:t>medicamentos</w:t>
      </w:r>
      <w:r w:rsidRPr="00BF7314">
        <w:rPr>
          <w:rFonts w:cs="Arial"/>
          <w:sz w:val="24"/>
          <w:szCs w:val="24"/>
        </w:rPr>
        <w:t>, destinados ao atendimento das demandas da Secretaria Municipal de Saúde do Município de Sagrada Família/RS, visando à</w:t>
      </w:r>
      <w:bookmarkStart w:id="2" w:name="_GoBack"/>
      <w:bookmarkEnd w:id="2"/>
      <w:r w:rsidRPr="00BF7314">
        <w:rPr>
          <w:rFonts w:cs="Arial"/>
          <w:sz w:val="24"/>
          <w:szCs w:val="24"/>
        </w:rPr>
        <w:t xml:space="preserve"> continuidade e melhoria dos serviços de saúde prestados à população, conforme condições, quantidades e exigências estabelecidas no Termo de Referência (Anexo I) e no Estudo Técnico Preliminar.</w:t>
      </w:r>
    </w:p>
    <w:p w:rsidR="00BF7314" w:rsidRPr="00BF7314" w:rsidRDefault="00BF7314" w:rsidP="00BF7314">
      <w:pPr>
        <w:spacing w:line="360" w:lineRule="auto"/>
        <w:jc w:val="both"/>
        <w:rPr>
          <w:rFonts w:cs="Arial"/>
          <w:sz w:val="24"/>
          <w:szCs w:val="24"/>
        </w:rPr>
      </w:pPr>
      <w:r w:rsidRPr="00BF7314">
        <w:rPr>
          <w:rFonts w:cs="Arial"/>
          <w:sz w:val="24"/>
          <w:szCs w:val="24"/>
        </w:rPr>
        <w:t xml:space="preserve">A contratação será realizada </w:t>
      </w:r>
      <w:r w:rsidRPr="00BF7314">
        <w:rPr>
          <w:rFonts w:cs="Arial"/>
          <w:b/>
          <w:bCs/>
          <w:sz w:val="24"/>
          <w:szCs w:val="24"/>
        </w:rPr>
        <w:t>por fornecimento com preço unitário</w:t>
      </w:r>
      <w:r w:rsidRPr="00BF7314">
        <w:rPr>
          <w:rFonts w:cs="Arial"/>
          <w:sz w:val="24"/>
          <w:szCs w:val="24"/>
        </w:rPr>
        <w:t>, observadas as especificações técnicas constantes no Termo de Referência.</w:t>
      </w:r>
    </w:p>
    <w:bookmarkEnd w:id="1"/>
    <w:p w:rsidR="002A3AEB" w:rsidRPr="0067740C" w:rsidRDefault="002A3AEB" w:rsidP="002A3AEB">
      <w:pPr>
        <w:spacing w:line="360" w:lineRule="auto"/>
        <w:jc w:val="both"/>
        <w:rPr>
          <w:rFonts w:cs="Arial"/>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2. CREDENCIAMENTO E PARTICIPAÇÃO DO CERTAME</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2A3AEB" w:rsidRDefault="002A3AEB" w:rsidP="002A3AEB">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2A3AEB" w:rsidRPr="0067740C" w:rsidRDefault="002A3AEB" w:rsidP="002A3AEB">
      <w:pPr>
        <w:spacing w:line="360" w:lineRule="auto"/>
        <w:jc w:val="both"/>
        <w:rPr>
          <w:rFonts w:cs="Arial"/>
          <w:bCs/>
          <w:sz w:val="24"/>
          <w:szCs w:val="24"/>
        </w:rPr>
      </w:pPr>
      <w:r w:rsidRPr="0067740C">
        <w:rPr>
          <w:rFonts w:cs="Arial"/>
          <w:b/>
          <w:sz w:val="24"/>
          <w:szCs w:val="24"/>
        </w:rPr>
        <w:lastRenderedPageBreak/>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2A3AEB" w:rsidRPr="0067740C" w:rsidRDefault="002A3AEB" w:rsidP="002A3AEB">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2A3AEB" w:rsidRPr="00640597" w:rsidRDefault="002A3AEB" w:rsidP="002A3AEB">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Pr>
          <w:rFonts w:cs="Arial"/>
          <w:sz w:val="24"/>
          <w:szCs w:val="24"/>
        </w:rPr>
        <w:t>e acesso por interesse próprio.</w:t>
      </w:r>
    </w:p>
    <w:p w:rsidR="002A3AEB" w:rsidRPr="0067740C" w:rsidRDefault="002A3AEB" w:rsidP="002A3AEB">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2"/>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2A3AEB" w:rsidRPr="0067740C" w:rsidRDefault="002A3AEB" w:rsidP="002A3AEB">
      <w:pPr>
        <w:spacing w:line="360" w:lineRule="auto"/>
        <w:jc w:val="both"/>
        <w:rPr>
          <w:rFonts w:cs="Arial"/>
          <w:bCs/>
          <w:sz w:val="24"/>
          <w:szCs w:val="24"/>
        </w:rPr>
      </w:pPr>
      <w:r w:rsidRPr="0067740C">
        <w:rPr>
          <w:rFonts w:cs="Arial"/>
          <w:b/>
          <w:sz w:val="24"/>
          <w:szCs w:val="24"/>
        </w:rPr>
        <w:lastRenderedPageBreak/>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3"/>
      </w:r>
      <w:r>
        <w:rPr>
          <w:rFonts w:cs="Arial"/>
          <w:bCs/>
          <w:sz w:val="24"/>
          <w:szCs w:val="24"/>
        </w:rPr>
        <w:t>.</w:t>
      </w:r>
    </w:p>
    <w:p w:rsidR="002A3AEB" w:rsidRPr="0067740C" w:rsidRDefault="002A3AEB" w:rsidP="002A3AEB">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4"/>
      </w:r>
      <w:r w:rsidRPr="0067740C">
        <w:t>.</w:t>
      </w:r>
    </w:p>
    <w:p w:rsidR="002A3AEB" w:rsidRPr="00805023" w:rsidRDefault="002A3AEB" w:rsidP="002A3AEB">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5"/>
      </w:r>
      <w:r w:rsidRPr="00805023">
        <w:rPr>
          <w:color w:val="auto"/>
        </w:rPr>
        <w:t xml:space="preserve">. </w:t>
      </w:r>
    </w:p>
    <w:p w:rsidR="002A3AEB" w:rsidRPr="0067740C" w:rsidRDefault="002A3AEB" w:rsidP="002A3AEB">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6"/>
      </w:r>
      <w:r w:rsidRPr="0067740C">
        <w:t>.</w:t>
      </w:r>
    </w:p>
    <w:p w:rsidR="002A3AEB" w:rsidRPr="0067740C" w:rsidRDefault="002A3AEB" w:rsidP="002A3AEB">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2A3AEB" w:rsidRPr="00805023" w:rsidRDefault="002A3AEB" w:rsidP="002A3AEB">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2A3AEB" w:rsidRPr="0067740C"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4. PROPOSTA</w:t>
      </w:r>
    </w:p>
    <w:p w:rsidR="002A3AEB" w:rsidRPr="0067740C" w:rsidRDefault="002A3AEB" w:rsidP="002A3AEB">
      <w:pPr>
        <w:spacing w:line="360" w:lineRule="auto"/>
        <w:jc w:val="both"/>
        <w:rPr>
          <w:rFonts w:cs="Arial"/>
          <w:bCs/>
          <w:sz w:val="24"/>
          <w:szCs w:val="24"/>
        </w:rPr>
      </w:pPr>
      <w:r w:rsidRPr="0067740C">
        <w:rPr>
          <w:rFonts w:cs="Arial"/>
          <w:b/>
          <w:sz w:val="24"/>
          <w:szCs w:val="24"/>
        </w:rPr>
        <w:lastRenderedPageBreak/>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7"/>
      </w:r>
      <w:r w:rsidRPr="0067740C">
        <w:rPr>
          <w:rFonts w:cs="Arial"/>
          <w:bCs/>
          <w:sz w:val="24"/>
          <w:szCs w:val="24"/>
        </w:rPr>
        <w:t>, a contar da data de abertura da sessão do pregão, estabelecida no preâmbulo desse edital.</w:t>
      </w:r>
    </w:p>
    <w:p w:rsidR="002A3AEB" w:rsidRPr="0067740C" w:rsidRDefault="002A3AEB" w:rsidP="002A3AEB">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2A3AEB" w:rsidRPr="005E6927" w:rsidRDefault="002A3AEB" w:rsidP="002A3AEB">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2A3AEB" w:rsidRPr="006633DB" w:rsidRDefault="002A3AEB" w:rsidP="002A3AEB">
      <w:pPr>
        <w:spacing w:line="360" w:lineRule="auto"/>
        <w:jc w:val="both"/>
        <w:rPr>
          <w:rFonts w:cs="Arial"/>
          <w:bCs/>
          <w:color w:val="FF0000"/>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5. DOCUMENTOS DE HABILITAÇÃO</w:t>
      </w:r>
    </w:p>
    <w:p w:rsidR="002A3AEB" w:rsidRDefault="002A3AEB" w:rsidP="002A3AEB">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5.1. HABILITAÇÃO JURÍDICA</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2A3AEB" w:rsidRDefault="002A3AEB" w:rsidP="002A3AEB">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2A3AEB" w:rsidRPr="00805023" w:rsidRDefault="002A3AEB" w:rsidP="002A3AEB">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2A3AEB" w:rsidRPr="00805023" w:rsidRDefault="002A3AEB" w:rsidP="002A3AEB">
      <w:pPr>
        <w:widowControl w:val="0"/>
        <w:autoSpaceDE w:val="0"/>
        <w:autoSpaceDN w:val="0"/>
        <w:ind w:right="99"/>
        <w:jc w:val="both"/>
        <w:rPr>
          <w:rFonts w:eastAsia="Arial" w:cs="Arial"/>
          <w:sz w:val="24"/>
          <w:szCs w:val="24"/>
          <w:lang w:val="pt-PT" w:eastAsia="en-US"/>
        </w:rPr>
      </w:pPr>
    </w:p>
    <w:p w:rsidR="002A3AEB" w:rsidRPr="00805023" w:rsidRDefault="002A3AEB" w:rsidP="002A3AEB">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 xml:space="preserve">O licitante classificado em primeiro lugar deverá comprovar sua habilitação </w:t>
      </w:r>
      <w:r w:rsidRPr="00805023">
        <w:rPr>
          <w:rFonts w:eastAsia="Arial" w:cs="Arial"/>
          <w:color w:val="000000"/>
          <w:sz w:val="24"/>
          <w:szCs w:val="24"/>
          <w:lang w:val="pt-PT" w:eastAsia="en-US"/>
        </w:rPr>
        <w:lastRenderedPageBreak/>
        <w:t>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2A3AEB" w:rsidRPr="00805023" w:rsidRDefault="002A3AEB" w:rsidP="002A3AEB">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2A3AEB" w:rsidRPr="00805023" w:rsidRDefault="002A3AEB" w:rsidP="002A3AEB">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2A3AEB" w:rsidRPr="00805023" w:rsidRDefault="002A3AEB" w:rsidP="002A3AEB">
      <w:pPr>
        <w:widowControl w:val="0"/>
        <w:autoSpaceDE w:val="0"/>
        <w:autoSpaceDN w:val="0"/>
        <w:ind w:left="703" w:right="99" w:firstLine="5"/>
        <w:jc w:val="both"/>
        <w:rPr>
          <w:rFonts w:eastAsia="Arial" w:cs="Arial"/>
          <w:b/>
          <w:bCs/>
          <w:color w:val="000000"/>
          <w:sz w:val="24"/>
          <w:szCs w:val="24"/>
          <w:lang w:val="pt-PT" w:eastAsia="en-US"/>
        </w:rPr>
      </w:pPr>
    </w:p>
    <w:p w:rsidR="002A3AEB" w:rsidRPr="00805023" w:rsidRDefault="002A3AEB" w:rsidP="002A3AEB">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Pr="00805023">
        <w:rPr>
          <w:rFonts w:eastAsia="Arial" w:cs="Arial"/>
          <w:b/>
          <w:bCs/>
          <w:color w:val="000000"/>
          <w:sz w:val="24"/>
          <w:szCs w:val="24"/>
          <w:lang w:val="pt-PT" w:eastAsia="en-US"/>
        </w:rPr>
        <w:t xml:space="preserve"> – qualificação econômico-financeira</w:t>
      </w:r>
    </w:p>
    <w:p w:rsidR="002A3AEB" w:rsidRPr="00805023" w:rsidRDefault="002A3AEB" w:rsidP="002A3AEB">
      <w:pPr>
        <w:widowControl w:val="0"/>
        <w:autoSpaceDE w:val="0"/>
        <w:autoSpaceDN w:val="0"/>
        <w:ind w:left="703" w:right="99" w:firstLine="5"/>
        <w:jc w:val="both"/>
        <w:rPr>
          <w:rFonts w:eastAsia="Arial" w:cs="Arial"/>
          <w:sz w:val="24"/>
          <w:szCs w:val="24"/>
          <w:lang w:val="pt-PT" w:eastAsia="en-US"/>
        </w:rPr>
      </w:pPr>
    </w:p>
    <w:p w:rsidR="002A3AEB" w:rsidRDefault="002A3AEB" w:rsidP="002A3AEB">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2A3AEB" w:rsidRPr="00805023" w:rsidRDefault="002A3AEB" w:rsidP="002A3AEB">
      <w:pPr>
        <w:widowControl w:val="0"/>
        <w:autoSpaceDE w:val="0"/>
        <w:autoSpaceDN w:val="0"/>
        <w:ind w:right="-2"/>
        <w:jc w:val="both"/>
        <w:rPr>
          <w:rFonts w:eastAsia="Arial" w:cs="Arial"/>
          <w:sz w:val="24"/>
          <w:szCs w:val="24"/>
          <w:lang w:val="pt-PT" w:eastAsia="en-US"/>
        </w:rPr>
      </w:pPr>
    </w:p>
    <w:p w:rsidR="002A3AEB" w:rsidRDefault="002A3AEB" w:rsidP="002A3AEB">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Pr="00805023">
        <w:rPr>
          <w:rFonts w:eastAsia="Arial" w:cs="Arial"/>
          <w:b/>
          <w:bCs/>
          <w:color w:val="000000"/>
          <w:sz w:val="24"/>
          <w:szCs w:val="24"/>
          <w:lang w:val="pt-PT" w:eastAsia="en-US"/>
        </w:rPr>
        <w:t xml:space="preserve"> – Declarações e outros documentos</w:t>
      </w:r>
    </w:p>
    <w:p w:rsidR="002A3AEB" w:rsidRPr="00805023" w:rsidRDefault="002A3AEB" w:rsidP="002A3AEB">
      <w:pPr>
        <w:widowControl w:val="0"/>
        <w:autoSpaceDE w:val="0"/>
        <w:autoSpaceDN w:val="0"/>
        <w:ind w:left="709" w:right="99"/>
        <w:jc w:val="both"/>
        <w:rPr>
          <w:rFonts w:eastAsia="Arial" w:cs="Arial"/>
          <w:b/>
          <w:bCs/>
          <w:color w:val="000000"/>
          <w:sz w:val="24"/>
          <w:szCs w:val="24"/>
          <w:lang w:val="pt-PT" w:eastAsia="en-US"/>
        </w:rPr>
      </w:pPr>
    </w:p>
    <w:p w:rsidR="002A3AEB" w:rsidRPr="00805023" w:rsidRDefault="002A3AEB" w:rsidP="002A3AEB">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2A3AEB" w:rsidRPr="00805023" w:rsidRDefault="002A3AEB" w:rsidP="002A3AEB">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2A3AEB" w:rsidRPr="00805023" w:rsidRDefault="002A3AEB" w:rsidP="002A3AEB">
      <w:pPr>
        <w:widowControl w:val="0"/>
        <w:autoSpaceDE w:val="0"/>
        <w:autoSpaceDN w:val="0"/>
        <w:ind w:right="99" w:firstLine="709"/>
        <w:jc w:val="both"/>
        <w:rPr>
          <w:rFonts w:eastAsia="Arial" w:cs="Arial"/>
          <w:color w:val="000000"/>
          <w:szCs w:val="22"/>
          <w:lang w:val="pt-PT" w:eastAsia="en-US"/>
        </w:rPr>
      </w:pPr>
    </w:p>
    <w:p w:rsidR="002A3AEB" w:rsidRPr="004D721C" w:rsidRDefault="002A3AEB" w:rsidP="002A3AEB">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2A3AEB" w:rsidRDefault="002A3AEB" w:rsidP="002A3AEB">
      <w:pPr>
        <w:tabs>
          <w:tab w:val="left" w:pos="1134"/>
        </w:tabs>
        <w:spacing w:line="360" w:lineRule="auto"/>
        <w:jc w:val="both"/>
        <w:rPr>
          <w:rFonts w:cs="Arial"/>
          <w:sz w:val="24"/>
          <w:szCs w:val="24"/>
        </w:rPr>
      </w:pP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2A3AEB" w:rsidRDefault="002A3AEB" w:rsidP="002A3AEB">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6" w:name="art68iv"/>
      <w:bookmarkEnd w:id="6"/>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d)</w:t>
      </w:r>
      <w:r w:rsidRPr="0067740C">
        <w:rPr>
          <w:rFonts w:ascii="Arial" w:hAnsi="Arial" w:cs="Arial"/>
          <w:color w:val="000000"/>
        </w:rPr>
        <w:t xml:space="preserve"> prova de regularidade relativa à Seguridade Social e ao FGTS, que demonstre cumprimento dos encargos sociais instituídos por lei;</w:t>
      </w:r>
    </w:p>
    <w:p w:rsidR="002A3AEB" w:rsidRDefault="002A3AEB" w:rsidP="002A3AEB">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8" w:name="art68vi"/>
      <w:bookmarkEnd w:id="8"/>
    </w:p>
    <w:p w:rsidR="003568B2" w:rsidRPr="00523B8A" w:rsidRDefault="003568B2" w:rsidP="003568B2">
      <w:pPr>
        <w:autoSpaceDE w:val="0"/>
        <w:autoSpaceDN w:val="0"/>
        <w:adjustRightInd w:val="0"/>
        <w:rPr>
          <w:rFonts w:eastAsiaTheme="minorHAnsi" w:cs="Arial"/>
          <w:b/>
          <w:color w:val="000000"/>
          <w:sz w:val="24"/>
          <w:szCs w:val="24"/>
          <w:lang w:eastAsia="en-US"/>
        </w:rPr>
      </w:pPr>
      <w:r>
        <w:rPr>
          <w:rFonts w:eastAsiaTheme="minorHAnsi" w:cs="Arial"/>
          <w:b/>
          <w:color w:val="000000"/>
          <w:sz w:val="24"/>
          <w:szCs w:val="24"/>
          <w:lang w:eastAsia="en-US"/>
        </w:rPr>
        <w:t>7.1</w:t>
      </w:r>
      <w:r w:rsidRPr="00523B8A">
        <w:rPr>
          <w:rFonts w:eastAsiaTheme="minorHAnsi" w:cs="Arial"/>
          <w:b/>
          <w:color w:val="000000"/>
          <w:sz w:val="24"/>
          <w:szCs w:val="24"/>
          <w:lang w:eastAsia="en-US"/>
        </w:rPr>
        <w:t xml:space="preserve">. Documentos pertinentes a Qualificação Técnica: </w:t>
      </w:r>
    </w:p>
    <w:p w:rsidR="003568B2" w:rsidRPr="00523B8A" w:rsidRDefault="003568B2" w:rsidP="003568B2">
      <w:pPr>
        <w:autoSpaceDE w:val="0"/>
        <w:autoSpaceDN w:val="0"/>
        <w:adjustRightInd w:val="0"/>
        <w:rPr>
          <w:rFonts w:eastAsiaTheme="minorHAnsi" w:cs="Arial"/>
          <w:b/>
          <w:color w:val="000000"/>
          <w:sz w:val="24"/>
          <w:szCs w:val="24"/>
          <w:lang w:eastAsia="en-US"/>
        </w:rPr>
      </w:pPr>
    </w:p>
    <w:p w:rsidR="0021298F" w:rsidRPr="0021298F" w:rsidRDefault="0021298F" w:rsidP="0021298F">
      <w:pPr>
        <w:tabs>
          <w:tab w:val="left" w:pos="993"/>
        </w:tabs>
        <w:spacing w:line="360" w:lineRule="auto"/>
        <w:jc w:val="both"/>
        <w:rPr>
          <w:rFonts w:cs="Arial"/>
          <w:sz w:val="24"/>
          <w:szCs w:val="24"/>
        </w:rPr>
      </w:pPr>
      <w:bookmarkStart w:id="9" w:name="art68§1"/>
      <w:bookmarkEnd w:id="9"/>
      <w:r w:rsidRPr="0021298F">
        <w:rPr>
          <w:rFonts w:cs="Arial"/>
          <w:sz w:val="24"/>
          <w:szCs w:val="24"/>
        </w:rPr>
        <w:t>a) Autorização de Funcionamento de Empresa (AFE), expedida pela ANVISA;</w:t>
      </w:r>
    </w:p>
    <w:p w:rsidR="0021298F" w:rsidRPr="0021298F" w:rsidRDefault="0021298F" w:rsidP="0021298F">
      <w:pPr>
        <w:tabs>
          <w:tab w:val="left" w:pos="993"/>
        </w:tabs>
        <w:spacing w:line="360" w:lineRule="auto"/>
        <w:jc w:val="both"/>
        <w:rPr>
          <w:rFonts w:cs="Arial"/>
          <w:sz w:val="24"/>
          <w:szCs w:val="24"/>
        </w:rPr>
      </w:pPr>
      <w:r w:rsidRPr="0021298F">
        <w:rPr>
          <w:rFonts w:cs="Arial"/>
          <w:sz w:val="24"/>
          <w:szCs w:val="24"/>
        </w:rPr>
        <w:t>b) Alvará Sanitário vigente, expedido pelo órgão competente;</w:t>
      </w:r>
    </w:p>
    <w:p w:rsidR="0021298F" w:rsidRPr="0021298F" w:rsidRDefault="0021298F" w:rsidP="0021298F">
      <w:pPr>
        <w:tabs>
          <w:tab w:val="left" w:pos="993"/>
        </w:tabs>
        <w:spacing w:line="360" w:lineRule="auto"/>
        <w:jc w:val="both"/>
        <w:rPr>
          <w:rFonts w:cs="Arial"/>
          <w:sz w:val="24"/>
          <w:szCs w:val="24"/>
        </w:rPr>
      </w:pPr>
      <w:r w:rsidRPr="0021298F">
        <w:rPr>
          <w:rFonts w:cs="Arial"/>
          <w:sz w:val="24"/>
          <w:szCs w:val="24"/>
        </w:rPr>
        <w:t>c) Registro dos medicamentos na ANVISA ou comprovação de isenção, quando aplicável;</w:t>
      </w:r>
    </w:p>
    <w:p w:rsidR="0021298F" w:rsidRPr="0021298F" w:rsidRDefault="0021298F" w:rsidP="0021298F">
      <w:pPr>
        <w:tabs>
          <w:tab w:val="left" w:pos="993"/>
        </w:tabs>
        <w:spacing w:line="360" w:lineRule="auto"/>
        <w:jc w:val="both"/>
        <w:rPr>
          <w:rFonts w:cs="Arial"/>
          <w:sz w:val="24"/>
          <w:szCs w:val="24"/>
        </w:rPr>
      </w:pPr>
      <w:r w:rsidRPr="0021298F">
        <w:rPr>
          <w:rFonts w:cs="Arial"/>
          <w:sz w:val="24"/>
          <w:szCs w:val="24"/>
        </w:rPr>
        <w:t>d) Autorização Especial (AE), expedida pela ANVISA, para fornecimento de medicamentos sujeitos a controle especial, quando aplicável;</w:t>
      </w:r>
    </w:p>
    <w:p w:rsidR="0021298F" w:rsidRPr="0021298F" w:rsidRDefault="0021298F" w:rsidP="0021298F">
      <w:pPr>
        <w:tabs>
          <w:tab w:val="left" w:pos="993"/>
        </w:tabs>
        <w:spacing w:line="360" w:lineRule="auto"/>
        <w:jc w:val="both"/>
        <w:rPr>
          <w:rFonts w:cs="Arial"/>
          <w:sz w:val="24"/>
          <w:szCs w:val="24"/>
        </w:rPr>
      </w:pPr>
      <w:r w:rsidRPr="0021298F">
        <w:rPr>
          <w:rFonts w:cs="Arial"/>
          <w:sz w:val="24"/>
          <w:szCs w:val="24"/>
        </w:rPr>
        <w:t>e) Comprovação de responsabilidade técnica, mediante registro no Conselho Regional de Farmácia (CRF);</w:t>
      </w:r>
    </w:p>
    <w:p w:rsidR="0021298F" w:rsidRDefault="0021298F" w:rsidP="0021298F">
      <w:pPr>
        <w:tabs>
          <w:tab w:val="left" w:pos="993"/>
        </w:tabs>
        <w:spacing w:line="360" w:lineRule="auto"/>
        <w:jc w:val="both"/>
        <w:rPr>
          <w:rFonts w:cs="Arial"/>
          <w:sz w:val="24"/>
          <w:szCs w:val="24"/>
        </w:rPr>
      </w:pPr>
      <w:r w:rsidRPr="0021298F">
        <w:rPr>
          <w:rFonts w:cs="Arial"/>
          <w:sz w:val="24"/>
          <w:szCs w:val="24"/>
        </w:rPr>
        <w:t>f) Certidão de regularidade junto ao CRF.</w:t>
      </w:r>
    </w:p>
    <w:p w:rsidR="002A3AEB" w:rsidRPr="001252B0" w:rsidRDefault="003568B2" w:rsidP="0021298F">
      <w:pPr>
        <w:tabs>
          <w:tab w:val="left" w:pos="993"/>
        </w:tabs>
        <w:spacing w:line="360" w:lineRule="auto"/>
        <w:jc w:val="both"/>
        <w:rPr>
          <w:rFonts w:cs="Arial"/>
          <w:b/>
          <w:sz w:val="24"/>
          <w:szCs w:val="24"/>
        </w:rPr>
      </w:pPr>
      <w:r>
        <w:rPr>
          <w:rFonts w:cs="Arial"/>
          <w:b/>
          <w:sz w:val="24"/>
          <w:szCs w:val="24"/>
        </w:rPr>
        <w:t>7.2</w:t>
      </w:r>
      <w:r w:rsidR="002A3AEB" w:rsidRPr="001252B0">
        <w:rPr>
          <w:rFonts w:cs="Arial"/>
          <w:b/>
          <w:sz w:val="24"/>
          <w:szCs w:val="24"/>
        </w:rPr>
        <w:t>.</w:t>
      </w:r>
      <w:r w:rsidR="002A3AEB" w:rsidRPr="001252B0">
        <w:rPr>
          <w:rFonts w:cs="Arial"/>
          <w:b/>
          <w:bCs/>
          <w:sz w:val="24"/>
          <w:szCs w:val="24"/>
        </w:rPr>
        <w:t xml:space="preserve"> </w:t>
      </w:r>
      <w:r w:rsidR="002A3AEB"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2A3AEB" w:rsidRPr="001252B0" w:rsidRDefault="003568B2" w:rsidP="002A3AEB">
      <w:pPr>
        <w:pStyle w:val="Default"/>
        <w:spacing w:line="360" w:lineRule="auto"/>
        <w:jc w:val="both"/>
        <w:rPr>
          <w:b/>
        </w:rPr>
      </w:pPr>
      <w:r>
        <w:rPr>
          <w:b/>
          <w:bCs/>
        </w:rPr>
        <w:t>7.3</w:t>
      </w:r>
      <w:r w:rsidR="002A3AEB" w:rsidRPr="001252B0">
        <w:rPr>
          <w:b/>
        </w:rPr>
        <w:t xml:space="preserve"> após a entrega dos documentos para habilitação, não será permitida a substituição ou a apresentação de novos documentos, salvo em sede de diligência, para:</w:t>
      </w:r>
      <w:bookmarkStart w:id="10" w:name="art64i"/>
      <w:bookmarkEnd w:id="10"/>
      <w:r w:rsidR="002A3AEB" w:rsidRPr="001252B0">
        <w:rPr>
          <w:b/>
        </w:rPr>
        <w:t xml:space="preserve"> </w:t>
      </w:r>
    </w:p>
    <w:p w:rsidR="002A3AEB" w:rsidRPr="001252B0" w:rsidRDefault="002A3AEB" w:rsidP="002A3AEB">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rsidR="002A3AEB" w:rsidRDefault="002A3AEB" w:rsidP="002A3AEB">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8"/>
      </w:r>
      <w:r w:rsidRPr="001252B0">
        <w:rPr>
          <w:b/>
        </w:rPr>
        <w:t>.</w:t>
      </w:r>
    </w:p>
    <w:p w:rsidR="002A3AEB" w:rsidRDefault="00523B8A" w:rsidP="002A3AEB">
      <w:pPr>
        <w:pStyle w:val="Default"/>
        <w:spacing w:line="360" w:lineRule="auto"/>
        <w:jc w:val="both"/>
        <w:rPr>
          <w:b/>
        </w:rPr>
      </w:pPr>
      <w:r>
        <w:rPr>
          <w:b/>
          <w:bCs/>
        </w:rPr>
        <w:t xml:space="preserve">7.4. </w:t>
      </w:r>
      <w:r w:rsidR="002A3AEB" w:rsidRPr="001252B0">
        <w:rPr>
          <w:b/>
        </w:rPr>
        <w:t xml:space="preserve"> Na análise dos documentos de habilitação, a comissão de licitação poderá sanar erros ou falhas que não alterem a substância dos documentos e sua validade jurídica, </w:t>
      </w:r>
      <w:r w:rsidR="002A3AEB" w:rsidRPr="001252B0">
        <w:rPr>
          <w:b/>
        </w:rPr>
        <w:lastRenderedPageBreak/>
        <w:t>mediante despacho fundamentado registrado e acessível a todos, atribuindo-lhes eficácia para fins de habilitação e classificação</w:t>
      </w:r>
      <w:r w:rsidR="002A3AEB" w:rsidRPr="001252B0">
        <w:rPr>
          <w:rStyle w:val="Refdenotaderodap"/>
          <w:b/>
        </w:rPr>
        <w:footnoteReference w:id="9"/>
      </w:r>
      <w:r w:rsidR="002A3AEB" w:rsidRPr="001252B0">
        <w:rPr>
          <w:b/>
        </w:rPr>
        <w:t xml:space="preserve">. </w:t>
      </w:r>
    </w:p>
    <w:p w:rsidR="002A3AEB" w:rsidRPr="0067740C" w:rsidRDefault="002A3AEB" w:rsidP="002A3AEB">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Pr="0067740C">
        <w:rPr>
          <w:rFonts w:cs="Arial"/>
          <w:b/>
          <w:sz w:val="24"/>
          <w:szCs w:val="24"/>
        </w:rPr>
        <w:t>VEDAÇÕES</w:t>
      </w:r>
    </w:p>
    <w:p w:rsidR="002A3AEB" w:rsidRPr="0067740C" w:rsidRDefault="002A3AEB" w:rsidP="002A3AEB">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8"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0"/>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2A3AEB" w:rsidRPr="0067740C" w:rsidRDefault="002A3AEB" w:rsidP="002A3AEB">
      <w:pPr>
        <w:tabs>
          <w:tab w:val="left" w:pos="1134"/>
        </w:tabs>
        <w:spacing w:line="360" w:lineRule="auto"/>
        <w:jc w:val="both"/>
        <w:rPr>
          <w:rFonts w:cs="Arial"/>
          <w:color w:val="FF0000"/>
          <w:sz w:val="24"/>
          <w:szCs w:val="24"/>
        </w:rPr>
      </w:pPr>
      <w:r>
        <w:rPr>
          <w:rFonts w:cs="Arial"/>
          <w:b/>
          <w:bCs/>
          <w:sz w:val="24"/>
          <w:szCs w:val="24"/>
        </w:rPr>
        <w:lastRenderedPageBreak/>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1"/>
      </w:r>
      <w:r w:rsidRPr="0067740C">
        <w:rPr>
          <w:rFonts w:cs="Arial"/>
          <w:color w:val="000000"/>
          <w:sz w:val="24"/>
          <w:szCs w:val="24"/>
        </w:rPr>
        <w:t>.</w:t>
      </w:r>
    </w:p>
    <w:p w:rsidR="002A3AEB" w:rsidRPr="0067740C" w:rsidRDefault="002A3AEB" w:rsidP="002A3AEB">
      <w:pPr>
        <w:spacing w:line="360" w:lineRule="auto"/>
        <w:jc w:val="both"/>
        <w:rPr>
          <w:rFonts w:cs="Arial"/>
          <w:b/>
          <w:sz w:val="24"/>
          <w:szCs w:val="24"/>
        </w:rPr>
      </w:pPr>
    </w:p>
    <w:p w:rsidR="002A3AEB" w:rsidRPr="0067740C" w:rsidRDefault="002A3AEB" w:rsidP="002A3AEB">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2A3AEB" w:rsidRPr="0067740C" w:rsidRDefault="002A3AEB" w:rsidP="002A3AEB">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lastRenderedPageBreak/>
        <w:t>d)</w:t>
      </w:r>
      <w:r w:rsidRPr="0067740C">
        <w:rPr>
          <w:rFonts w:ascii="Arial" w:hAnsi="Arial" w:cs="Arial"/>
          <w:color w:val="000000"/>
        </w:rPr>
        <w:t xml:space="preserve"> não tiverem sua exequibilidade demonstrada, quando exigido pela Administração;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2A3AEB" w:rsidRPr="0067740C" w:rsidRDefault="002A3AEB" w:rsidP="002A3AEB">
      <w:pPr>
        <w:tabs>
          <w:tab w:val="left" w:pos="1134"/>
        </w:tabs>
        <w:spacing w:line="360" w:lineRule="auto"/>
        <w:jc w:val="both"/>
        <w:rPr>
          <w:rFonts w:cs="Arial"/>
          <w:sz w:val="24"/>
          <w:szCs w:val="24"/>
        </w:rPr>
      </w:pPr>
      <w:bookmarkStart w:id="21" w:name="art59§2"/>
      <w:bookmarkEnd w:id="21"/>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2A3AEB" w:rsidRPr="0067740C" w:rsidRDefault="002A3AEB" w:rsidP="002A3AEB">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2A3AEB" w:rsidRPr="0067740C" w:rsidRDefault="002A3AEB" w:rsidP="002A3AEB">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2A3AEB" w:rsidRPr="0067740C" w:rsidRDefault="002A3AEB" w:rsidP="002A3AEB">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2A3AEB" w:rsidRPr="0067740C"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2A3AEB" w:rsidRDefault="002A3AEB" w:rsidP="002A3AEB">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2A3AEB" w:rsidRPr="00E506F9" w:rsidRDefault="002A3AEB" w:rsidP="002A3AEB">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2" w:name="art56§3ii"/>
      <w:bookmarkEnd w:id="22"/>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2A3AEB" w:rsidRPr="0067740C" w:rsidRDefault="002A3AEB" w:rsidP="002A3AEB">
      <w:pPr>
        <w:tabs>
          <w:tab w:val="left" w:pos="1134"/>
        </w:tabs>
        <w:spacing w:line="360" w:lineRule="auto"/>
        <w:jc w:val="both"/>
        <w:rPr>
          <w:rFonts w:cs="Arial"/>
          <w:b/>
          <w:sz w:val="24"/>
          <w:szCs w:val="24"/>
        </w:rPr>
      </w:pPr>
      <w:bookmarkStart w:id="23" w:name="art58§4"/>
      <w:bookmarkEnd w:id="23"/>
    </w:p>
    <w:p w:rsidR="002A3AEB" w:rsidRPr="0067740C" w:rsidRDefault="002A3AEB" w:rsidP="002A3AEB">
      <w:pPr>
        <w:tabs>
          <w:tab w:val="left" w:pos="1134"/>
        </w:tabs>
        <w:spacing w:line="360" w:lineRule="auto"/>
        <w:jc w:val="both"/>
        <w:rPr>
          <w:rFonts w:cs="Arial"/>
          <w:b/>
          <w:sz w:val="24"/>
          <w:szCs w:val="24"/>
        </w:rPr>
      </w:pPr>
      <w:r>
        <w:rPr>
          <w:rFonts w:cs="Arial"/>
          <w:b/>
          <w:sz w:val="24"/>
          <w:szCs w:val="24"/>
        </w:rPr>
        <w:lastRenderedPageBreak/>
        <w:t>11</w:t>
      </w:r>
      <w:r w:rsidRPr="0067740C">
        <w:rPr>
          <w:rFonts w:cs="Arial"/>
          <w:b/>
          <w:sz w:val="24"/>
          <w:szCs w:val="24"/>
        </w:rPr>
        <w:t>. MODO DE DISPUTA</w:t>
      </w:r>
    </w:p>
    <w:p w:rsidR="002A3AEB" w:rsidRPr="0067740C" w:rsidRDefault="002A3AEB" w:rsidP="002A3AEB">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2A3AEB" w:rsidRPr="0067740C" w:rsidRDefault="002A3AEB" w:rsidP="002A3AEB">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2A3AEB" w:rsidRPr="0067740C" w:rsidRDefault="002A3AEB" w:rsidP="002A3AEB">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2A3AEB" w:rsidRPr="0067740C"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2A3AEB" w:rsidRPr="0067740C" w:rsidRDefault="002A3AEB" w:rsidP="002A3AEB">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2A3AEB" w:rsidRPr="0067740C" w:rsidRDefault="002A3AEB" w:rsidP="002A3AEB">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2A3AEB"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9" w:history="1">
        <w:r w:rsidRPr="00F64473">
          <w:rPr>
            <w:rStyle w:val="Hyperlink"/>
            <w:rFonts w:cs="Arial"/>
            <w:sz w:val="24"/>
            <w:szCs w:val="24"/>
          </w:rPr>
          <w:t>licitacoes@sagradafamilia.rs.gov.br</w:t>
        </w:r>
      </w:hyperlink>
      <w:r>
        <w:rPr>
          <w:rFonts w:cs="Arial"/>
          <w:color w:val="000000"/>
          <w:sz w:val="24"/>
          <w:szCs w:val="24"/>
        </w:rPr>
        <w:t>.</w:t>
      </w:r>
    </w:p>
    <w:p w:rsidR="002A3AEB" w:rsidRPr="0067740C" w:rsidRDefault="002A3AEB" w:rsidP="002A3AEB">
      <w:pPr>
        <w:tabs>
          <w:tab w:val="left" w:pos="1134"/>
        </w:tabs>
        <w:spacing w:line="360" w:lineRule="auto"/>
        <w:jc w:val="both"/>
        <w:rPr>
          <w:rFonts w:cs="Arial"/>
          <w:bCs/>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2A3AEB" w:rsidRPr="0067740C" w:rsidRDefault="002A3AEB" w:rsidP="002A3AEB">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2A3AEB" w:rsidRPr="0067740C" w:rsidRDefault="002A3AEB" w:rsidP="002A3AEB">
      <w:pPr>
        <w:tabs>
          <w:tab w:val="left" w:pos="1134"/>
        </w:tabs>
        <w:spacing w:line="360" w:lineRule="auto"/>
        <w:jc w:val="both"/>
        <w:rPr>
          <w:rFonts w:cs="Arial"/>
          <w:sz w:val="24"/>
          <w:szCs w:val="24"/>
        </w:rPr>
      </w:pPr>
      <w:r w:rsidRPr="0067740C">
        <w:rPr>
          <w:rFonts w:cs="Arial"/>
          <w:b/>
          <w:bCs/>
          <w:color w:val="000000"/>
          <w:sz w:val="24"/>
          <w:szCs w:val="24"/>
        </w:rPr>
        <w:lastRenderedPageBreak/>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2A3AEB" w:rsidRPr="0067740C" w:rsidRDefault="002A3AEB" w:rsidP="002A3AEB">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2"/>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8" w:name="art60§1"/>
      <w:bookmarkEnd w:id="28"/>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lastRenderedPageBreak/>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10" w:history="1">
        <w:r w:rsidRPr="0067740C">
          <w:rPr>
            <w:rStyle w:val="Hyperlink"/>
            <w:rFonts w:ascii="Arial" w:hAnsi="Arial" w:cs="Arial"/>
            <w:color w:val="000000"/>
          </w:rPr>
          <w:t>Lei nº 12.187, de 29 de dezembro de 2009.</w:t>
        </w:r>
      </w:hyperlink>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2A3AEB" w:rsidRPr="0067740C" w:rsidRDefault="002A3AEB" w:rsidP="002A3AEB">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2A3AEB" w:rsidRPr="0067740C" w:rsidRDefault="002A3AEB" w:rsidP="002A3AEB">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2A3AEB" w:rsidRPr="0067740C" w:rsidRDefault="002A3AEB" w:rsidP="002A3AEB">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2A3AEB" w:rsidRPr="00FD2994" w:rsidRDefault="002A3AEB" w:rsidP="002A3AEB">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habilitação, de que tratam os itens 5, 6 e 7 enviados nos termos do item 3, todos deste edital, serão examinados pelo pregoeiro, que verificará a autenticidade das certidões junto aos sítios eletrônicos oficiais de órgãos e entidades emissores.</w:t>
      </w:r>
    </w:p>
    <w:p w:rsidR="002A3AEB" w:rsidRPr="0067740C" w:rsidRDefault="002A3AEB" w:rsidP="002A3AEB">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w:t>
      </w:r>
      <w:r w:rsidRPr="0067740C">
        <w:rPr>
          <w:rFonts w:cs="Arial"/>
          <w:sz w:val="24"/>
          <w:szCs w:val="24"/>
        </w:rPr>
        <w:lastRenderedPageBreak/>
        <w:t>certificação digital conferidos pela Administração, dispensando nova apresentação, exceto se vencido o prazo de validade.</w:t>
      </w:r>
    </w:p>
    <w:p w:rsidR="002A3AEB" w:rsidRPr="0067740C" w:rsidRDefault="002A3AEB" w:rsidP="002A3AEB">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2A3AEB" w:rsidRPr="0067740C" w:rsidRDefault="002A3AEB" w:rsidP="002A3AEB">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2A3AEB" w:rsidRPr="0067740C" w:rsidRDefault="002A3AEB" w:rsidP="002A3AEB">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3"/>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p>
    <w:p w:rsidR="002A3AEB" w:rsidRPr="0067740C" w:rsidRDefault="002A3AEB" w:rsidP="002A3AEB">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Pr>
          <w:rFonts w:cs="Arial"/>
          <w:b/>
          <w:sz w:val="24"/>
          <w:szCs w:val="24"/>
        </w:rPr>
        <w:t>6</w:t>
      </w:r>
      <w:r w:rsidRPr="0067740C">
        <w:rPr>
          <w:rFonts w:cs="Arial"/>
          <w:b/>
          <w:sz w:val="24"/>
          <w:szCs w:val="24"/>
        </w:rPr>
        <w:t>. ENCERRAMENTO DA LICITAÇÃO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2A3AEB" w:rsidRPr="0067740C" w:rsidRDefault="002A3AEB" w:rsidP="002A3AEB">
      <w:pPr>
        <w:tabs>
          <w:tab w:val="left" w:pos="1134"/>
        </w:tabs>
        <w:spacing w:line="360" w:lineRule="auto"/>
        <w:jc w:val="both"/>
        <w:rPr>
          <w:rFonts w:cs="Arial"/>
          <w:b/>
          <w:sz w:val="24"/>
          <w:szCs w:val="24"/>
        </w:rPr>
      </w:pPr>
      <w:bookmarkStart w:id="44" w:name="art71§1"/>
      <w:bookmarkEnd w:id="44"/>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2A3AEB" w:rsidRPr="00B43C77" w:rsidRDefault="002A3AEB" w:rsidP="002A3AEB">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2" w:name="_Hlk108092172"/>
    </w:p>
    <w:p w:rsidR="002A3AEB" w:rsidRPr="0067740C" w:rsidRDefault="002A3AEB" w:rsidP="002A3AEB">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2A3AEB" w:rsidRPr="0067740C" w:rsidRDefault="002A3AEB" w:rsidP="002A3AEB">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2A3AEB" w:rsidRPr="00857AB4" w:rsidRDefault="002A3AEB" w:rsidP="002A3AEB">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Pr>
          <w:rFonts w:cs="Arial"/>
          <w:sz w:val="24"/>
          <w:szCs w:val="24"/>
        </w:rPr>
        <w:t>entregar</w:t>
      </w:r>
      <w:r w:rsidR="00F337AC">
        <w:rPr>
          <w:rFonts w:cs="Arial"/>
          <w:sz w:val="24"/>
          <w:szCs w:val="24"/>
        </w:rPr>
        <w:t xml:space="preserve"> parceladamente</w:t>
      </w:r>
      <w:r w:rsidR="00195BD2">
        <w:rPr>
          <w:rFonts w:cs="Arial"/>
          <w:sz w:val="24"/>
          <w:szCs w:val="24"/>
        </w:rPr>
        <w:t>'</w:t>
      </w:r>
      <w:r>
        <w:rPr>
          <w:rFonts w:cs="Arial"/>
          <w:sz w:val="24"/>
          <w:szCs w:val="24"/>
        </w:rPr>
        <w:t xml:space="preserve"> os </w:t>
      </w:r>
      <w:r w:rsidR="00F337AC">
        <w:rPr>
          <w:rFonts w:cs="Arial"/>
          <w:sz w:val="24"/>
          <w:szCs w:val="24"/>
        </w:rPr>
        <w:t>materiais</w:t>
      </w:r>
      <w:r w:rsidRPr="0067740C">
        <w:rPr>
          <w:rFonts w:cs="Arial"/>
          <w:sz w:val="24"/>
          <w:szCs w:val="24"/>
        </w:rPr>
        <w:t xml:space="preserve"> observando fielmente o </w:t>
      </w:r>
      <w:r>
        <w:rPr>
          <w:rFonts w:cs="Arial"/>
          <w:sz w:val="24"/>
          <w:szCs w:val="24"/>
        </w:rPr>
        <w:t>termo de referência</w:t>
      </w:r>
      <w:r w:rsidRPr="0067740C">
        <w:rPr>
          <w:rFonts w:cs="Arial"/>
          <w:sz w:val="24"/>
          <w:szCs w:val="24"/>
        </w:rPr>
        <w:t xml:space="preserve">, Anexo I, inclusive em relação à qualidade dos </w:t>
      </w:r>
      <w:r>
        <w:rPr>
          <w:rFonts w:cs="Arial"/>
          <w:sz w:val="24"/>
          <w:szCs w:val="24"/>
        </w:rPr>
        <w:t>produtos</w:t>
      </w:r>
      <w:r w:rsidRPr="0067740C">
        <w:rPr>
          <w:rFonts w:cs="Arial"/>
          <w:sz w:val="24"/>
          <w:szCs w:val="24"/>
        </w:rPr>
        <w:t xml:space="preserve"> </w:t>
      </w:r>
      <w:r w:rsidR="00F337AC">
        <w:rPr>
          <w:rFonts w:cs="Arial"/>
          <w:sz w:val="24"/>
          <w:szCs w:val="24"/>
        </w:rPr>
        <w:t>e a entrega parcelada</w:t>
      </w:r>
      <w:r>
        <w:rPr>
          <w:rFonts w:cs="Arial"/>
          <w:sz w:val="24"/>
          <w:szCs w:val="24"/>
        </w:rPr>
        <w:t>, e os termos da sua proposta.</w:t>
      </w:r>
    </w:p>
    <w:p w:rsidR="002A3AEB" w:rsidRPr="0006558E" w:rsidRDefault="002A3AEB" w:rsidP="002A3AEB">
      <w:pPr>
        <w:tabs>
          <w:tab w:val="left" w:pos="1134"/>
        </w:tabs>
        <w:spacing w:line="360" w:lineRule="auto"/>
        <w:jc w:val="both"/>
        <w:rPr>
          <w:rFonts w:cs="Arial"/>
          <w:b/>
          <w:sz w:val="24"/>
          <w:szCs w:val="24"/>
        </w:rPr>
      </w:pPr>
      <w:r w:rsidRPr="0006558E">
        <w:rPr>
          <w:rFonts w:cs="Arial"/>
          <w:b/>
          <w:sz w:val="24"/>
          <w:szCs w:val="24"/>
        </w:rPr>
        <w:lastRenderedPageBreak/>
        <w:t>1</w:t>
      </w:r>
      <w:r>
        <w:rPr>
          <w:rFonts w:cs="Arial"/>
          <w:b/>
          <w:sz w:val="24"/>
          <w:szCs w:val="24"/>
        </w:rPr>
        <w:t>9</w:t>
      </w:r>
      <w:r w:rsidRPr="0006558E">
        <w:rPr>
          <w:rFonts w:cs="Arial"/>
          <w:b/>
          <w:sz w:val="24"/>
          <w:szCs w:val="24"/>
        </w:rPr>
        <w:t xml:space="preserve">. PRAZOS DE EXECUÇÃO E DE VIGÊNCIA DO CONTRATO </w:t>
      </w:r>
    </w:p>
    <w:p w:rsidR="002A3AEB" w:rsidRPr="0006558E" w:rsidRDefault="002A3AEB" w:rsidP="002A3AEB">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w:t>
      </w:r>
      <w:r w:rsidR="00BF7314">
        <w:t xml:space="preserve">A Ata de Registro de Preços terá vigência de </w:t>
      </w:r>
      <w:r w:rsidR="00BF7314">
        <w:rPr>
          <w:rStyle w:val="Forte"/>
        </w:rPr>
        <w:t>12 (doze) meses</w:t>
      </w:r>
      <w:r w:rsidR="00BF7314">
        <w:t>, podendo ser utilizada conforme necessidade da Administração.</w:t>
      </w:r>
    </w:p>
    <w:p w:rsidR="002A3AEB" w:rsidRPr="00FB3F85" w:rsidRDefault="000111B7" w:rsidP="002A3AEB">
      <w:pPr>
        <w:tabs>
          <w:tab w:val="left" w:pos="1134"/>
        </w:tabs>
        <w:spacing w:line="360" w:lineRule="auto"/>
        <w:jc w:val="both"/>
        <w:rPr>
          <w:rFonts w:cs="Arial"/>
          <w:sz w:val="24"/>
          <w:szCs w:val="24"/>
        </w:rPr>
      </w:pPr>
      <w:r>
        <w:rPr>
          <w:rFonts w:cs="Arial"/>
          <w:sz w:val="24"/>
          <w:szCs w:val="24"/>
        </w:rPr>
        <w:t xml:space="preserve">Os </w:t>
      </w:r>
      <w:r w:rsidR="00BF7314">
        <w:rPr>
          <w:rFonts w:cs="Arial"/>
          <w:sz w:val="24"/>
          <w:szCs w:val="24"/>
        </w:rPr>
        <w:t>produtos</w:t>
      </w:r>
      <w:r>
        <w:rPr>
          <w:rFonts w:cs="Arial"/>
          <w:sz w:val="24"/>
          <w:szCs w:val="24"/>
        </w:rPr>
        <w:t xml:space="preserve"> deveram</w:t>
      </w:r>
      <w:r w:rsidR="002A3AEB">
        <w:rPr>
          <w:rFonts w:cs="Arial"/>
          <w:sz w:val="24"/>
          <w:szCs w:val="24"/>
        </w:rPr>
        <w:t xml:space="preserve"> </w:t>
      </w:r>
      <w:r>
        <w:rPr>
          <w:rFonts w:cs="Arial"/>
          <w:sz w:val="24"/>
          <w:szCs w:val="24"/>
        </w:rPr>
        <w:t xml:space="preserve">ser </w:t>
      </w:r>
      <w:r w:rsidR="003568B2">
        <w:rPr>
          <w:rFonts w:cs="Arial"/>
          <w:sz w:val="24"/>
          <w:szCs w:val="24"/>
        </w:rPr>
        <w:t xml:space="preserve">entregues </w:t>
      </w:r>
      <w:r w:rsidR="003568B2" w:rsidRPr="00FB3F85">
        <w:rPr>
          <w:rFonts w:cs="Arial"/>
          <w:sz w:val="24"/>
          <w:szCs w:val="24"/>
        </w:rPr>
        <w:t>na</w:t>
      </w:r>
      <w:r w:rsidR="002A3AEB" w:rsidRPr="00FB3F85">
        <w:rPr>
          <w:rFonts w:cs="Arial"/>
          <w:sz w:val="24"/>
          <w:szCs w:val="24"/>
        </w:rPr>
        <w:t xml:space="preserve"> </w:t>
      </w:r>
      <w:r w:rsidR="002A3AEB" w:rsidRPr="00FB3F85">
        <w:rPr>
          <w:rFonts w:cs="Arial"/>
          <w:bCs/>
          <w:sz w:val="24"/>
          <w:szCs w:val="24"/>
        </w:rPr>
        <w:t xml:space="preserve">Secretaria Municipal de </w:t>
      </w:r>
      <w:r w:rsidR="003568B2">
        <w:rPr>
          <w:rFonts w:cs="Arial"/>
          <w:bCs/>
          <w:sz w:val="24"/>
          <w:szCs w:val="24"/>
        </w:rPr>
        <w:t>Saúde</w:t>
      </w:r>
      <w:r w:rsidR="00F0213A">
        <w:rPr>
          <w:rFonts w:cs="Arial"/>
          <w:bCs/>
          <w:sz w:val="24"/>
          <w:szCs w:val="24"/>
        </w:rPr>
        <w:t>,</w:t>
      </w:r>
      <w:r w:rsidR="002A3AEB" w:rsidRPr="00FB3F85">
        <w:rPr>
          <w:rFonts w:cs="Arial"/>
          <w:sz w:val="24"/>
          <w:szCs w:val="24"/>
        </w:rPr>
        <w:t xml:space="preserve"> situada na Rua </w:t>
      </w:r>
      <w:r>
        <w:rPr>
          <w:rFonts w:cs="Arial"/>
          <w:sz w:val="24"/>
          <w:szCs w:val="24"/>
        </w:rPr>
        <w:t>20 de Março</w:t>
      </w:r>
      <w:r w:rsidR="002A3AEB" w:rsidRPr="00FB3F85">
        <w:rPr>
          <w:rFonts w:cs="Arial"/>
          <w:sz w:val="24"/>
          <w:szCs w:val="24"/>
        </w:rPr>
        <w:t xml:space="preserve">, Município de Sagrada Família/RS. O objeto da presente licitação deverá ser entregue </w:t>
      </w:r>
      <w:r w:rsidR="00F337AC">
        <w:rPr>
          <w:rFonts w:cs="Arial"/>
          <w:sz w:val="24"/>
          <w:szCs w:val="24"/>
        </w:rPr>
        <w:t xml:space="preserve">parceladamente </w:t>
      </w:r>
      <w:r w:rsidR="002A3AEB" w:rsidRPr="00FB3F85">
        <w:rPr>
          <w:rFonts w:cs="Arial"/>
          <w:bCs/>
          <w:sz w:val="24"/>
          <w:szCs w:val="24"/>
        </w:rPr>
        <w:t xml:space="preserve">em até </w:t>
      </w:r>
      <w:r w:rsidR="0021298F">
        <w:rPr>
          <w:rFonts w:cs="Arial"/>
          <w:bCs/>
          <w:sz w:val="24"/>
          <w:szCs w:val="24"/>
        </w:rPr>
        <w:t>05</w:t>
      </w:r>
      <w:r w:rsidR="002A3AEB" w:rsidRPr="00FB3F85">
        <w:rPr>
          <w:rFonts w:cs="Arial"/>
          <w:bCs/>
          <w:sz w:val="24"/>
          <w:szCs w:val="24"/>
        </w:rPr>
        <w:t xml:space="preserve"> (</w:t>
      </w:r>
      <w:r w:rsidR="0021298F">
        <w:rPr>
          <w:rFonts w:cs="Arial"/>
          <w:bCs/>
          <w:sz w:val="24"/>
          <w:szCs w:val="24"/>
        </w:rPr>
        <w:t>cinco</w:t>
      </w:r>
      <w:r w:rsidR="002A3AEB" w:rsidRPr="00FB3F85">
        <w:rPr>
          <w:rFonts w:cs="Arial"/>
          <w:bCs/>
          <w:sz w:val="24"/>
          <w:szCs w:val="24"/>
        </w:rPr>
        <w:t>) dias úteis</w:t>
      </w:r>
      <w:r w:rsidR="002A3AEB" w:rsidRPr="00FB3F85">
        <w:rPr>
          <w:rFonts w:cs="Arial"/>
          <w:sz w:val="24"/>
          <w:szCs w:val="24"/>
        </w:rPr>
        <w:t xml:space="preserve"> a contar da data da solicitação </w:t>
      </w:r>
      <w:r w:rsidR="002A3AEB">
        <w:rPr>
          <w:rFonts w:cs="Arial"/>
          <w:sz w:val="24"/>
          <w:szCs w:val="24"/>
        </w:rPr>
        <w:t xml:space="preserve">e a necessidade </w:t>
      </w:r>
      <w:r w:rsidR="002A3AEB" w:rsidRPr="00FB3F85">
        <w:rPr>
          <w:rFonts w:cs="Arial"/>
          <w:sz w:val="24"/>
          <w:szCs w:val="24"/>
        </w:rPr>
        <w:t>de fornecimento.</w:t>
      </w:r>
    </w:p>
    <w:p w:rsidR="002A3AEB" w:rsidRPr="008D7B0F" w:rsidRDefault="002A3AEB" w:rsidP="002A3AEB">
      <w:pPr>
        <w:tabs>
          <w:tab w:val="left" w:pos="1134"/>
        </w:tabs>
        <w:spacing w:line="360" w:lineRule="auto"/>
        <w:jc w:val="both"/>
        <w:rPr>
          <w:rFonts w:cs="Arial"/>
          <w:b/>
          <w:sz w:val="24"/>
          <w:szCs w:val="24"/>
        </w:rPr>
      </w:pPr>
      <w:r w:rsidRPr="008D7B0F">
        <w:rPr>
          <w:rFonts w:cs="Arial"/>
          <w:b/>
          <w:bCs/>
          <w:sz w:val="24"/>
          <w:szCs w:val="24"/>
        </w:rPr>
        <w:t>Justificativa:</w:t>
      </w:r>
    </w:p>
    <w:p w:rsidR="00BF7314" w:rsidRPr="00BF7314" w:rsidRDefault="00BF7314" w:rsidP="00BF7314">
      <w:pPr>
        <w:pStyle w:val="NormalWeb"/>
        <w:spacing w:before="0" w:beforeAutospacing="0" w:after="0" w:afterAutospacing="0" w:line="360" w:lineRule="auto"/>
        <w:jc w:val="both"/>
        <w:rPr>
          <w:rFonts w:ascii="Arial" w:hAnsi="Arial" w:cs="Arial"/>
        </w:rPr>
      </w:pPr>
      <w:r w:rsidRPr="00BF7314">
        <w:rPr>
          <w:rFonts w:ascii="Arial" w:hAnsi="Arial" w:cs="Arial"/>
        </w:rPr>
        <w:t xml:space="preserve">A aquisição de </w:t>
      </w:r>
      <w:r w:rsidR="0021298F">
        <w:rPr>
          <w:rFonts w:ascii="Arial" w:hAnsi="Arial" w:cs="Arial"/>
        </w:rPr>
        <w:t>medicamentos</w:t>
      </w:r>
      <w:r w:rsidRPr="00BF7314">
        <w:rPr>
          <w:rFonts w:ascii="Arial" w:hAnsi="Arial" w:cs="Arial"/>
        </w:rPr>
        <w:t xml:space="preserve"> justifica-se pela necessidade de garantir o pleno funcionamento dos serviços de saúde, assegurando qualidade, segurança e continuidade dos atendimentos à população.</w:t>
      </w:r>
    </w:p>
    <w:p w:rsidR="00BF7314" w:rsidRPr="00BF7314" w:rsidRDefault="00BF7314" w:rsidP="00BF7314">
      <w:pPr>
        <w:pStyle w:val="NormalWeb"/>
        <w:spacing w:before="0" w:beforeAutospacing="0" w:after="0" w:afterAutospacing="0" w:line="360" w:lineRule="auto"/>
        <w:jc w:val="both"/>
        <w:rPr>
          <w:rFonts w:ascii="Arial" w:hAnsi="Arial" w:cs="Arial"/>
        </w:rPr>
      </w:pPr>
      <w:r w:rsidRPr="00BF7314">
        <w:rPr>
          <w:rFonts w:ascii="Arial" w:hAnsi="Arial" w:cs="Arial"/>
        </w:rPr>
        <w:t>A indisponibilidade desses insumos pode comprometer a realização de procedimentos clínicos, preventivos e curativos, ocasionando prejuízos à saúde pública.</w:t>
      </w:r>
    </w:p>
    <w:p w:rsidR="00F0213A" w:rsidRPr="00F0213A" w:rsidRDefault="00F0213A" w:rsidP="00BF7314">
      <w:pPr>
        <w:tabs>
          <w:tab w:val="left" w:pos="1134"/>
        </w:tabs>
        <w:spacing w:line="360" w:lineRule="auto"/>
        <w:jc w:val="both"/>
        <w:rPr>
          <w:rFonts w:cs="Arial"/>
          <w:sz w:val="24"/>
          <w:szCs w:val="24"/>
        </w:rPr>
      </w:pPr>
      <w:r w:rsidRPr="00F0213A">
        <w:rPr>
          <w:rFonts w:cs="Arial"/>
          <w:sz w:val="24"/>
          <w:szCs w:val="24"/>
        </w:rPr>
        <w:t xml:space="preserve">Os </w:t>
      </w:r>
      <w:r w:rsidR="00CF7823">
        <w:rPr>
          <w:rFonts w:cs="Arial"/>
          <w:sz w:val="24"/>
          <w:szCs w:val="24"/>
        </w:rPr>
        <w:t>medicamentos</w:t>
      </w:r>
      <w:r w:rsidRPr="00F0213A">
        <w:rPr>
          <w:rFonts w:cs="Arial"/>
          <w:sz w:val="24"/>
          <w:szCs w:val="24"/>
        </w:rPr>
        <w:t xml:space="preserve"> são indispensáveis para a realização de atendimentos clínicos, procedimentos preventivos e curativos, bem como para ações de promoção e prevenção em saúde. A disponibilidade desses insumos contribui diretamente para a qualidade dos serviços prestados, proporcionando segurança, higiene e eficácia nos atendimentos realizados aos usuários do sistema público de saúde.</w:t>
      </w:r>
    </w:p>
    <w:p w:rsidR="00F0213A" w:rsidRPr="00F0213A" w:rsidRDefault="00F0213A" w:rsidP="00BF7314">
      <w:pPr>
        <w:tabs>
          <w:tab w:val="left" w:pos="1134"/>
        </w:tabs>
        <w:spacing w:line="360" w:lineRule="auto"/>
        <w:jc w:val="both"/>
        <w:rPr>
          <w:rFonts w:cs="Arial"/>
          <w:sz w:val="24"/>
          <w:szCs w:val="24"/>
        </w:rPr>
      </w:pPr>
      <w:r w:rsidRPr="00F0213A">
        <w:rPr>
          <w:rFonts w:cs="Arial"/>
          <w:sz w:val="24"/>
          <w:szCs w:val="24"/>
        </w:rPr>
        <w:t xml:space="preserve">O prazo de entrega de até </w:t>
      </w:r>
      <w:r w:rsidR="0021298F">
        <w:rPr>
          <w:rFonts w:cs="Arial"/>
          <w:sz w:val="24"/>
          <w:szCs w:val="24"/>
        </w:rPr>
        <w:t>05</w:t>
      </w:r>
      <w:r w:rsidRPr="00F0213A">
        <w:rPr>
          <w:rFonts w:cs="Arial"/>
          <w:sz w:val="24"/>
          <w:szCs w:val="24"/>
        </w:rPr>
        <w:t xml:space="preserve"> (</w:t>
      </w:r>
      <w:r w:rsidR="0021298F">
        <w:rPr>
          <w:rFonts w:cs="Arial"/>
          <w:sz w:val="24"/>
          <w:szCs w:val="24"/>
        </w:rPr>
        <w:t>cinco</w:t>
      </w:r>
      <w:r w:rsidRPr="00F0213A">
        <w:rPr>
          <w:rFonts w:cs="Arial"/>
          <w:sz w:val="24"/>
          <w:szCs w:val="24"/>
        </w:rPr>
        <w:t>) dias úteis, contados a partir da solicitação formal da Administração, justifica-se pela necessidade de reposição imediata dos materiais, evitando a interrupção dos atendimentos e garantindo a continuidade dos serviços. A ausência ou insuficiência desses itens pode comprometer a realização de procedimentos, acarretando prejuízos à saúde da população e à eficiência dos serviços públicos.</w:t>
      </w:r>
    </w:p>
    <w:p w:rsidR="00F0213A" w:rsidRPr="00F0213A" w:rsidRDefault="00F0213A" w:rsidP="00BF7314">
      <w:pPr>
        <w:tabs>
          <w:tab w:val="left" w:pos="1134"/>
        </w:tabs>
        <w:spacing w:line="360" w:lineRule="auto"/>
        <w:jc w:val="both"/>
        <w:rPr>
          <w:rFonts w:cs="Arial"/>
          <w:sz w:val="24"/>
          <w:szCs w:val="24"/>
        </w:rPr>
      </w:pPr>
      <w:r w:rsidRPr="00F0213A">
        <w:rPr>
          <w:rFonts w:cs="Arial"/>
          <w:sz w:val="24"/>
          <w:szCs w:val="24"/>
        </w:rPr>
        <w:t>Dessa forma, a aquisição em prazo reduzido visa assegurar a continuidade, a qualidade e a efetividade dos serviços de saúde, atendendo ao interesse público e às demandas da Secretaria Municipal de Saúde.</w:t>
      </w: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2A3AEB" w:rsidRDefault="002A3AEB" w:rsidP="002A3AEB">
      <w:pPr>
        <w:spacing w:line="360" w:lineRule="auto"/>
        <w:jc w:val="both"/>
        <w:rPr>
          <w:rFonts w:cs="Arial"/>
          <w:b/>
          <w:sz w:val="24"/>
          <w:szCs w:val="24"/>
        </w:rPr>
      </w:pPr>
      <w:r>
        <w:rPr>
          <w:rFonts w:cs="Arial"/>
          <w:b/>
          <w:sz w:val="24"/>
          <w:szCs w:val="24"/>
        </w:rPr>
        <w:lastRenderedPageBreak/>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BF7314" w:rsidRPr="00BF7314" w:rsidRDefault="002A3AEB" w:rsidP="00BF7314">
      <w:pPr>
        <w:spacing w:line="360" w:lineRule="auto"/>
        <w:jc w:val="both"/>
        <w:rPr>
          <w:rFonts w:cs="Arial"/>
          <w:b/>
          <w:sz w:val="24"/>
          <w:szCs w:val="24"/>
        </w:rPr>
      </w:pPr>
      <w:r>
        <w:rPr>
          <w:rFonts w:cs="Arial"/>
          <w:b/>
          <w:sz w:val="24"/>
          <w:szCs w:val="24"/>
        </w:rPr>
        <w:t>20</w:t>
      </w:r>
      <w:r w:rsidRPr="00445675">
        <w:rPr>
          <w:rFonts w:cs="Arial"/>
          <w:b/>
          <w:sz w:val="24"/>
          <w:szCs w:val="24"/>
        </w:rPr>
        <w:t xml:space="preserve">.2 - </w:t>
      </w:r>
      <w:r w:rsidR="00BF7314" w:rsidRPr="00BF7314">
        <w:rPr>
          <w:sz w:val="24"/>
          <w:szCs w:val="24"/>
        </w:rPr>
        <w:t>Não haverá reajuste durante o exercício de 2026, nos termos do art. 92, V, da Lei nº 14.133/2021.</w:t>
      </w:r>
    </w:p>
    <w:p w:rsidR="002A3AEB" w:rsidRPr="0067740C" w:rsidRDefault="002A3AEB" w:rsidP="002A3AEB">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2A3AEB" w:rsidRDefault="00637683" w:rsidP="002A3AEB">
      <w:pPr>
        <w:tabs>
          <w:tab w:val="left" w:pos="1134"/>
        </w:tabs>
        <w:spacing w:line="360" w:lineRule="auto"/>
        <w:jc w:val="both"/>
        <w:rPr>
          <w:rFonts w:cs="Arial"/>
          <w:color w:val="FF0000"/>
          <w:sz w:val="24"/>
          <w:szCs w:val="24"/>
        </w:rPr>
      </w:pPr>
      <w:r w:rsidRPr="007C5EA8">
        <w:rPr>
          <w:rFonts w:cs="Arial"/>
          <w:b/>
          <w:sz w:val="24"/>
          <w:szCs w:val="24"/>
        </w:rPr>
        <w:t xml:space="preserve">20.4. </w:t>
      </w:r>
      <w:bookmarkEnd w:id="52"/>
      <w:proofErr w:type="gramStart"/>
      <w:r w:rsidRPr="007C5EA8">
        <w:rPr>
          <w:rFonts w:cs="Arial"/>
          <w:sz w:val="24"/>
          <w:szCs w:val="24"/>
        </w:rPr>
        <w:t>a</w:t>
      </w:r>
      <w:proofErr w:type="gramEnd"/>
      <w:r w:rsidRPr="007C5EA8">
        <w:rPr>
          <w:rFonts w:cs="Arial"/>
          <w:sz w:val="24"/>
          <w:szCs w:val="24"/>
        </w:rPr>
        <w:t xml:space="preserve"> despesa decorrente desta contratação será realizada </w:t>
      </w:r>
      <w:r w:rsidRPr="007C5EA8">
        <w:rPr>
          <w:rStyle w:val="RecuodecorpodetextoChar"/>
          <w:rFonts w:ascii="Arial" w:hAnsi="Arial" w:cs="Arial"/>
        </w:rPr>
        <w:t>exclusivamente mediante a dotação orçamentária anual vigente</w:t>
      </w:r>
      <w:r w:rsidR="002A3AEB" w:rsidRPr="00640597">
        <w:rPr>
          <w:sz w:val="24"/>
          <w:szCs w:val="24"/>
        </w:rPr>
        <w:t>, garantindo a regularidade financeira e o cumprimento das normas legais.</w:t>
      </w: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2A3AEB" w:rsidRPr="0067740C" w:rsidRDefault="002A3AEB" w:rsidP="002A3AEB">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lastRenderedPageBreak/>
        <w:t>j)</w:t>
      </w:r>
      <w:r w:rsidRPr="0067740C">
        <w:rPr>
          <w:rFonts w:ascii="Arial" w:hAnsi="Arial" w:cs="Arial"/>
          <w:color w:val="000000"/>
        </w:rPr>
        <w:t xml:space="preserve"> comportar-se de modo inidôneo ou cometer fraude de qualquer natureza;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1" w:anchor="art5" w:history="1">
        <w:r w:rsidRPr="0067740C">
          <w:rPr>
            <w:rStyle w:val="Hyperlink"/>
            <w:rFonts w:ascii="Arial" w:hAnsi="Arial" w:cs="Arial"/>
          </w:rPr>
          <w:t>art. 5º da Lei nº 12.846, de 1º de agosto de 2013.</w:t>
        </w:r>
      </w:hyperlink>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4"/>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5"/>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lastRenderedPageBreak/>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lastRenderedPageBreak/>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2A3AEB" w:rsidRPr="0067740C" w:rsidRDefault="002A3AEB" w:rsidP="002A3AEB">
      <w:pPr>
        <w:tabs>
          <w:tab w:val="left" w:pos="1134"/>
        </w:tabs>
        <w:spacing w:line="360" w:lineRule="auto"/>
        <w:jc w:val="both"/>
        <w:rPr>
          <w:rFonts w:cs="Arial"/>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2A3AEB" w:rsidRPr="0067740C" w:rsidRDefault="002A3AEB" w:rsidP="002A3AEB">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2A3AEB" w:rsidRPr="0067740C" w:rsidRDefault="002A3AEB" w:rsidP="002A3AEB">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Pr>
          <w:rFonts w:cs="Arial"/>
          <w:sz w:val="24"/>
          <w:szCs w:val="24"/>
        </w:rPr>
        <w:t>.</w:t>
      </w:r>
    </w:p>
    <w:p w:rsidR="002A3AEB" w:rsidRPr="0067740C" w:rsidRDefault="002A3AEB" w:rsidP="002A3AEB">
      <w:pPr>
        <w:tabs>
          <w:tab w:val="left" w:pos="1134"/>
        </w:tabs>
        <w:spacing w:line="360" w:lineRule="auto"/>
        <w:jc w:val="both"/>
        <w:rPr>
          <w:rFonts w:cs="Arial"/>
          <w:b/>
          <w:sz w:val="24"/>
          <w:szCs w:val="24"/>
        </w:rPr>
      </w:pPr>
    </w:p>
    <w:p w:rsidR="002A3AEB" w:rsidRPr="0006558E" w:rsidRDefault="002A3AEB" w:rsidP="002A3AEB">
      <w:pPr>
        <w:tabs>
          <w:tab w:val="left" w:pos="1134"/>
        </w:tabs>
        <w:spacing w:line="360" w:lineRule="auto"/>
        <w:jc w:val="both"/>
        <w:rPr>
          <w:rFonts w:cs="Arial"/>
          <w:b/>
          <w:sz w:val="24"/>
          <w:szCs w:val="24"/>
        </w:rPr>
      </w:pPr>
      <w:r w:rsidRPr="0006558E">
        <w:rPr>
          <w:rFonts w:cs="Arial"/>
          <w:b/>
          <w:sz w:val="24"/>
          <w:szCs w:val="24"/>
        </w:rPr>
        <w:t>22. DAS DISPOSIÇÕES GERAIS:</w:t>
      </w:r>
    </w:p>
    <w:p w:rsidR="002A3AEB" w:rsidRPr="0006558E" w:rsidRDefault="002A3AEB" w:rsidP="002A3AEB">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2A3AEB" w:rsidRPr="0006558E" w:rsidRDefault="002A3AEB" w:rsidP="002A3AEB">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6"/>
      </w:r>
      <w:r w:rsidRPr="0006558E">
        <w:rPr>
          <w:rFonts w:cs="Arial"/>
          <w:sz w:val="24"/>
          <w:szCs w:val="24"/>
        </w:rPr>
        <w:t>.</w:t>
      </w:r>
    </w:p>
    <w:p w:rsidR="002A3AEB" w:rsidRPr="0006558E" w:rsidRDefault="002A3AEB" w:rsidP="002A3AEB">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2A3AEB" w:rsidRPr="00E80554" w:rsidRDefault="002A3AEB" w:rsidP="002A3AEB">
      <w:pPr>
        <w:tabs>
          <w:tab w:val="left" w:pos="1134"/>
        </w:tabs>
        <w:spacing w:line="360" w:lineRule="auto"/>
        <w:jc w:val="both"/>
        <w:rPr>
          <w:rFonts w:cs="Arial"/>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Pr>
          <w:rFonts w:cs="Arial"/>
          <w:sz w:val="24"/>
          <w:szCs w:val="24"/>
        </w:rPr>
        <w:t xml:space="preserve">por mais privilegiado que seja. </w:t>
      </w:r>
    </w:p>
    <w:p w:rsidR="002A3AEB" w:rsidRPr="00EF1481" w:rsidRDefault="002A3AEB" w:rsidP="002A3AEB">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2A3AEB" w:rsidRPr="00BF6783" w:rsidRDefault="002A3AEB" w:rsidP="002A3AEB">
      <w:pPr>
        <w:spacing w:line="360" w:lineRule="auto"/>
        <w:jc w:val="both"/>
        <w:rPr>
          <w:rFonts w:cs="Arial"/>
          <w:color w:val="FF0000"/>
          <w:sz w:val="24"/>
          <w:szCs w:val="24"/>
        </w:rPr>
      </w:pPr>
      <w:r w:rsidRPr="00EF1481">
        <w:rPr>
          <w:rFonts w:cs="Arial"/>
          <w:sz w:val="24"/>
          <w:szCs w:val="24"/>
        </w:rPr>
        <w:t xml:space="preserve">Sagrada Família </w:t>
      </w:r>
      <w:r w:rsidR="0021298F">
        <w:rPr>
          <w:rFonts w:cs="Arial"/>
          <w:b/>
          <w:sz w:val="24"/>
          <w:szCs w:val="24"/>
        </w:rPr>
        <w:t>7</w:t>
      </w:r>
      <w:r w:rsidRPr="007C5EA8">
        <w:rPr>
          <w:rFonts w:cs="Arial"/>
          <w:sz w:val="24"/>
          <w:szCs w:val="24"/>
        </w:rPr>
        <w:t xml:space="preserve"> </w:t>
      </w:r>
      <w:r w:rsidRPr="00EF1481">
        <w:rPr>
          <w:rFonts w:cs="Arial"/>
          <w:sz w:val="24"/>
          <w:szCs w:val="24"/>
        </w:rPr>
        <w:t xml:space="preserve">de </w:t>
      </w:r>
      <w:r w:rsidR="0021298F">
        <w:rPr>
          <w:rFonts w:cs="Arial"/>
          <w:sz w:val="24"/>
          <w:szCs w:val="24"/>
        </w:rPr>
        <w:t>maio</w:t>
      </w:r>
      <w:r>
        <w:rPr>
          <w:rFonts w:cs="Arial"/>
          <w:sz w:val="24"/>
          <w:szCs w:val="24"/>
        </w:rPr>
        <w:t xml:space="preserve"> de 2026</w:t>
      </w:r>
      <w:r w:rsidRPr="00BF6783">
        <w:rPr>
          <w:rFonts w:cs="Arial"/>
          <w:color w:val="FF0000"/>
          <w:sz w:val="24"/>
          <w:szCs w:val="24"/>
        </w:rPr>
        <w:t>.</w:t>
      </w:r>
    </w:p>
    <w:p w:rsidR="002A3AEB" w:rsidRPr="001166C2" w:rsidRDefault="002A3AEB" w:rsidP="002A3AEB">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0111B7" w:rsidRDefault="000111B7" w:rsidP="00F0213A">
      <w:pPr>
        <w:spacing w:line="360" w:lineRule="auto"/>
        <w:jc w:val="both"/>
        <w:rPr>
          <w:rFonts w:ascii="Times New Roman" w:hAnsi="Times New Roman"/>
          <w:b/>
          <w:bCs/>
          <w:sz w:val="24"/>
          <w:szCs w:val="24"/>
        </w:rPr>
      </w:pPr>
    </w:p>
    <w:p w:rsidR="002A3AEB" w:rsidRDefault="002A3AEB" w:rsidP="002A3AEB">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t>ANEXO I</w:t>
      </w:r>
    </w:p>
    <w:p w:rsidR="002A3AEB" w:rsidRPr="005C3B0D" w:rsidRDefault="002A3AEB" w:rsidP="002A3AEB">
      <w:pPr>
        <w:spacing w:before="100" w:beforeAutospacing="1" w:after="100" w:afterAutospacing="1"/>
        <w:outlineLvl w:val="1"/>
        <w:rPr>
          <w:rFonts w:ascii="Times New Roman" w:hAnsi="Times New Roman"/>
          <w:b/>
          <w:bCs/>
          <w:sz w:val="24"/>
          <w:szCs w:val="24"/>
        </w:rPr>
      </w:pPr>
      <w:r w:rsidRPr="005C3B0D">
        <w:rPr>
          <w:rFonts w:ascii="Times New Roman" w:hAnsi="Times New Roman"/>
          <w:b/>
          <w:bCs/>
          <w:sz w:val="24"/>
          <w:szCs w:val="24"/>
        </w:rPr>
        <w:t>TERMO DE REFERÊNCIA</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 IDENTIFICAÇÃO DO OBJETO</w:t>
      </w:r>
    </w:p>
    <w:p w:rsidR="00F0213A" w:rsidRDefault="00BD1431" w:rsidP="003568B2">
      <w:pPr>
        <w:pStyle w:val="NormalWeb"/>
        <w:spacing w:before="0" w:beforeAutospacing="0" w:after="0" w:afterAutospacing="0"/>
        <w:jc w:val="both"/>
      </w:pPr>
      <w:r w:rsidRPr="007C5EA8">
        <w:t xml:space="preserve">O presente Termo de Referência tem por objeto o </w:t>
      </w:r>
      <w:r w:rsidR="008D7B0F">
        <w:rPr>
          <w:bCs/>
        </w:rPr>
        <w:t xml:space="preserve">Pregão </w:t>
      </w:r>
      <w:r w:rsidR="00993B35">
        <w:rPr>
          <w:bCs/>
        </w:rPr>
        <w:t>Eletrônico</w:t>
      </w:r>
      <w:r w:rsidRPr="007C5EA8">
        <w:rPr>
          <w:bCs/>
        </w:rPr>
        <w:t xml:space="preserve"> para aquisição parcelada de </w:t>
      </w:r>
      <w:r w:rsidR="00F0213A">
        <w:t xml:space="preserve">A aquisição </w:t>
      </w:r>
      <w:r w:rsidR="0021298F">
        <w:t>de medicamentos</w:t>
      </w:r>
      <w:r w:rsidR="00F0213A">
        <w:t xml:space="preserve"> justifica-se pela necessidade de garantir a adequada estruturação e o pleno funcionamento dos serviços de saúde ofertados pela Secretaria Municipal de Saúde do Município de Sagrada Família/RS, assegurando condições adequadas de atendimento à população e maior eficiência na execução das atividades desenvolvidas pelas equipes.</w:t>
      </w:r>
    </w:p>
    <w:p w:rsidR="00F0213A" w:rsidRDefault="00F0213A" w:rsidP="003568B2">
      <w:pPr>
        <w:pStyle w:val="NormalWeb"/>
        <w:spacing w:before="0" w:beforeAutospacing="0" w:after="0" w:afterAutospacing="0"/>
        <w:jc w:val="both"/>
      </w:pPr>
      <w:r>
        <w:t xml:space="preserve">Os materiais </w:t>
      </w:r>
      <w:r w:rsidR="00153017">
        <w:t>medicamentos</w:t>
      </w:r>
      <w:r>
        <w:t xml:space="preserve"> são indispensáveis para a realização de atendimentos clínicos, preventivos e curativos, bem como para ações de promoção e prevenção em saúde. A disponibilidade desses insumos contribui diretamente para a qualidade dos serviços prestados, proporcionando segurança, higiene e eficácia nos atendimentos realizados aos usuários do sistema público de saúde.</w:t>
      </w:r>
    </w:p>
    <w:p w:rsidR="00F0213A" w:rsidRDefault="00F0213A" w:rsidP="003568B2">
      <w:pPr>
        <w:pStyle w:val="NormalWeb"/>
        <w:spacing w:before="0" w:beforeAutospacing="0" w:after="0" w:afterAutospacing="0"/>
        <w:jc w:val="both"/>
      </w:pPr>
      <w:r>
        <w:t xml:space="preserve">O prazo de entrega de até </w:t>
      </w:r>
      <w:r w:rsidR="00153017">
        <w:t>05</w:t>
      </w:r>
      <w:r>
        <w:t xml:space="preserve"> (</w:t>
      </w:r>
      <w:r w:rsidR="00153017">
        <w:t>cinco</w:t>
      </w:r>
      <w:r>
        <w:t>) dias úteis, contados a partir da solicitação formal da Administração, justifica-se pela necessidade de reposição imediata dos materiais, evitando a interrupção dos atendimentos e garantindo a continuidade dos serviços. A ausência ou insuficiência desses itens pode comprometer a realização de procedimentos, acarretando prejuízos à saúde da população e à eficiência dos serviços públicos.</w:t>
      </w:r>
    </w:p>
    <w:p w:rsidR="00F0213A" w:rsidRDefault="00F0213A" w:rsidP="003568B2">
      <w:pPr>
        <w:pStyle w:val="NormalWeb"/>
        <w:spacing w:before="0" w:beforeAutospacing="0" w:after="0" w:afterAutospacing="0"/>
        <w:jc w:val="both"/>
      </w:pPr>
      <w:r>
        <w:t>Dessa forma, a aquisição em prazo reduzido visa assegurar a continuidade, a qualidade e a efetividade dos serviços de saúde, atendendo ao interesse público e às demandas da Secretaria Municipal de Saúde.</w:t>
      </w:r>
    </w:p>
    <w:p w:rsidR="00BD1431" w:rsidRPr="007C5EA8" w:rsidRDefault="00BD1431" w:rsidP="003568B2">
      <w:pPr>
        <w:jc w:val="both"/>
        <w:rPr>
          <w:rFonts w:ascii="Times New Roman" w:hAnsi="Times New Roman"/>
          <w:sz w:val="24"/>
          <w:szCs w:val="24"/>
        </w:rPr>
      </w:pPr>
      <w:r w:rsidRPr="007C5EA8">
        <w:rPr>
          <w:rFonts w:ascii="Times New Roman" w:hAnsi="Times New Roman"/>
          <w:sz w:val="24"/>
          <w:szCs w:val="24"/>
        </w:rPr>
        <w:t xml:space="preserve">A contratação será realizada na modalidade </w:t>
      </w:r>
      <w:r w:rsidRPr="007C5EA8">
        <w:rPr>
          <w:rFonts w:ascii="Times New Roman" w:hAnsi="Times New Roman"/>
          <w:bCs/>
          <w:sz w:val="24"/>
          <w:szCs w:val="24"/>
        </w:rPr>
        <w:t>Pregão Eletrônico</w:t>
      </w:r>
      <w:r w:rsidRPr="007C5EA8">
        <w:rPr>
          <w:rFonts w:ascii="Times New Roman" w:hAnsi="Times New Roman"/>
          <w:sz w:val="24"/>
          <w:szCs w:val="24"/>
        </w:rPr>
        <w:t xml:space="preserve">, tipo </w:t>
      </w:r>
      <w:r w:rsidRPr="007C5EA8">
        <w:rPr>
          <w:rFonts w:ascii="Times New Roman" w:hAnsi="Times New Roman"/>
          <w:bCs/>
          <w:sz w:val="24"/>
          <w:szCs w:val="24"/>
        </w:rPr>
        <w:t>menor preço por item</w:t>
      </w:r>
      <w:r w:rsidRPr="007C5EA8">
        <w:rPr>
          <w:rFonts w:ascii="Times New Roman" w:hAnsi="Times New Roman"/>
          <w:sz w:val="24"/>
          <w:szCs w:val="24"/>
        </w:rPr>
        <w:t xml:space="preserve">, em conformidade com o Edital nº </w:t>
      </w:r>
      <w:r w:rsidR="00F0213A">
        <w:rPr>
          <w:rFonts w:ascii="Times New Roman" w:hAnsi="Times New Roman"/>
          <w:sz w:val="24"/>
          <w:szCs w:val="24"/>
        </w:rPr>
        <w:t>2</w:t>
      </w:r>
      <w:r w:rsidR="00153017">
        <w:rPr>
          <w:rFonts w:ascii="Times New Roman" w:hAnsi="Times New Roman"/>
          <w:sz w:val="24"/>
          <w:szCs w:val="24"/>
        </w:rPr>
        <w:t>6</w:t>
      </w:r>
      <w:r w:rsidRPr="007C5EA8">
        <w:rPr>
          <w:rFonts w:ascii="Times New Roman" w:hAnsi="Times New Roman"/>
          <w:sz w:val="24"/>
          <w:szCs w:val="24"/>
        </w:rPr>
        <w:t>/2026.</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2. JUSTIFICATIVA</w:t>
      </w:r>
    </w:p>
    <w:p w:rsidR="00F0213A" w:rsidRDefault="00F0213A" w:rsidP="00F0213A">
      <w:pPr>
        <w:pStyle w:val="NormalWeb"/>
      </w:pPr>
      <w:r>
        <w:t xml:space="preserve">O presente Termo de Referência tem como objetivo orientar e fundamentar a aquisição de </w:t>
      </w:r>
      <w:r w:rsidR="00153017">
        <w:rPr>
          <w:rStyle w:val="Forte"/>
        </w:rPr>
        <w:t>medicamentos</w:t>
      </w:r>
      <w:r>
        <w:t xml:space="preserve"> para a Secretaria Municipal de Saúde, visando ao atendimento das demandas dos serviços de saúde, no valor estimado de R$ </w:t>
      </w:r>
      <w:r w:rsidR="00153017">
        <w:t>113.860,32</w:t>
      </w:r>
    </w:p>
    <w:p w:rsidR="00F0213A" w:rsidRDefault="00F0213A" w:rsidP="00153017">
      <w:pPr>
        <w:pStyle w:val="NormalWeb"/>
        <w:jc w:val="both"/>
      </w:pPr>
      <w:r>
        <w:t xml:space="preserve">A iniciativa decorre das necessidades identificadas no Estudo Técnico Preliminar (ETP), sendo essencial para garantir o pleno funcionamento dos atendimentos </w:t>
      </w:r>
      <w:r w:rsidR="00153017">
        <w:t>na UBS</w:t>
      </w:r>
      <w:r>
        <w:t xml:space="preserve"> e o desenvolvimento das ações de promoção, prevenção e recuperação da saúde da população. A aquisição dos </w:t>
      </w:r>
      <w:r w:rsidR="00153017">
        <w:t>medicamentos</w:t>
      </w:r>
      <w:r>
        <w:t xml:space="preserve"> contribuirá diretamente para a melhoria das condições de atendimento, proporcionando maior eficiência, segurança, higiene e qualidade na prestação dos serviços públicos de saúde.</w:t>
      </w:r>
    </w:p>
    <w:p w:rsidR="00F0213A" w:rsidRDefault="00F0213A" w:rsidP="00F0213A">
      <w:pPr>
        <w:pStyle w:val="NormalWeb"/>
      </w:pPr>
      <w:r>
        <w:t>Nesse sentido, a contratação pretendida visa:</w:t>
      </w:r>
      <w:r>
        <w:br/>
        <w:t>• Melhorar a qualidade dos atendimentos prestados à população;</w:t>
      </w:r>
      <w:r>
        <w:br/>
        <w:t xml:space="preserve">• Assegurar condições adequadas para a realização de procedimentos clínicos, preventivos e </w:t>
      </w:r>
      <w:r>
        <w:lastRenderedPageBreak/>
        <w:t>curativos;</w:t>
      </w:r>
      <w:r>
        <w:br/>
        <w:t>• Ampliar a capacidade de atendimento das equipes de saúde, com maior agilidade e eficiência;</w:t>
      </w:r>
      <w:r>
        <w:br/>
        <w:t xml:space="preserve">• Reduzir interrupções nos atendimentos decorrentes da falta de </w:t>
      </w:r>
      <w:r w:rsidR="00153017">
        <w:t>medicamentos</w:t>
      </w:r>
      <w:r>
        <w:t xml:space="preserve"> essenciais;</w:t>
      </w:r>
      <w:r>
        <w:br/>
        <w:t>• Promover maior segurança e eficácia nos procedimentos realizados;</w:t>
      </w:r>
      <w:r>
        <w:br/>
        <w:t>• Garantir a continuidade e a qualidade dos serviços de saúde ofertados.</w:t>
      </w:r>
    </w:p>
    <w:p w:rsidR="00F0213A" w:rsidRDefault="00F0213A" w:rsidP="00F0213A">
      <w:pPr>
        <w:pStyle w:val="NormalWeb"/>
      </w:pPr>
      <w:r>
        <w:t xml:space="preserve">Destaca-se que a ausência ou insuficiência desses materiais compromete diretamente a realização dos atendimentos </w:t>
      </w:r>
      <w:r w:rsidR="00CF7823">
        <w:t>na UBS</w:t>
      </w:r>
      <w:r>
        <w:t>, podendo acarretar prejuízos à saúde da população e à efetividade das ações públicas de saúde.</w:t>
      </w:r>
    </w:p>
    <w:p w:rsidR="00F0213A" w:rsidRDefault="00F0213A" w:rsidP="00F0213A">
      <w:pPr>
        <w:pStyle w:val="NormalWeb"/>
      </w:pPr>
      <w:r>
        <w:t>Dessa forma, a presente aquisição mostra-se necessária e devidamente justificada, atendendo ao interesse público e às diretrizes da Administração Pública.</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2A3AEB" w:rsidRPr="005C3B0D" w:rsidRDefault="002A3AEB" w:rsidP="002A3AEB">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14.133/2021</w:t>
      </w:r>
      <w:r w:rsidRPr="005C3B0D">
        <w:rPr>
          <w:rFonts w:ascii="Times New Roman" w:hAnsi="Times New Roman"/>
          <w:sz w:val="24"/>
          <w:szCs w:val="24"/>
        </w:rPr>
        <w:t xml:space="preserve"> – Nova Lei de Licitações e Contratos Administrativos;</w:t>
      </w:r>
    </w:p>
    <w:p w:rsidR="00F0213A" w:rsidRDefault="002A3AEB" w:rsidP="00F0213A">
      <w:pPr>
        <w:pStyle w:val="NormalWeb"/>
      </w:pPr>
      <w:r w:rsidRPr="005C3B0D">
        <w:rPr>
          <w:b/>
          <w:bCs/>
        </w:rPr>
        <w:t xml:space="preserve">4. </w:t>
      </w:r>
      <w:r w:rsidR="00F0213A">
        <w:rPr>
          <w:rStyle w:val="Forte"/>
        </w:rPr>
        <w:t>OBJETIVOS</w:t>
      </w:r>
    </w:p>
    <w:p w:rsidR="00F0213A" w:rsidRDefault="00F0213A" w:rsidP="00F0213A">
      <w:pPr>
        <w:pStyle w:val="NormalWeb"/>
      </w:pPr>
      <w:r>
        <w:rPr>
          <w:rStyle w:val="Forte"/>
        </w:rPr>
        <w:t>4.1 Objetivo Geral</w:t>
      </w:r>
      <w:r>
        <w:br/>
        <w:t xml:space="preserve">Adquirir </w:t>
      </w:r>
      <w:r w:rsidR="00CF7823">
        <w:t>medicamentos</w:t>
      </w:r>
      <w:r>
        <w:t>, visando garantir maior eficiência, qualidade e continuidade nos atendimentos de saúde realizados pela Secretaria Municipal de Saúde.</w:t>
      </w:r>
    </w:p>
    <w:p w:rsidR="00F0213A" w:rsidRDefault="00F0213A" w:rsidP="00F0213A">
      <w:pPr>
        <w:pStyle w:val="NormalWeb"/>
      </w:pPr>
      <w:r>
        <w:rPr>
          <w:rStyle w:val="Forte"/>
        </w:rPr>
        <w:t>4.2 Objetivos Específicos</w:t>
      </w:r>
      <w:r>
        <w:br/>
        <w:t>• Melhorar a qualidade dos atendimentos prestados à população usuária dos serviços de saúde;</w:t>
      </w:r>
      <w:r>
        <w:br/>
        <w:t>• Assegurar condições adequadas para a realização de procedimentos clínicos, preventivos e curativos;</w:t>
      </w:r>
      <w:r>
        <w:br/>
        <w:t>• Ampliar a capacidade de atendimento das equipes de saúde, com maior agilidade e eficiência;</w:t>
      </w:r>
      <w:r>
        <w:br/>
        <w:t xml:space="preserve">• Reduzir a ocorrência de interrupções nos atendimentos por falta de </w:t>
      </w:r>
      <w:r w:rsidR="00153017">
        <w:t>medicamentos</w:t>
      </w:r>
      <w:r>
        <w:t xml:space="preserve"> essenciais;</w:t>
      </w:r>
      <w:r>
        <w:br/>
        <w:t xml:space="preserve">• Promover maior segurança, higiene e eficácia nos </w:t>
      </w:r>
      <w:r w:rsidR="00CF7823">
        <w:t>atendimentos</w:t>
      </w:r>
      <w:r>
        <w:t>;</w:t>
      </w:r>
      <w:r>
        <w:br/>
        <w:t>• Garantir a continuidade e a qualidade dos serviços de saúde ofertados à população.</w:t>
      </w:r>
    </w:p>
    <w:p w:rsidR="002A3AEB" w:rsidRDefault="002A3AEB" w:rsidP="00F0213A">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tbl>
      <w:tblPr>
        <w:tblStyle w:val="TableNormal"/>
        <w:tblW w:w="9975"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4742"/>
        <w:gridCol w:w="486"/>
        <w:gridCol w:w="806"/>
        <w:gridCol w:w="1074"/>
        <w:gridCol w:w="1071"/>
        <w:gridCol w:w="1095"/>
      </w:tblGrid>
      <w:tr w:rsidR="00153017" w:rsidTr="00153017">
        <w:trPr>
          <w:trHeight w:val="287"/>
        </w:trPr>
        <w:tc>
          <w:tcPr>
            <w:tcW w:w="702" w:type="dxa"/>
          </w:tcPr>
          <w:p w:rsidR="00153017" w:rsidRDefault="00153017" w:rsidP="00CF7823">
            <w:pPr>
              <w:pStyle w:val="TableParagraph"/>
              <w:spacing w:before="23"/>
              <w:ind w:right="35"/>
              <w:rPr>
                <w:b/>
                <w:sz w:val="20"/>
              </w:rPr>
            </w:pPr>
            <w:r>
              <w:rPr>
                <w:b/>
                <w:spacing w:val="-2"/>
                <w:sz w:val="20"/>
              </w:rPr>
              <w:t>Código</w:t>
            </w:r>
          </w:p>
        </w:tc>
        <w:tc>
          <w:tcPr>
            <w:tcW w:w="4744" w:type="dxa"/>
          </w:tcPr>
          <w:p w:rsidR="00153017" w:rsidRDefault="00153017" w:rsidP="00CF7823">
            <w:pPr>
              <w:pStyle w:val="TableParagraph"/>
              <w:spacing w:before="23"/>
              <w:ind w:right="11"/>
              <w:jc w:val="center"/>
              <w:rPr>
                <w:b/>
                <w:sz w:val="20"/>
              </w:rPr>
            </w:pPr>
            <w:r>
              <w:rPr>
                <w:b/>
                <w:spacing w:val="-2"/>
                <w:sz w:val="20"/>
              </w:rPr>
              <w:t>Descrição</w:t>
            </w:r>
          </w:p>
        </w:tc>
        <w:tc>
          <w:tcPr>
            <w:tcW w:w="486" w:type="dxa"/>
          </w:tcPr>
          <w:p w:rsidR="00153017" w:rsidRDefault="00153017" w:rsidP="00CF7823">
            <w:pPr>
              <w:pStyle w:val="TableParagraph"/>
              <w:spacing w:before="23"/>
              <w:ind w:left="8" w:right="1"/>
              <w:jc w:val="center"/>
              <w:rPr>
                <w:b/>
                <w:sz w:val="20"/>
              </w:rPr>
            </w:pPr>
            <w:r>
              <w:rPr>
                <w:b/>
                <w:spacing w:val="-4"/>
                <w:sz w:val="20"/>
              </w:rPr>
              <w:t>Item</w:t>
            </w:r>
          </w:p>
        </w:tc>
        <w:tc>
          <w:tcPr>
            <w:tcW w:w="806" w:type="dxa"/>
          </w:tcPr>
          <w:p w:rsidR="00153017" w:rsidRDefault="00153017" w:rsidP="00CF7823">
            <w:pPr>
              <w:pStyle w:val="TableParagraph"/>
              <w:spacing w:before="23"/>
              <w:ind w:left="3"/>
              <w:jc w:val="center"/>
              <w:rPr>
                <w:b/>
                <w:sz w:val="20"/>
              </w:rPr>
            </w:pPr>
            <w:r>
              <w:rPr>
                <w:b/>
                <w:spacing w:val="-2"/>
                <w:sz w:val="20"/>
              </w:rPr>
              <w:t>Unid.</w:t>
            </w:r>
          </w:p>
        </w:tc>
        <w:tc>
          <w:tcPr>
            <w:tcW w:w="1071" w:type="dxa"/>
          </w:tcPr>
          <w:p w:rsidR="00153017" w:rsidRDefault="00153017" w:rsidP="00CF7823">
            <w:pPr>
              <w:pStyle w:val="TableParagraph"/>
              <w:spacing w:before="23"/>
              <w:ind w:right="59"/>
              <w:rPr>
                <w:b/>
                <w:sz w:val="20"/>
              </w:rPr>
            </w:pPr>
            <w:r>
              <w:rPr>
                <w:b/>
                <w:spacing w:val="-2"/>
                <w:sz w:val="20"/>
              </w:rPr>
              <w:t>Quantidade</w:t>
            </w:r>
          </w:p>
        </w:tc>
        <w:tc>
          <w:tcPr>
            <w:tcW w:w="1071" w:type="dxa"/>
          </w:tcPr>
          <w:p w:rsidR="00153017" w:rsidRDefault="00153017" w:rsidP="00CF7823">
            <w:pPr>
              <w:pStyle w:val="TableParagraph"/>
              <w:spacing w:before="23"/>
              <w:ind w:right="84"/>
              <w:rPr>
                <w:b/>
                <w:sz w:val="20"/>
              </w:rPr>
            </w:pPr>
            <w:r>
              <w:rPr>
                <w:b/>
                <w:sz w:val="20"/>
              </w:rPr>
              <w:t xml:space="preserve">Valor </w:t>
            </w:r>
            <w:r>
              <w:rPr>
                <w:b/>
                <w:spacing w:val="-2"/>
                <w:sz w:val="20"/>
              </w:rPr>
              <w:t>Unit.</w:t>
            </w:r>
          </w:p>
        </w:tc>
        <w:tc>
          <w:tcPr>
            <w:tcW w:w="1095" w:type="dxa"/>
          </w:tcPr>
          <w:p w:rsidR="00153017" w:rsidRDefault="00153017" w:rsidP="00CF7823">
            <w:pPr>
              <w:pStyle w:val="TableParagraph"/>
              <w:spacing w:before="23"/>
              <w:ind w:right="92"/>
              <w:rPr>
                <w:b/>
                <w:sz w:val="20"/>
              </w:rPr>
            </w:pPr>
            <w:r>
              <w:rPr>
                <w:b/>
                <w:sz w:val="20"/>
              </w:rPr>
              <w:t xml:space="preserve">Valor </w:t>
            </w:r>
            <w:r>
              <w:rPr>
                <w:b/>
                <w:spacing w:val="-2"/>
                <w:sz w:val="20"/>
              </w:rPr>
              <w:t>Total</w:t>
            </w:r>
          </w:p>
        </w:tc>
      </w:tr>
      <w:tr w:rsidR="00153017" w:rsidTr="00153017">
        <w:trPr>
          <w:trHeight w:val="272"/>
        </w:trPr>
        <w:tc>
          <w:tcPr>
            <w:tcW w:w="702" w:type="dxa"/>
          </w:tcPr>
          <w:p w:rsidR="00153017" w:rsidRDefault="00153017" w:rsidP="00CF7823">
            <w:pPr>
              <w:pStyle w:val="TableParagraph"/>
              <w:spacing w:before="47"/>
              <w:ind w:right="40"/>
              <w:rPr>
                <w:sz w:val="16"/>
              </w:rPr>
            </w:pPr>
            <w:r>
              <w:rPr>
                <w:spacing w:val="-4"/>
                <w:sz w:val="16"/>
              </w:rPr>
              <w:t>7043</w:t>
            </w:r>
          </w:p>
        </w:tc>
        <w:tc>
          <w:tcPr>
            <w:tcW w:w="4744" w:type="dxa"/>
          </w:tcPr>
          <w:p w:rsidR="00153017" w:rsidRDefault="00153017" w:rsidP="00CF7823">
            <w:pPr>
              <w:pStyle w:val="TableParagraph"/>
              <w:spacing w:before="47"/>
              <w:ind w:left="38"/>
              <w:jc w:val="left"/>
              <w:rPr>
                <w:sz w:val="16"/>
              </w:rPr>
            </w:pPr>
            <w:r>
              <w:rPr>
                <w:sz w:val="16"/>
              </w:rPr>
              <w:t>AAS 100 MG</w:t>
            </w:r>
            <w:r>
              <w:rPr>
                <w:spacing w:val="40"/>
                <w:sz w:val="16"/>
              </w:rPr>
              <w:t xml:space="preserve"> </w:t>
            </w:r>
            <w:r>
              <w:rPr>
                <w:sz w:val="16"/>
              </w:rPr>
              <w:t xml:space="preserve">- </w:t>
            </w:r>
            <w:r>
              <w:rPr>
                <w:spacing w:val="-2"/>
                <w:sz w:val="16"/>
              </w:rPr>
              <w:t>COMPR</w:t>
            </w:r>
          </w:p>
        </w:tc>
        <w:tc>
          <w:tcPr>
            <w:tcW w:w="486" w:type="dxa"/>
          </w:tcPr>
          <w:p w:rsidR="00153017" w:rsidRDefault="00153017" w:rsidP="00CF7823">
            <w:pPr>
              <w:pStyle w:val="TableParagraph"/>
              <w:spacing w:before="47"/>
              <w:ind w:left="7" w:right="7"/>
              <w:jc w:val="center"/>
              <w:rPr>
                <w:sz w:val="16"/>
              </w:rPr>
            </w:pPr>
            <w:r>
              <w:rPr>
                <w:spacing w:val="-10"/>
                <w:sz w:val="16"/>
              </w:rPr>
              <w:t>1</w:t>
            </w:r>
          </w:p>
        </w:tc>
        <w:tc>
          <w:tcPr>
            <w:tcW w:w="806" w:type="dxa"/>
          </w:tcPr>
          <w:p w:rsidR="00153017" w:rsidRDefault="00153017" w:rsidP="00CF7823">
            <w:pPr>
              <w:pStyle w:val="TableParagraph"/>
              <w:spacing w:before="47"/>
              <w:ind w:left="3" w:right="1"/>
              <w:jc w:val="center"/>
              <w:rPr>
                <w:sz w:val="16"/>
              </w:rPr>
            </w:pPr>
            <w:r>
              <w:rPr>
                <w:spacing w:val="-5"/>
                <w:sz w:val="16"/>
              </w:rPr>
              <w:t>UN</w:t>
            </w:r>
          </w:p>
        </w:tc>
        <w:tc>
          <w:tcPr>
            <w:tcW w:w="1071" w:type="dxa"/>
          </w:tcPr>
          <w:p w:rsidR="00153017" w:rsidRDefault="00153017" w:rsidP="00CF7823">
            <w:pPr>
              <w:pStyle w:val="TableParagraph"/>
              <w:spacing w:before="47"/>
              <w:ind w:right="77"/>
              <w:rPr>
                <w:sz w:val="16"/>
              </w:rPr>
            </w:pPr>
            <w:r>
              <w:rPr>
                <w:spacing w:val="-2"/>
                <w:sz w:val="16"/>
              </w:rPr>
              <w:t>10.000,00</w:t>
            </w:r>
          </w:p>
        </w:tc>
        <w:tc>
          <w:tcPr>
            <w:tcW w:w="1071" w:type="dxa"/>
          </w:tcPr>
          <w:p w:rsidR="00153017" w:rsidRDefault="00153017" w:rsidP="00CF7823">
            <w:pPr>
              <w:pStyle w:val="TableParagraph"/>
              <w:spacing w:before="47"/>
              <w:ind w:right="74"/>
              <w:rPr>
                <w:sz w:val="16"/>
              </w:rPr>
            </w:pPr>
            <w:r>
              <w:rPr>
                <w:spacing w:val="-2"/>
                <w:sz w:val="16"/>
              </w:rPr>
              <w:t>0,02500</w:t>
            </w:r>
          </w:p>
        </w:tc>
        <w:tc>
          <w:tcPr>
            <w:tcW w:w="1095" w:type="dxa"/>
          </w:tcPr>
          <w:p w:rsidR="00153017" w:rsidRDefault="00153017" w:rsidP="00CF7823">
            <w:pPr>
              <w:pStyle w:val="TableParagraph"/>
              <w:spacing w:before="47"/>
              <w:ind w:right="95"/>
              <w:rPr>
                <w:sz w:val="16"/>
              </w:rPr>
            </w:pPr>
            <w:r>
              <w:rPr>
                <w:spacing w:val="-2"/>
                <w:sz w:val="16"/>
              </w:rPr>
              <w:t>250,00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5989</w:t>
            </w:r>
          </w:p>
        </w:tc>
        <w:tc>
          <w:tcPr>
            <w:tcW w:w="4744" w:type="dxa"/>
          </w:tcPr>
          <w:p w:rsidR="00153017" w:rsidRDefault="00153017" w:rsidP="00CF7823">
            <w:pPr>
              <w:pStyle w:val="TableParagraph"/>
              <w:ind w:left="38"/>
              <w:jc w:val="left"/>
              <w:rPr>
                <w:sz w:val="16"/>
              </w:rPr>
            </w:pPr>
            <w:r>
              <w:rPr>
                <w:sz w:val="16"/>
              </w:rPr>
              <w:t xml:space="preserve">AMOXILINA + CLAVULANATO 250MG/5ML + 62,5 MG/5ML - 75 </w:t>
            </w:r>
            <w:r>
              <w:rPr>
                <w:spacing w:val="-5"/>
                <w:sz w:val="16"/>
              </w:rPr>
              <w:t>ML</w:t>
            </w:r>
          </w:p>
        </w:tc>
        <w:tc>
          <w:tcPr>
            <w:tcW w:w="486" w:type="dxa"/>
          </w:tcPr>
          <w:p w:rsidR="00153017" w:rsidRDefault="00153017" w:rsidP="00CF7823">
            <w:pPr>
              <w:pStyle w:val="TableParagraph"/>
              <w:ind w:left="7" w:right="7"/>
              <w:jc w:val="center"/>
              <w:rPr>
                <w:sz w:val="16"/>
              </w:rPr>
            </w:pPr>
            <w:r>
              <w:rPr>
                <w:spacing w:val="-10"/>
                <w:sz w:val="16"/>
              </w:rPr>
              <w:t>2</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300,00</w:t>
            </w:r>
          </w:p>
        </w:tc>
        <w:tc>
          <w:tcPr>
            <w:tcW w:w="1071" w:type="dxa"/>
          </w:tcPr>
          <w:p w:rsidR="00153017" w:rsidRDefault="00153017" w:rsidP="00CF7823">
            <w:pPr>
              <w:pStyle w:val="TableParagraph"/>
              <w:ind w:right="74"/>
              <w:rPr>
                <w:sz w:val="16"/>
              </w:rPr>
            </w:pPr>
            <w:r>
              <w:rPr>
                <w:spacing w:val="-2"/>
                <w:sz w:val="16"/>
              </w:rPr>
              <w:t>4,39900</w:t>
            </w:r>
          </w:p>
        </w:tc>
        <w:tc>
          <w:tcPr>
            <w:tcW w:w="1095" w:type="dxa"/>
          </w:tcPr>
          <w:p w:rsidR="00153017" w:rsidRDefault="00153017" w:rsidP="00CF7823">
            <w:pPr>
              <w:pStyle w:val="TableParagraph"/>
              <w:ind w:right="97"/>
              <w:rPr>
                <w:sz w:val="16"/>
              </w:rPr>
            </w:pPr>
            <w:r>
              <w:rPr>
                <w:spacing w:val="-2"/>
                <w:sz w:val="16"/>
              </w:rPr>
              <w:t>1.319,70</w:t>
            </w:r>
          </w:p>
        </w:tc>
      </w:tr>
      <w:tr w:rsidR="00153017" w:rsidTr="00153017">
        <w:trPr>
          <w:trHeight w:val="250"/>
        </w:trPr>
        <w:tc>
          <w:tcPr>
            <w:tcW w:w="702" w:type="dxa"/>
          </w:tcPr>
          <w:p w:rsidR="00153017" w:rsidRDefault="00153017" w:rsidP="00CF7823">
            <w:pPr>
              <w:pStyle w:val="TableParagraph"/>
              <w:ind w:right="39"/>
              <w:rPr>
                <w:sz w:val="16"/>
              </w:rPr>
            </w:pPr>
            <w:r>
              <w:rPr>
                <w:spacing w:val="-5"/>
                <w:sz w:val="16"/>
              </w:rPr>
              <w:t>894</w:t>
            </w:r>
          </w:p>
        </w:tc>
        <w:tc>
          <w:tcPr>
            <w:tcW w:w="4744" w:type="dxa"/>
          </w:tcPr>
          <w:p w:rsidR="00153017" w:rsidRDefault="00153017" w:rsidP="00CF7823">
            <w:pPr>
              <w:pStyle w:val="TableParagraph"/>
              <w:ind w:left="38"/>
              <w:jc w:val="left"/>
              <w:rPr>
                <w:sz w:val="16"/>
              </w:rPr>
            </w:pPr>
            <w:r>
              <w:rPr>
                <w:sz w:val="16"/>
              </w:rPr>
              <w:t xml:space="preserve">AMOXILINA + CLAVULANATO 875MG + 125 MG - </w:t>
            </w:r>
            <w:r>
              <w:rPr>
                <w:spacing w:val="-2"/>
                <w:sz w:val="16"/>
              </w:rPr>
              <w:t>COMPRIMIDO</w:t>
            </w:r>
          </w:p>
        </w:tc>
        <w:tc>
          <w:tcPr>
            <w:tcW w:w="486" w:type="dxa"/>
          </w:tcPr>
          <w:p w:rsidR="00153017" w:rsidRDefault="00153017" w:rsidP="00CF7823">
            <w:pPr>
              <w:pStyle w:val="TableParagraph"/>
              <w:ind w:left="7" w:right="7"/>
              <w:jc w:val="center"/>
              <w:rPr>
                <w:sz w:val="16"/>
              </w:rPr>
            </w:pPr>
            <w:r>
              <w:rPr>
                <w:spacing w:val="-10"/>
                <w:sz w:val="16"/>
              </w:rPr>
              <w:t>3</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5"/>
              <w:rPr>
                <w:sz w:val="16"/>
              </w:rPr>
            </w:pPr>
            <w:r>
              <w:rPr>
                <w:spacing w:val="-2"/>
                <w:sz w:val="16"/>
              </w:rPr>
              <w:t>4.000,00</w:t>
            </w:r>
          </w:p>
        </w:tc>
        <w:tc>
          <w:tcPr>
            <w:tcW w:w="1071" w:type="dxa"/>
          </w:tcPr>
          <w:p w:rsidR="00153017" w:rsidRDefault="00153017" w:rsidP="00CF7823">
            <w:pPr>
              <w:pStyle w:val="TableParagraph"/>
              <w:ind w:right="74"/>
              <w:rPr>
                <w:sz w:val="16"/>
              </w:rPr>
            </w:pPr>
            <w:r>
              <w:rPr>
                <w:spacing w:val="-2"/>
                <w:sz w:val="16"/>
              </w:rPr>
              <w:t>1,47700</w:t>
            </w:r>
          </w:p>
        </w:tc>
        <w:tc>
          <w:tcPr>
            <w:tcW w:w="1095" w:type="dxa"/>
          </w:tcPr>
          <w:p w:rsidR="00153017" w:rsidRDefault="00153017" w:rsidP="00CF7823">
            <w:pPr>
              <w:pStyle w:val="TableParagraph"/>
              <w:ind w:right="97"/>
              <w:rPr>
                <w:sz w:val="16"/>
              </w:rPr>
            </w:pPr>
            <w:r>
              <w:rPr>
                <w:spacing w:val="-2"/>
                <w:sz w:val="16"/>
              </w:rPr>
              <w:t>5.908,00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1905</w:t>
            </w:r>
          </w:p>
        </w:tc>
        <w:tc>
          <w:tcPr>
            <w:tcW w:w="4744" w:type="dxa"/>
          </w:tcPr>
          <w:p w:rsidR="00153017" w:rsidRDefault="00153017" w:rsidP="00CF7823">
            <w:pPr>
              <w:pStyle w:val="TableParagraph"/>
              <w:ind w:left="38"/>
              <w:jc w:val="left"/>
              <w:rPr>
                <w:sz w:val="16"/>
              </w:rPr>
            </w:pPr>
            <w:r>
              <w:rPr>
                <w:sz w:val="16"/>
              </w:rPr>
              <w:t xml:space="preserve">AMOXILINA 500 C/10 - </w:t>
            </w:r>
            <w:r>
              <w:rPr>
                <w:spacing w:val="-5"/>
                <w:sz w:val="16"/>
              </w:rPr>
              <w:t>CAP</w:t>
            </w:r>
          </w:p>
        </w:tc>
        <w:tc>
          <w:tcPr>
            <w:tcW w:w="486" w:type="dxa"/>
          </w:tcPr>
          <w:p w:rsidR="00153017" w:rsidRDefault="00153017" w:rsidP="00CF7823">
            <w:pPr>
              <w:pStyle w:val="TableParagraph"/>
              <w:ind w:left="7" w:right="7"/>
              <w:jc w:val="center"/>
              <w:rPr>
                <w:sz w:val="16"/>
              </w:rPr>
            </w:pPr>
            <w:r>
              <w:rPr>
                <w:spacing w:val="-10"/>
                <w:sz w:val="16"/>
              </w:rPr>
              <w:t>4</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0,20700</w:t>
            </w:r>
          </w:p>
        </w:tc>
        <w:tc>
          <w:tcPr>
            <w:tcW w:w="1095" w:type="dxa"/>
          </w:tcPr>
          <w:p w:rsidR="00153017" w:rsidRDefault="00153017" w:rsidP="00CF7823">
            <w:pPr>
              <w:pStyle w:val="TableParagraph"/>
              <w:ind w:right="97"/>
              <w:rPr>
                <w:sz w:val="16"/>
              </w:rPr>
            </w:pPr>
            <w:r>
              <w:rPr>
                <w:spacing w:val="-2"/>
                <w:sz w:val="16"/>
              </w:rPr>
              <w:t>1.035,00</w:t>
            </w:r>
          </w:p>
        </w:tc>
      </w:tr>
      <w:tr w:rsidR="00153017" w:rsidTr="00153017">
        <w:trPr>
          <w:trHeight w:val="250"/>
        </w:trPr>
        <w:tc>
          <w:tcPr>
            <w:tcW w:w="702" w:type="dxa"/>
          </w:tcPr>
          <w:p w:rsidR="00153017" w:rsidRDefault="00153017" w:rsidP="00CF7823">
            <w:pPr>
              <w:pStyle w:val="TableParagraph"/>
              <w:ind w:right="39"/>
              <w:rPr>
                <w:sz w:val="16"/>
              </w:rPr>
            </w:pPr>
            <w:r>
              <w:rPr>
                <w:spacing w:val="-5"/>
                <w:sz w:val="16"/>
              </w:rPr>
              <w:t>929</w:t>
            </w:r>
          </w:p>
        </w:tc>
        <w:tc>
          <w:tcPr>
            <w:tcW w:w="4744" w:type="dxa"/>
          </w:tcPr>
          <w:p w:rsidR="00153017" w:rsidRDefault="00153017" w:rsidP="00CF7823">
            <w:pPr>
              <w:pStyle w:val="TableParagraph"/>
              <w:ind w:left="38"/>
              <w:jc w:val="left"/>
              <w:rPr>
                <w:sz w:val="16"/>
              </w:rPr>
            </w:pPr>
            <w:r>
              <w:rPr>
                <w:sz w:val="16"/>
              </w:rPr>
              <w:t>AMOXILINA 50 MG/ML - SUSPENSÃO -</w:t>
            </w:r>
            <w:r>
              <w:rPr>
                <w:spacing w:val="40"/>
                <w:sz w:val="16"/>
              </w:rPr>
              <w:t xml:space="preserve"> </w:t>
            </w:r>
            <w:r>
              <w:rPr>
                <w:spacing w:val="-4"/>
                <w:sz w:val="16"/>
              </w:rPr>
              <w:t>60ML</w:t>
            </w:r>
          </w:p>
        </w:tc>
        <w:tc>
          <w:tcPr>
            <w:tcW w:w="486" w:type="dxa"/>
          </w:tcPr>
          <w:p w:rsidR="00153017" w:rsidRDefault="00153017" w:rsidP="00CF7823">
            <w:pPr>
              <w:pStyle w:val="TableParagraph"/>
              <w:ind w:left="7" w:right="7"/>
              <w:jc w:val="center"/>
              <w:rPr>
                <w:sz w:val="16"/>
              </w:rPr>
            </w:pPr>
            <w:r>
              <w:rPr>
                <w:spacing w:val="-10"/>
                <w:sz w:val="16"/>
              </w:rPr>
              <w:t>5</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500,00</w:t>
            </w:r>
          </w:p>
        </w:tc>
        <w:tc>
          <w:tcPr>
            <w:tcW w:w="1071" w:type="dxa"/>
          </w:tcPr>
          <w:p w:rsidR="00153017" w:rsidRDefault="00153017" w:rsidP="00CF7823">
            <w:pPr>
              <w:pStyle w:val="TableParagraph"/>
              <w:ind w:right="74"/>
              <w:rPr>
                <w:sz w:val="16"/>
              </w:rPr>
            </w:pPr>
            <w:r>
              <w:rPr>
                <w:spacing w:val="-2"/>
                <w:sz w:val="16"/>
              </w:rPr>
              <w:t>4,23600</w:t>
            </w:r>
          </w:p>
        </w:tc>
        <w:tc>
          <w:tcPr>
            <w:tcW w:w="1095" w:type="dxa"/>
          </w:tcPr>
          <w:p w:rsidR="00153017" w:rsidRDefault="00153017" w:rsidP="00CF7823">
            <w:pPr>
              <w:pStyle w:val="TableParagraph"/>
              <w:ind w:right="97"/>
              <w:rPr>
                <w:sz w:val="16"/>
              </w:rPr>
            </w:pPr>
            <w:r>
              <w:rPr>
                <w:spacing w:val="-2"/>
                <w:sz w:val="16"/>
              </w:rPr>
              <w:t>2.118,00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2018</w:t>
            </w:r>
          </w:p>
        </w:tc>
        <w:tc>
          <w:tcPr>
            <w:tcW w:w="4744" w:type="dxa"/>
          </w:tcPr>
          <w:p w:rsidR="00153017" w:rsidRDefault="00153017" w:rsidP="00CF7823">
            <w:pPr>
              <w:pStyle w:val="TableParagraph"/>
              <w:ind w:left="38"/>
              <w:jc w:val="left"/>
              <w:rPr>
                <w:sz w:val="16"/>
              </w:rPr>
            </w:pPr>
            <w:r>
              <w:rPr>
                <w:sz w:val="16"/>
              </w:rPr>
              <w:t xml:space="preserve">BENZETACIL 12000 UI - 4 ML - </w:t>
            </w:r>
            <w:r>
              <w:rPr>
                <w:spacing w:val="-2"/>
                <w:sz w:val="16"/>
              </w:rPr>
              <w:t>AMPOLA</w:t>
            </w:r>
          </w:p>
        </w:tc>
        <w:tc>
          <w:tcPr>
            <w:tcW w:w="486" w:type="dxa"/>
          </w:tcPr>
          <w:p w:rsidR="00153017" w:rsidRDefault="00153017" w:rsidP="00CF7823">
            <w:pPr>
              <w:pStyle w:val="TableParagraph"/>
              <w:ind w:left="7" w:right="7"/>
              <w:jc w:val="center"/>
              <w:rPr>
                <w:sz w:val="16"/>
              </w:rPr>
            </w:pPr>
            <w:r>
              <w:rPr>
                <w:spacing w:val="-10"/>
                <w:sz w:val="16"/>
              </w:rPr>
              <w:t>6</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500,00</w:t>
            </w:r>
          </w:p>
        </w:tc>
        <w:tc>
          <w:tcPr>
            <w:tcW w:w="1071" w:type="dxa"/>
          </w:tcPr>
          <w:p w:rsidR="00153017" w:rsidRDefault="00153017" w:rsidP="00CF7823">
            <w:pPr>
              <w:pStyle w:val="TableParagraph"/>
              <w:ind w:right="74"/>
              <w:rPr>
                <w:sz w:val="16"/>
              </w:rPr>
            </w:pPr>
            <w:r>
              <w:rPr>
                <w:spacing w:val="-2"/>
                <w:sz w:val="16"/>
              </w:rPr>
              <w:t>6,57100</w:t>
            </w:r>
          </w:p>
        </w:tc>
        <w:tc>
          <w:tcPr>
            <w:tcW w:w="1095" w:type="dxa"/>
          </w:tcPr>
          <w:p w:rsidR="00153017" w:rsidRDefault="00153017" w:rsidP="00CF7823">
            <w:pPr>
              <w:pStyle w:val="TableParagraph"/>
              <w:ind w:right="97"/>
              <w:rPr>
                <w:sz w:val="16"/>
              </w:rPr>
            </w:pPr>
            <w:r>
              <w:rPr>
                <w:spacing w:val="-2"/>
                <w:sz w:val="16"/>
              </w:rPr>
              <w:t>3.285,50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4727</w:t>
            </w:r>
          </w:p>
        </w:tc>
        <w:tc>
          <w:tcPr>
            <w:tcW w:w="4744" w:type="dxa"/>
          </w:tcPr>
          <w:p w:rsidR="00153017" w:rsidRDefault="00153017" w:rsidP="00CF7823">
            <w:pPr>
              <w:pStyle w:val="TableParagraph"/>
              <w:ind w:left="38"/>
              <w:jc w:val="left"/>
              <w:rPr>
                <w:sz w:val="16"/>
              </w:rPr>
            </w:pPr>
            <w:r>
              <w:rPr>
                <w:sz w:val="16"/>
              </w:rPr>
              <w:t xml:space="preserve">BROMAZEPAN 3 MG - </w:t>
            </w:r>
            <w:r>
              <w:rPr>
                <w:spacing w:val="-2"/>
                <w:sz w:val="16"/>
              </w:rPr>
              <w:t>COMPR.</w:t>
            </w:r>
          </w:p>
        </w:tc>
        <w:tc>
          <w:tcPr>
            <w:tcW w:w="486" w:type="dxa"/>
          </w:tcPr>
          <w:p w:rsidR="00153017" w:rsidRDefault="00153017" w:rsidP="00CF7823">
            <w:pPr>
              <w:pStyle w:val="TableParagraph"/>
              <w:ind w:left="7" w:right="7"/>
              <w:jc w:val="center"/>
              <w:rPr>
                <w:sz w:val="16"/>
              </w:rPr>
            </w:pPr>
            <w:r>
              <w:rPr>
                <w:spacing w:val="-10"/>
                <w:sz w:val="16"/>
              </w:rPr>
              <w:t>7</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5"/>
              <w:rPr>
                <w:sz w:val="16"/>
              </w:rPr>
            </w:pPr>
            <w:r>
              <w:rPr>
                <w:spacing w:val="-2"/>
                <w:sz w:val="16"/>
              </w:rPr>
              <w:t>1.500,00</w:t>
            </w:r>
          </w:p>
        </w:tc>
        <w:tc>
          <w:tcPr>
            <w:tcW w:w="1071" w:type="dxa"/>
          </w:tcPr>
          <w:p w:rsidR="00153017" w:rsidRDefault="00153017" w:rsidP="00CF7823">
            <w:pPr>
              <w:pStyle w:val="TableParagraph"/>
              <w:ind w:right="74"/>
              <w:rPr>
                <w:sz w:val="16"/>
              </w:rPr>
            </w:pPr>
            <w:r>
              <w:rPr>
                <w:spacing w:val="-2"/>
                <w:sz w:val="16"/>
              </w:rPr>
              <w:t>0,06900</w:t>
            </w:r>
          </w:p>
        </w:tc>
        <w:tc>
          <w:tcPr>
            <w:tcW w:w="1095" w:type="dxa"/>
          </w:tcPr>
          <w:p w:rsidR="00153017" w:rsidRDefault="00153017" w:rsidP="00CF7823">
            <w:pPr>
              <w:pStyle w:val="TableParagraph"/>
              <w:ind w:right="95"/>
              <w:rPr>
                <w:sz w:val="16"/>
              </w:rPr>
            </w:pPr>
            <w:r>
              <w:rPr>
                <w:spacing w:val="-2"/>
                <w:sz w:val="16"/>
              </w:rPr>
              <w:t>103,50</w:t>
            </w:r>
          </w:p>
        </w:tc>
      </w:tr>
      <w:tr w:rsidR="00153017" w:rsidTr="00153017">
        <w:trPr>
          <w:trHeight w:val="250"/>
        </w:trPr>
        <w:tc>
          <w:tcPr>
            <w:tcW w:w="702" w:type="dxa"/>
          </w:tcPr>
          <w:p w:rsidR="00153017" w:rsidRDefault="00153017" w:rsidP="00CF7823">
            <w:pPr>
              <w:pStyle w:val="TableParagraph"/>
              <w:ind w:right="42"/>
              <w:rPr>
                <w:sz w:val="16"/>
              </w:rPr>
            </w:pPr>
            <w:r>
              <w:rPr>
                <w:spacing w:val="-2"/>
                <w:sz w:val="16"/>
              </w:rPr>
              <w:lastRenderedPageBreak/>
              <w:t>14738</w:t>
            </w:r>
          </w:p>
        </w:tc>
        <w:tc>
          <w:tcPr>
            <w:tcW w:w="4744" w:type="dxa"/>
          </w:tcPr>
          <w:p w:rsidR="00153017" w:rsidRDefault="00153017" w:rsidP="00CF7823">
            <w:pPr>
              <w:pStyle w:val="TableParagraph"/>
              <w:ind w:left="38"/>
              <w:jc w:val="left"/>
              <w:rPr>
                <w:sz w:val="16"/>
              </w:rPr>
            </w:pPr>
            <w:r>
              <w:rPr>
                <w:sz w:val="16"/>
              </w:rPr>
              <w:t xml:space="preserve">BROMAZEPAM 6 MG - </w:t>
            </w:r>
            <w:r>
              <w:rPr>
                <w:spacing w:val="-2"/>
                <w:sz w:val="16"/>
              </w:rPr>
              <w:t>COMPR</w:t>
            </w:r>
          </w:p>
        </w:tc>
        <w:tc>
          <w:tcPr>
            <w:tcW w:w="486" w:type="dxa"/>
          </w:tcPr>
          <w:p w:rsidR="00153017" w:rsidRDefault="00153017" w:rsidP="00CF7823">
            <w:pPr>
              <w:pStyle w:val="TableParagraph"/>
              <w:ind w:left="7" w:right="7"/>
              <w:jc w:val="center"/>
              <w:rPr>
                <w:sz w:val="16"/>
              </w:rPr>
            </w:pPr>
            <w:r>
              <w:rPr>
                <w:spacing w:val="-10"/>
                <w:sz w:val="16"/>
              </w:rPr>
              <w:t>8</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5"/>
              <w:rPr>
                <w:sz w:val="16"/>
              </w:rPr>
            </w:pPr>
            <w:r>
              <w:rPr>
                <w:spacing w:val="-2"/>
                <w:sz w:val="16"/>
              </w:rPr>
              <w:t>1.500,00</w:t>
            </w:r>
          </w:p>
        </w:tc>
        <w:tc>
          <w:tcPr>
            <w:tcW w:w="1071" w:type="dxa"/>
          </w:tcPr>
          <w:p w:rsidR="00153017" w:rsidRDefault="00153017" w:rsidP="00CF7823">
            <w:pPr>
              <w:pStyle w:val="TableParagraph"/>
              <w:ind w:right="74"/>
              <w:rPr>
                <w:sz w:val="16"/>
              </w:rPr>
            </w:pPr>
            <w:r>
              <w:rPr>
                <w:spacing w:val="-2"/>
                <w:sz w:val="16"/>
              </w:rPr>
              <w:t>0,10000</w:t>
            </w:r>
          </w:p>
        </w:tc>
        <w:tc>
          <w:tcPr>
            <w:tcW w:w="1095" w:type="dxa"/>
          </w:tcPr>
          <w:p w:rsidR="00153017" w:rsidRDefault="00153017" w:rsidP="00CF7823">
            <w:pPr>
              <w:pStyle w:val="TableParagraph"/>
              <w:ind w:right="95"/>
              <w:rPr>
                <w:sz w:val="16"/>
              </w:rPr>
            </w:pPr>
            <w:r>
              <w:rPr>
                <w:spacing w:val="-2"/>
                <w:sz w:val="16"/>
              </w:rPr>
              <w:t>150,00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8420</w:t>
            </w:r>
          </w:p>
        </w:tc>
        <w:tc>
          <w:tcPr>
            <w:tcW w:w="4744" w:type="dxa"/>
          </w:tcPr>
          <w:p w:rsidR="00153017" w:rsidRDefault="00153017" w:rsidP="00CF7823">
            <w:pPr>
              <w:pStyle w:val="TableParagraph"/>
              <w:ind w:left="38"/>
              <w:jc w:val="left"/>
              <w:rPr>
                <w:sz w:val="16"/>
              </w:rPr>
            </w:pPr>
            <w:r>
              <w:rPr>
                <w:sz w:val="16"/>
              </w:rPr>
              <w:t xml:space="preserve">BUSCOPAM COMPOSTO </w:t>
            </w:r>
            <w:r>
              <w:rPr>
                <w:spacing w:val="-4"/>
                <w:sz w:val="16"/>
              </w:rPr>
              <w:t>COMP</w:t>
            </w:r>
          </w:p>
        </w:tc>
        <w:tc>
          <w:tcPr>
            <w:tcW w:w="486" w:type="dxa"/>
          </w:tcPr>
          <w:p w:rsidR="00153017" w:rsidRDefault="00153017" w:rsidP="00CF7823">
            <w:pPr>
              <w:pStyle w:val="TableParagraph"/>
              <w:ind w:left="7" w:right="7"/>
              <w:jc w:val="center"/>
              <w:rPr>
                <w:sz w:val="16"/>
              </w:rPr>
            </w:pPr>
            <w:r>
              <w:rPr>
                <w:spacing w:val="-10"/>
                <w:sz w:val="16"/>
              </w:rPr>
              <w:t>9</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0,45000</w:t>
            </w:r>
          </w:p>
        </w:tc>
        <w:tc>
          <w:tcPr>
            <w:tcW w:w="1095" w:type="dxa"/>
          </w:tcPr>
          <w:p w:rsidR="00153017" w:rsidRDefault="00153017" w:rsidP="00CF7823">
            <w:pPr>
              <w:pStyle w:val="TableParagraph"/>
              <w:ind w:right="97"/>
              <w:rPr>
                <w:sz w:val="16"/>
              </w:rPr>
            </w:pPr>
            <w:r>
              <w:rPr>
                <w:spacing w:val="-2"/>
                <w:sz w:val="16"/>
              </w:rPr>
              <w:t>2.250,00</w:t>
            </w:r>
          </w:p>
        </w:tc>
      </w:tr>
      <w:tr w:rsidR="00153017" w:rsidTr="00153017">
        <w:trPr>
          <w:trHeight w:val="250"/>
        </w:trPr>
        <w:tc>
          <w:tcPr>
            <w:tcW w:w="702" w:type="dxa"/>
          </w:tcPr>
          <w:p w:rsidR="00153017" w:rsidRDefault="00153017" w:rsidP="00CF7823">
            <w:pPr>
              <w:pStyle w:val="TableParagraph"/>
              <w:ind w:right="42"/>
              <w:rPr>
                <w:sz w:val="16"/>
              </w:rPr>
            </w:pPr>
            <w:r>
              <w:rPr>
                <w:spacing w:val="-2"/>
                <w:sz w:val="16"/>
              </w:rPr>
              <w:t>13460</w:t>
            </w:r>
          </w:p>
        </w:tc>
        <w:tc>
          <w:tcPr>
            <w:tcW w:w="4744" w:type="dxa"/>
          </w:tcPr>
          <w:p w:rsidR="00153017" w:rsidRDefault="00153017" w:rsidP="00CF7823">
            <w:pPr>
              <w:pStyle w:val="TableParagraph"/>
              <w:ind w:left="38"/>
              <w:jc w:val="left"/>
              <w:rPr>
                <w:sz w:val="16"/>
              </w:rPr>
            </w:pPr>
            <w:r>
              <w:rPr>
                <w:sz w:val="16"/>
              </w:rPr>
              <w:t xml:space="preserve">BUSCOPAN COMPOSTO GOTAS - 20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10</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500,00</w:t>
            </w:r>
          </w:p>
        </w:tc>
        <w:tc>
          <w:tcPr>
            <w:tcW w:w="1071" w:type="dxa"/>
          </w:tcPr>
          <w:p w:rsidR="00153017" w:rsidRDefault="00153017" w:rsidP="00CF7823">
            <w:pPr>
              <w:pStyle w:val="TableParagraph"/>
              <w:ind w:right="74"/>
              <w:rPr>
                <w:sz w:val="16"/>
              </w:rPr>
            </w:pPr>
            <w:r>
              <w:rPr>
                <w:spacing w:val="-2"/>
                <w:sz w:val="16"/>
              </w:rPr>
              <w:t>5,58600</w:t>
            </w:r>
          </w:p>
        </w:tc>
        <w:tc>
          <w:tcPr>
            <w:tcW w:w="1095" w:type="dxa"/>
          </w:tcPr>
          <w:p w:rsidR="00153017" w:rsidRDefault="00153017" w:rsidP="00CF7823">
            <w:pPr>
              <w:pStyle w:val="TableParagraph"/>
              <w:ind w:right="97"/>
              <w:rPr>
                <w:sz w:val="16"/>
              </w:rPr>
            </w:pPr>
            <w:r>
              <w:rPr>
                <w:spacing w:val="-2"/>
                <w:sz w:val="16"/>
              </w:rPr>
              <w:t>2.793,00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1433</w:t>
            </w:r>
          </w:p>
        </w:tc>
        <w:tc>
          <w:tcPr>
            <w:tcW w:w="4744" w:type="dxa"/>
          </w:tcPr>
          <w:p w:rsidR="00153017" w:rsidRDefault="00153017" w:rsidP="00CF7823">
            <w:pPr>
              <w:pStyle w:val="TableParagraph"/>
              <w:ind w:left="38"/>
              <w:jc w:val="left"/>
              <w:rPr>
                <w:sz w:val="16"/>
              </w:rPr>
            </w:pPr>
            <w:r>
              <w:rPr>
                <w:sz w:val="16"/>
              </w:rPr>
              <w:t xml:space="preserve">BUSCOPAN SIMPLES GOTAS - 20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11</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500,00</w:t>
            </w:r>
          </w:p>
        </w:tc>
        <w:tc>
          <w:tcPr>
            <w:tcW w:w="1071" w:type="dxa"/>
          </w:tcPr>
          <w:p w:rsidR="00153017" w:rsidRDefault="00153017" w:rsidP="00CF7823">
            <w:pPr>
              <w:pStyle w:val="TableParagraph"/>
              <w:ind w:right="74"/>
              <w:rPr>
                <w:sz w:val="16"/>
              </w:rPr>
            </w:pPr>
            <w:r>
              <w:rPr>
                <w:spacing w:val="-2"/>
                <w:sz w:val="16"/>
              </w:rPr>
              <w:t>5,51990</w:t>
            </w:r>
          </w:p>
        </w:tc>
        <w:tc>
          <w:tcPr>
            <w:tcW w:w="1095" w:type="dxa"/>
          </w:tcPr>
          <w:p w:rsidR="00153017" w:rsidRDefault="00153017" w:rsidP="00CF7823">
            <w:pPr>
              <w:pStyle w:val="TableParagraph"/>
              <w:ind w:right="97"/>
              <w:rPr>
                <w:sz w:val="16"/>
              </w:rPr>
            </w:pPr>
            <w:r>
              <w:rPr>
                <w:spacing w:val="-2"/>
                <w:sz w:val="16"/>
              </w:rPr>
              <w:t>2.759,95</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6002</w:t>
            </w:r>
          </w:p>
        </w:tc>
        <w:tc>
          <w:tcPr>
            <w:tcW w:w="4744" w:type="dxa"/>
          </w:tcPr>
          <w:p w:rsidR="00153017" w:rsidRDefault="00153017" w:rsidP="00CF7823">
            <w:pPr>
              <w:pStyle w:val="TableParagraph"/>
              <w:ind w:left="38"/>
              <w:jc w:val="left"/>
              <w:rPr>
                <w:sz w:val="16"/>
              </w:rPr>
            </w:pPr>
            <w:r>
              <w:rPr>
                <w:sz w:val="16"/>
              </w:rPr>
              <w:t xml:space="preserve">CEFALEXINA 250 MG/5ML - 100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12</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500,00</w:t>
            </w:r>
          </w:p>
        </w:tc>
        <w:tc>
          <w:tcPr>
            <w:tcW w:w="1071" w:type="dxa"/>
          </w:tcPr>
          <w:p w:rsidR="00153017" w:rsidRDefault="00153017" w:rsidP="00CF7823">
            <w:pPr>
              <w:pStyle w:val="TableParagraph"/>
              <w:ind w:right="74"/>
              <w:rPr>
                <w:sz w:val="16"/>
              </w:rPr>
            </w:pPr>
            <w:r>
              <w:rPr>
                <w:spacing w:val="-2"/>
                <w:sz w:val="16"/>
              </w:rPr>
              <w:t>6,79990</w:t>
            </w:r>
          </w:p>
        </w:tc>
        <w:tc>
          <w:tcPr>
            <w:tcW w:w="1095" w:type="dxa"/>
          </w:tcPr>
          <w:p w:rsidR="00153017" w:rsidRDefault="00153017" w:rsidP="00CF7823">
            <w:pPr>
              <w:pStyle w:val="TableParagraph"/>
              <w:ind w:right="97"/>
              <w:rPr>
                <w:sz w:val="16"/>
              </w:rPr>
            </w:pPr>
            <w:r>
              <w:rPr>
                <w:spacing w:val="-2"/>
                <w:sz w:val="16"/>
              </w:rPr>
              <w:t>3.399,95</w:t>
            </w:r>
          </w:p>
        </w:tc>
      </w:tr>
      <w:tr w:rsidR="00153017" w:rsidTr="00153017">
        <w:trPr>
          <w:trHeight w:val="250"/>
        </w:trPr>
        <w:tc>
          <w:tcPr>
            <w:tcW w:w="702" w:type="dxa"/>
          </w:tcPr>
          <w:p w:rsidR="00153017" w:rsidRDefault="00153017" w:rsidP="00CF7823">
            <w:pPr>
              <w:pStyle w:val="TableParagraph"/>
              <w:ind w:right="42"/>
              <w:rPr>
                <w:sz w:val="16"/>
              </w:rPr>
            </w:pPr>
            <w:r>
              <w:rPr>
                <w:spacing w:val="-2"/>
                <w:sz w:val="16"/>
              </w:rPr>
              <w:t>11108</w:t>
            </w:r>
          </w:p>
        </w:tc>
        <w:tc>
          <w:tcPr>
            <w:tcW w:w="4744" w:type="dxa"/>
          </w:tcPr>
          <w:p w:rsidR="00153017" w:rsidRDefault="00153017" w:rsidP="00CF7823">
            <w:pPr>
              <w:pStyle w:val="TableParagraph"/>
              <w:ind w:left="38"/>
              <w:jc w:val="left"/>
              <w:rPr>
                <w:sz w:val="16"/>
              </w:rPr>
            </w:pPr>
            <w:r>
              <w:rPr>
                <w:sz w:val="16"/>
              </w:rPr>
              <w:t xml:space="preserve">CELECOXIBE 200 MG/ML - </w:t>
            </w:r>
            <w:r>
              <w:rPr>
                <w:spacing w:val="-2"/>
                <w:sz w:val="16"/>
              </w:rPr>
              <w:t>COMPR</w:t>
            </w:r>
          </w:p>
        </w:tc>
        <w:tc>
          <w:tcPr>
            <w:tcW w:w="486" w:type="dxa"/>
          </w:tcPr>
          <w:p w:rsidR="00153017" w:rsidRDefault="00153017" w:rsidP="00CF7823">
            <w:pPr>
              <w:pStyle w:val="TableParagraph"/>
              <w:ind w:left="7" w:right="8"/>
              <w:jc w:val="center"/>
              <w:rPr>
                <w:sz w:val="16"/>
              </w:rPr>
            </w:pPr>
            <w:r>
              <w:rPr>
                <w:spacing w:val="-5"/>
                <w:sz w:val="16"/>
              </w:rPr>
              <w:t>13</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5"/>
              <w:rPr>
                <w:sz w:val="16"/>
              </w:rPr>
            </w:pPr>
            <w:r>
              <w:rPr>
                <w:spacing w:val="-2"/>
                <w:sz w:val="16"/>
              </w:rPr>
              <w:t>3.000,00</w:t>
            </w:r>
          </w:p>
        </w:tc>
        <w:tc>
          <w:tcPr>
            <w:tcW w:w="1071" w:type="dxa"/>
          </w:tcPr>
          <w:p w:rsidR="00153017" w:rsidRDefault="00153017" w:rsidP="00CF7823">
            <w:pPr>
              <w:pStyle w:val="TableParagraph"/>
              <w:ind w:right="74"/>
              <w:rPr>
                <w:sz w:val="16"/>
              </w:rPr>
            </w:pPr>
            <w:r>
              <w:rPr>
                <w:spacing w:val="-2"/>
                <w:sz w:val="16"/>
              </w:rPr>
              <w:t>0,61160</w:t>
            </w:r>
          </w:p>
        </w:tc>
        <w:tc>
          <w:tcPr>
            <w:tcW w:w="1095" w:type="dxa"/>
          </w:tcPr>
          <w:p w:rsidR="00153017" w:rsidRDefault="00153017" w:rsidP="00CF7823">
            <w:pPr>
              <w:pStyle w:val="TableParagraph"/>
              <w:ind w:right="97"/>
              <w:rPr>
                <w:sz w:val="16"/>
              </w:rPr>
            </w:pPr>
            <w:r>
              <w:rPr>
                <w:spacing w:val="-2"/>
                <w:sz w:val="16"/>
              </w:rPr>
              <w:t>1.834,80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3923</w:t>
            </w:r>
          </w:p>
        </w:tc>
        <w:tc>
          <w:tcPr>
            <w:tcW w:w="4744" w:type="dxa"/>
          </w:tcPr>
          <w:p w:rsidR="00153017" w:rsidRDefault="00153017" w:rsidP="00CF7823">
            <w:pPr>
              <w:pStyle w:val="TableParagraph"/>
              <w:ind w:left="38"/>
              <w:jc w:val="left"/>
              <w:rPr>
                <w:sz w:val="16"/>
              </w:rPr>
            </w:pPr>
            <w:r>
              <w:rPr>
                <w:sz w:val="16"/>
              </w:rPr>
              <w:t xml:space="preserve">CETOPROFENO 100MG - </w:t>
            </w:r>
            <w:r>
              <w:rPr>
                <w:spacing w:val="-4"/>
                <w:sz w:val="16"/>
              </w:rPr>
              <w:t>COMP</w:t>
            </w:r>
          </w:p>
        </w:tc>
        <w:tc>
          <w:tcPr>
            <w:tcW w:w="486" w:type="dxa"/>
          </w:tcPr>
          <w:p w:rsidR="00153017" w:rsidRDefault="00153017" w:rsidP="00CF7823">
            <w:pPr>
              <w:pStyle w:val="TableParagraph"/>
              <w:ind w:left="7" w:right="8"/>
              <w:jc w:val="center"/>
              <w:rPr>
                <w:sz w:val="16"/>
              </w:rPr>
            </w:pPr>
            <w:r>
              <w:rPr>
                <w:spacing w:val="-5"/>
                <w:sz w:val="16"/>
              </w:rPr>
              <w:t>14</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1,12900</w:t>
            </w:r>
          </w:p>
        </w:tc>
        <w:tc>
          <w:tcPr>
            <w:tcW w:w="1095" w:type="dxa"/>
          </w:tcPr>
          <w:p w:rsidR="00153017" w:rsidRDefault="00153017" w:rsidP="00CF7823">
            <w:pPr>
              <w:pStyle w:val="TableParagraph"/>
              <w:ind w:right="97"/>
              <w:rPr>
                <w:sz w:val="16"/>
              </w:rPr>
            </w:pPr>
            <w:r>
              <w:rPr>
                <w:spacing w:val="-2"/>
                <w:sz w:val="16"/>
              </w:rPr>
              <w:t>5.645,00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9284</w:t>
            </w:r>
          </w:p>
        </w:tc>
        <w:tc>
          <w:tcPr>
            <w:tcW w:w="4744" w:type="dxa"/>
          </w:tcPr>
          <w:p w:rsidR="00153017" w:rsidRDefault="00153017" w:rsidP="00CF7823">
            <w:pPr>
              <w:pStyle w:val="TableParagraph"/>
              <w:ind w:left="38"/>
              <w:jc w:val="left"/>
              <w:rPr>
                <w:sz w:val="16"/>
              </w:rPr>
            </w:pPr>
            <w:r>
              <w:rPr>
                <w:sz w:val="16"/>
              </w:rPr>
              <w:t xml:space="preserve">CIPROFLOXACINO 500 MG - </w:t>
            </w:r>
            <w:r>
              <w:rPr>
                <w:spacing w:val="-2"/>
                <w:sz w:val="16"/>
              </w:rPr>
              <w:t>COMPR</w:t>
            </w:r>
          </w:p>
        </w:tc>
        <w:tc>
          <w:tcPr>
            <w:tcW w:w="486" w:type="dxa"/>
          </w:tcPr>
          <w:p w:rsidR="00153017" w:rsidRDefault="00153017" w:rsidP="00CF7823">
            <w:pPr>
              <w:pStyle w:val="TableParagraph"/>
              <w:ind w:left="7" w:right="8"/>
              <w:jc w:val="center"/>
              <w:rPr>
                <w:sz w:val="16"/>
              </w:rPr>
            </w:pPr>
            <w:r>
              <w:rPr>
                <w:spacing w:val="-5"/>
                <w:sz w:val="16"/>
              </w:rPr>
              <w:t>15</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900,00</w:t>
            </w:r>
          </w:p>
        </w:tc>
        <w:tc>
          <w:tcPr>
            <w:tcW w:w="1071" w:type="dxa"/>
          </w:tcPr>
          <w:p w:rsidR="00153017" w:rsidRDefault="00153017" w:rsidP="00CF7823">
            <w:pPr>
              <w:pStyle w:val="TableParagraph"/>
              <w:ind w:right="74"/>
              <w:rPr>
                <w:sz w:val="16"/>
              </w:rPr>
            </w:pPr>
            <w:r>
              <w:rPr>
                <w:spacing w:val="-2"/>
                <w:sz w:val="16"/>
              </w:rPr>
              <w:t>0,13000</w:t>
            </w:r>
          </w:p>
        </w:tc>
        <w:tc>
          <w:tcPr>
            <w:tcW w:w="1095" w:type="dxa"/>
          </w:tcPr>
          <w:p w:rsidR="00153017" w:rsidRDefault="00153017" w:rsidP="00CF7823">
            <w:pPr>
              <w:pStyle w:val="TableParagraph"/>
              <w:ind w:right="95"/>
              <w:rPr>
                <w:sz w:val="16"/>
              </w:rPr>
            </w:pPr>
            <w:r>
              <w:rPr>
                <w:spacing w:val="-2"/>
                <w:sz w:val="16"/>
              </w:rPr>
              <w:t>117,00</w:t>
            </w:r>
          </w:p>
        </w:tc>
      </w:tr>
      <w:tr w:rsidR="00153017" w:rsidTr="00153017">
        <w:trPr>
          <w:trHeight w:val="250"/>
        </w:trPr>
        <w:tc>
          <w:tcPr>
            <w:tcW w:w="702" w:type="dxa"/>
          </w:tcPr>
          <w:p w:rsidR="00153017" w:rsidRDefault="00153017" w:rsidP="00CF7823">
            <w:pPr>
              <w:pStyle w:val="TableParagraph"/>
              <w:ind w:right="42"/>
              <w:rPr>
                <w:sz w:val="16"/>
              </w:rPr>
            </w:pPr>
            <w:r>
              <w:rPr>
                <w:spacing w:val="-2"/>
                <w:sz w:val="16"/>
              </w:rPr>
              <w:t>14739</w:t>
            </w:r>
          </w:p>
        </w:tc>
        <w:tc>
          <w:tcPr>
            <w:tcW w:w="4744" w:type="dxa"/>
          </w:tcPr>
          <w:p w:rsidR="00153017" w:rsidRDefault="00153017" w:rsidP="00CF7823">
            <w:pPr>
              <w:pStyle w:val="TableParagraph"/>
              <w:ind w:left="38"/>
              <w:jc w:val="left"/>
              <w:rPr>
                <w:sz w:val="16"/>
              </w:rPr>
            </w:pPr>
            <w:r>
              <w:rPr>
                <w:sz w:val="16"/>
              </w:rPr>
              <w:t xml:space="preserve">CLINDAMICINA 300 MG - </w:t>
            </w:r>
            <w:r>
              <w:rPr>
                <w:spacing w:val="-2"/>
                <w:sz w:val="16"/>
              </w:rPr>
              <w:t>COMPR</w:t>
            </w:r>
          </w:p>
        </w:tc>
        <w:tc>
          <w:tcPr>
            <w:tcW w:w="486" w:type="dxa"/>
          </w:tcPr>
          <w:p w:rsidR="00153017" w:rsidRDefault="00153017" w:rsidP="00CF7823">
            <w:pPr>
              <w:pStyle w:val="TableParagraph"/>
              <w:ind w:left="7" w:right="8"/>
              <w:jc w:val="center"/>
              <w:rPr>
                <w:sz w:val="16"/>
              </w:rPr>
            </w:pPr>
            <w:r>
              <w:rPr>
                <w:spacing w:val="-5"/>
                <w:sz w:val="16"/>
              </w:rPr>
              <w:t>16</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900,00</w:t>
            </w:r>
          </w:p>
        </w:tc>
        <w:tc>
          <w:tcPr>
            <w:tcW w:w="1071" w:type="dxa"/>
          </w:tcPr>
          <w:p w:rsidR="00153017" w:rsidRDefault="00153017" w:rsidP="00CF7823">
            <w:pPr>
              <w:pStyle w:val="TableParagraph"/>
              <w:ind w:right="74"/>
              <w:rPr>
                <w:sz w:val="16"/>
              </w:rPr>
            </w:pPr>
            <w:r>
              <w:rPr>
                <w:spacing w:val="-2"/>
                <w:sz w:val="16"/>
              </w:rPr>
              <w:t>0,83490</w:t>
            </w:r>
          </w:p>
        </w:tc>
        <w:tc>
          <w:tcPr>
            <w:tcW w:w="1095" w:type="dxa"/>
          </w:tcPr>
          <w:p w:rsidR="00153017" w:rsidRDefault="00153017" w:rsidP="00CF7823">
            <w:pPr>
              <w:pStyle w:val="TableParagraph"/>
              <w:ind w:right="95"/>
              <w:rPr>
                <w:sz w:val="16"/>
              </w:rPr>
            </w:pPr>
            <w:r>
              <w:rPr>
                <w:spacing w:val="-2"/>
                <w:sz w:val="16"/>
              </w:rPr>
              <w:t>751,41</w:t>
            </w:r>
          </w:p>
        </w:tc>
      </w:tr>
      <w:tr w:rsidR="00153017" w:rsidTr="00153017">
        <w:trPr>
          <w:trHeight w:val="250"/>
        </w:trPr>
        <w:tc>
          <w:tcPr>
            <w:tcW w:w="702" w:type="dxa"/>
          </w:tcPr>
          <w:p w:rsidR="00153017" w:rsidRDefault="00153017" w:rsidP="00CF7823">
            <w:pPr>
              <w:pStyle w:val="TableParagraph"/>
              <w:ind w:right="39"/>
              <w:rPr>
                <w:sz w:val="16"/>
              </w:rPr>
            </w:pPr>
            <w:r>
              <w:rPr>
                <w:spacing w:val="-5"/>
                <w:sz w:val="16"/>
              </w:rPr>
              <w:t>977</w:t>
            </w:r>
          </w:p>
        </w:tc>
        <w:tc>
          <w:tcPr>
            <w:tcW w:w="4744" w:type="dxa"/>
          </w:tcPr>
          <w:p w:rsidR="00153017" w:rsidRDefault="00153017" w:rsidP="00CF7823">
            <w:pPr>
              <w:pStyle w:val="TableParagraph"/>
              <w:ind w:left="38"/>
              <w:jc w:val="left"/>
              <w:rPr>
                <w:sz w:val="16"/>
              </w:rPr>
            </w:pPr>
            <w:r>
              <w:rPr>
                <w:sz w:val="16"/>
              </w:rPr>
              <w:t xml:space="preserve">CLONAZEPAN 0,25 MG - </w:t>
            </w:r>
            <w:r>
              <w:rPr>
                <w:spacing w:val="-2"/>
                <w:sz w:val="16"/>
              </w:rPr>
              <w:t>COMPR</w:t>
            </w:r>
          </w:p>
        </w:tc>
        <w:tc>
          <w:tcPr>
            <w:tcW w:w="486" w:type="dxa"/>
          </w:tcPr>
          <w:p w:rsidR="00153017" w:rsidRDefault="00153017" w:rsidP="00CF7823">
            <w:pPr>
              <w:pStyle w:val="TableParagraph"/>
              <w:ind w:left="7" w:right="8"/>
              <w:jc w:val="center"/>
              <w:rPr>
                <w:sz w:val="16"/>
              </w:rPr>
            </w:pPr>
            <w:r>
              <w:rPr>
                <w:spacing w:val="-5"/>
                <w:sz w:val="16"/>
              </w:rPr>
              <w:t>17</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900,00</w:t>
            </w:r>
          </w:p>
        </w:tc>
        <w:tc>
          <w:tcPr>
            <w:tcW w:w="1071" w:type="dxa"/>
          </w:tcPr>
          <w:p w:rsidR="00153017" w:rsidRDefault="00153017" w:rsidP="00CF7823">
            <w:pPr>
              <w:pStyle w:val="TableParagraph"/>
              <w:ind w:right="74"/>
              <w:rPr>
                <w:sz w:val="16"/>
              </w:rPr>
            </w:pPr>
            <w:r>
              <w:rPr>
                <w:spacing w:val="-2"/>
                <w:sz w:val="16"/>
              </w:rPr>
              <w:t>0,04780</w:t>
            </w:r>
          </w:p>
        </w:tc>
        <w:tc>
          <w:tcPr>
            <w:tcW w:w="1095" w:type="dxa"/>
          </w:tcPr>
          <w:p w:rsidR="00153017" w:rsidRDefault="00153017" w:rsidP="00CF7823">
            <w:pPr>
              <w:pStyle w:val="TableParagraph"/>
              <w:ind w:right="93"/>
              <w:rPr>
                <w:sz w:val="16"/>
              </w:rPr>
            </w:pPr>
            <w:r>
              <w:rPr>
                <w:spacing w:val="-2"/>
                <w:sz w:val="16"/>
              </w:rPr>
              <w:t>43,02</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5199</w:t>
            </w:r>
          </w:p>
        </w:tc>
        <w:tc>
          <w:tcPr>
            <w:tcW w:w="4744" w:type="dxa"/>
          </w:tcPr>
          <w:p w:rsidR="00153017" w:rsidRDefault="00153017" w:rsidP="00CF7823">
            <w:pPr>
              <w:pStyle w:val="TableParagraph"/>
              <w:ind w:left="38"/>
              <w:jc w:val="left"/>
              <w:rPr>
                <w:sz w:val="16"/>
              </w:rPr>
            </w:pPr>
            <w:r>
              <w:rPr>
                <w:sz w:val="16"/>
              </w:rPr>
              <w:t xml:space="preserve">DEPAKENE 500MG - </w:t>
            </w:r>
            <w:r>
              <w:rPr>
                <w:spacing w:val="-2"/>
                <w:sz w:val="16"/>
              </w:rPr>
              <w:t>COMPR</w:t>
            </w:r>
          </w:p>
        </w:tc>
        <w:tc>
          <w:tcPr>
            <w:tcW w:w="486" w:type="dxa"/>
          </w:tcPr>
          <w:p w:rsidR="00153017" w:rsidRDefault="00153017" w:rsidP="00CF7823">
            <w:pPr>
              <w:pStyle w:val="TableParagraph"/>
              <w:ind w:left="7" w:right="8"/>
              <w:jc w:val="center"/>
              <w:rPr>
                <w:sz w:val="16"/>
              </w:rPr>
            </w:pPr>
            <w:r>
              <w:rPr>
                <w:spacing w:val="-5"/>
                <w:sz w:val="16"/>
              </w:rPr>
              <w:t>18</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1,83000</w:t>
            </w:r>
          </w:p>
        </w:tc>
        <w:tc>
          <w:tcPr>
            <w:tcW w:w="1095" w:type="dxa"/>
          </w:tcPr>
          <w:p w:rsidR="00153017" w:rsidRDefault="00153017" w:rsidP="00CF7823">
            <w:pPr>
              <w:pStyle w:val="TableParagraph"/>
              <w:ind w:right="97"/>
              <w:rPr>
                <w:sz w:val="16"/>
              </w:rPr>
            </w:pPr>
            <w:r>
              <w:rPr>
                <w:spacing w:val="-2"/>
                <w:sz w:val="16"/>
              </w:rPr>
              <w:t>9.150,00</w:t>
            </w:r>
          </w:p>
        </w:tc>
      </w:tr>
      <w:tr w:rsidR="00153017" w:rsidTr="00153017">
        <w:trPr>
          <w:trHeight w:val="250"/>
        </w:trPr>
        <w:tc>
          <w:tcPr>
            <w:tcW w:w="702" w:type="dxa"/>
          </w:tcPr>
          <w:p w:rsidR="00153017" w:rsidRDefault="00153017" w:rsidP="00CF7823">
            <w:pPr>
              <w:pStyle w:val="TableParagraph"/>
              <w:ind w:right="42"/>
              <w:rPr>
                <w:sz w:val="16"/>
              </w:rPr>
            </w:pPr>
            <w:r>
              <w:rPr>
                <w:spacing w:val="-2"/>
                <w:sz w:val="16"/>
              </w:rPr>
              <w:t>14740</w:t>
            </w:r>
          </w:p>
        </w:tc>
        <w:tc>
          <w:tcPr>
            <w:tcW w:w="4744" w:type="dxa"/>
          </w:tcPr>
          <w:p w:rsidR="00153017" w:rsidRDefault="00153017" w:rsidP="00CF7823">
            <w:pPr>
              <w:pStyle w:val="TableParagraph"/>
              <w:ind w:left="38"/>
              <w:jc w:val="left"/>
              <w:rPr>
                <w:sz w:val="16"/>
              </w:rPr>
            </w:pPr>
            <w:r>
              <w:rPr>
                <w:sz w:val="16"/>
              </w:rPr>
              <w:t xml:space="preserve">DESLORATADINA SUSPENSÃO - 120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19</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300,00</w:t>
            </w:r>
          </w:p>
        </w:tc>
        <w:tc>
          <w:tcPr>
            <w:tcW w:w="1071" w:type="dxa"/>
          </w:tcPr>
          <w:p w:rsidR="00153017" w:rsidRDefault="00153017" w:rsidP="00CF7823">
            <w:pPr>
              <w:pStyle w:val="TableParagraph"/>
              <w:ind w:right="76"/>
              <w:rPr>
                <w:sz w:val="16"/>
              </w:rPr>
            </w:pPr>
            <w:r>
              <w:rPr>
                <w:spacing w:val="-2"/>
                <w:sz w:val="16"/>
              </w:rPr>
              <w:t>11,50000</w:t>
            </w:r>
          </w:p>
        </w:tc>
        <w:tc>
          <w:tcPr>
            <w:tcW w:w="1095" w:type="dxa"/>
          </w:tcPr>
          <w:p w:rsidR="00153017" w:rsidRDefault="00153017" w:rsidP="00CF7823">
            <w:pPr>
              <w:pStyle w:val="TableParagraph"/>
              <w:ind w:right="97"/>
              <w:rPr>
                <w:sz w:val="16"/>
              </w:rPr>
            </w:pPr>
            <w:r>
              <w:rPr>
                <w:spacing w:val="-2"/>
                <w:sz w:val="16"/>
              </w:rPr>
              <w:t>3.450,00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1814</w:t>
            </w:r>
          </w:p>
        </w:tc>
        <w:tc>
          <w:tcPr>
            <w:tcW w:w="4744" w:type="dxa"/>
          </w:tcPr>
          <w:p w:rsidR="00153017" w:rsidRDefault="00153017" w:rsidP="00CF7823">
            <w:pPr>
              <w:pStyle w:val="TableParagraph"/>
              <w:ind w:left="38"/>
              <w:jc w:val="left"/>
              <w:rPr>
                <w:sz w:val="16"/>
              </w:rPr>
            </w:pPr>
            <w:r>
              <w:rPr>
                <w:sz w:val="16"/>
              </w:rPr>
              <w:t xml:space="preserve">DIGOXINA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20</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900,00</w:t>
            </w:r>
          </w:p>
        </w:tc>
        <w:tc>
          <w:tcPr>
            <w:tcW w:w="1071" w:type="dxa"/>
          </w:tcPr>
          <w:p w:rsidR="00153017" w:rsidRDefault="00153017" w:rsidP="00CF7823">
            <w:pPr>
              <w:pStyle w:val="TableParagraph"/>
              <w:ind w:right="74"/>
              <w:rPr>
                <w:sz w:val="16"/>
              </w:rPr>
            </w:pPr>
            <w:r>
              <w:rPr>
                <w:spacing w:val="-2"/>
                <w:sz w:val="16"/>
              </w:rPr>
              <w:t>0,12820</w:t>
            </w:r>
          </w:p>
        </w:tc>
        <w:tc>
          <w:tcPr>
            <w:tcW w:w="1095" w:type="dxa"/>
          </w:tcPr>
          <w:p w:rsidR="00153017" w:rsidRDefault="00153017" w:rsidP="00CF7823">
            <w:pPr>
              <w:pStyle w:val="TableParagraph"/>
              <w:ind w:right="95"/>
              <w:rPr>
                <w:sz w:val="16"/>
              </w:rPr>
            </w:pPr>
            <w:r>
              <w:rPr>
                <w:spacing w:val="-2"/>
                <w:sz w:val="16"/>
              </w:rPr>
              <w:t>115,38</w:t>
            </w:r>
          </w:p>
        </w:tc>
      </w:tr>
      <w:tr w:rsidR="00153017" w:rsidTr="00153017">
        <w:trPr>
          <w:trHeight w:val="516"/>
        </w:trPr>
        <w:tc>
          <w:tcPr>
            <w:tcW w:w="702" w:type="dxa"/>
          </w:tcPr>
          <w:p w:rsidR="00153017" w:rsidRDefault="00153017" w:rsidP="00CF7823">
            <w:pPr>
              <w:pStyle w:val="TableParagraph"/>
              <w:ind w:right="42"/>
              <w:rPr>
                <w:sz w:val="16"/>
              </w:rPr>
            </w:pPr>
            <w:r>
              <w:rPr>
                <w:spacing w:val="-2"/>
                <w:sz w:val="16"/>
              </w:rPr>
              <w:t>14741</w:t>
            </w:r>
          </w:p>
        </w:tc>
        <w:tc>
          <w:tcPr>
            <w:tcW w:w="4744" w:type="dxa"/>
          </w:tcPr>
          <w:p w:rsidR="00153017" w:rsidRDefault="00153017" w:rsidP="00CF7823">
            <w:pPr>
              <w:pStyle w:val="TableParagraph"/>
              <w:ind w:left="38"/>
              <w:jc w:val="left"/>
              <w:rPr>
                <w:sz w:val="16"/>
              </w:rPr>
            </w:pPr>
            <w:r>
              <w:rPr>
                <w:sz w:val="16"/>
              </w:rPr>
              <w:t xml:space="preserve">DIPROPIONATO DE BETAMETASONA 5MG/ML + </w:t>
            </w:r>
            <w:r>
              <w:rPr>
                <w:spacing w:val="-2"/>
                <w:sz w:val="16"/>
              </w:rPr>
              <w:t>FOSFATO</w:t>
            </w:r>
          </w:p>
          <w:p w:rsidR="00153017" w:rsidRDefault="00153017" w:rsidP="00CF7823">
            <w:pPr>
              <w:pStyle w:val="TableParagraph"/>
              <w:spacing w:before="86"/>
              <w:ind w:left="38"/>
              <w:jc w:val="left"/>
              <w:rPr>
                <w:sz w:val="16"/>
              </w:rPr>
            </w:pPr>
            <w:r>
              <w:rPr>
                <w:sz w:val="16"/>
              </w:rPr>
              <w:t>DISSODICO DE BETAMETASONA 2 MG/ML - 1 ML -</w:t>
            </w:r>
            <w:r>
              <w:rPr>
                <w:spacing w:val="-2"/>
                <w:sz w:val="16"/>
              </w:rPr>
              <w:t>AMPOLA</w:t>
            </w:r>
          </w:p>
        </w:tc>
        <w:tc>
          <w:tcPr>
            <w:tcW w:w="486" w:type="dxa"/>
          </w:tcPr>
          <w:p w:rsidR="00153017" w:rsidRDefault="00153017" w:rsidP="00CF7823">
            <w:pPr>
              <w:pStyle w:val="TableParagraph"/>
              <w:ind w:left="7" w:right="8"/>
              <w:jc w:val="center"/>
              <w:rPr>
                <w:sz w:val="16"/>
              </w:rPr>
            </w:pPr>
            <w:r>
              <w:rPr>
                <w:spacing w:val="-5"/>
                <w:sz w:val="16"/>
              </w:rPr>
              <w:t>21</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900,00</w:t>
            </w:r>
          </w:p>
        </w:tc>
        <w:tc>
          <w:tcPr>
            <w:tcW w:w="1071" w:type="dxa"/>
          </w:tcPr>
          <w:p w:rsidR="00153017" w:rsidRDefault="00153017" w:rsidP="00CF7823">
            <w:pPr>
              <w:pStyle w:val="TableParagraph"/>
              <w:ind w:right="74"/>
              <w:rPr>
                <w:sz w:val="16"/>
              </w:rPr>
            </w:pPr>
            <w:r>
              <w:rPr>
                <w:spacing w:val="-2"/>
                <w:sz w:val="16"/>
              </w:rPr>
              <w:t>2,65020</w:t>
            </w:r>
          </w:p>
        </w:tc>
        <w:tc>
          <w:tcPr>
            <w:tcW w:w="1095" w:type="dxa"/>
          </w:tcPr>
          <w:p w:rsidR="00153017" w:rsidRDefault="00153017" w:rsidP="00CF7823">
            <w:pPr>
              <w:pStyle w:val="TableParagraph"/>
              <w:ind w:right="97"/>
              <w:rPr>
                <w:sz w:val="16"/>
              </w:rPr>
            </w:pPr>
            <w:r>
              <w:rPr>
                <w:spacing w:val="-2"/>
                <w:sz w:val="16"/>
              </w:rPr>
              <w:t>2.385,18</w:t>
            </w:r>
          </w:p>
        </w:tc>
      </w:tr>
      <w:tr w:rsidR="00153017" w:rsidTr="00153017">
        <w:trPr>
          <w:trHeight w:val="250"/>
        </w:trPr>
        <w:tc>
          <w:tcPr>
            <w:tcW w:w="702" w:type="dxa"/>
          </w:tcPr>
          <w:p w:rsidR="00153017" w:rsidRDefault="00153017" w:rsidP="00CF7823">
            <w:pPr>
              <w:pStyle w:val="TableParagraph"/>
              <w:ind w:right="42"/>
              <w:rPr>
                <w:sz w:val="16"/>
              </w:rPr>
            </w:pPr>
            <w:r>
              <w:rPr>
                <w:spacing w:val="-2"/>
                <w:sz w:val="16"/>
              </w:rPr>
              <w:t>14774</w:t>
            </w:r>
          </w:p>
        </w:tc>
        <w:tc>
          <w:tcPr>
            <w:tcW w:w="4744" w:type="dxa"/>
          </w:tcPr>
          <w:p w:rsidR="00153017" w:rsidRDefault="00153017" w:rsidP="00CF7823">
            <w:pPr>
              <w:pStyle w:val="TableParagraph"/>
              <w:ind w:left="38"/>
              <w:jc w:val="left"/>
              <w:rPr>
                <w:sz w:val="16"/>
              </w:rPr>
            </w:pPr>
            <w:r>
              <w:rPr>
                <w:sz w:val="16"/>
              </w:rPr>
              <w:t xml:space="preserve">diosmina 450mg + hesperidina 50mg - </w:t>
            </w:r>
            <w:r>
              <w:rPr>
                <w:spacing w:val="-2"/>
                <w:sz w:val="16"/>
              </w:rPr>
              <w:t>COMPR</w:t>
            </w:r>
          </w:p>
        </w:tc>
        <w:tc>
          <w:tcPr>
            <w:tcW w:w="486" w:type="dxa"/>
          </w:tcPr>
          <w:p w:rsidR="00153017" w:rsidRDefault="00153017" w:rsidP="00CF7823">
            <w:pPr>
              <w:pStyle w:val="TableParagraph"/>
              <w:ind w:left="7" w:right="8"/>
              <w:jc w:val="center"/>
              <w:rPr>
                <w:sz w:val="16"/>
              </w:rPr>
            </w:pPr>
            <w:r>
              <w:rPr>
                <w:spacing w:val="-5"/>
                <w:sz w:val="16"/>
              </w:rPr>
              <w:t>22</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0,40000</w:t>
            </w:r>
          </w:p>
        </w:tc>
        <w:tc>
          <w:tcPr>
            <w:tcW w:w="1095" w:type="dxa"/>
          </w:tcPr>
          <w:p w:rsidR="00153017" w:rsidRDefault="00153017" w:rsidP="00CF7823">
            <w:pPr>
              <w:pStyle w:val="TableParagraph"/>
              <w:ind w:right="97"/>
              <w:rPr>
                <w:sz w:val="16"/>
              </w:rPr>
            </w:pPr>
            <w:r>
              <w:rPr>
                <w:spacing w:val="-2"/>
                <w:sz w:val="16"/>
              </w:rPr>
              <w:t>2.000,00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7979</w:t>
            </w:r>
          </w:p>
        </w:tc>
        <w:tc>
          <w:tcPr>
            <w:tcW w:w="4744" w:type="dxa"/>
          </w:tcPr>
          <w:p w:rsidR="00153017" w:rsidRDefault="00153017" w:rsidP="00CF7823">
            <w:pPr>
              <w:pStyle w:val="TableParagraph"/>
              <w:ind w:left="38"/>
              <w:jc w:val="left"/>
              <w:rPr>
                <w:sz w:val="16"/>
              </w:rPr>
            </w:pPr>
            <w:r>
              <w:rPr>
                <w:sz w:val="16"/>
              </w:rPr>
              <w:t xml:space="preserve">DROPROPIZINA 3 MG/ML - 120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23</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300,00</w:t>
            </w:r>
          </w:p>
        </w:tc>
        <w:tc>
          <w:tcPr>
            <w:tcW w:w="1071" w:type="dxa"/>
          </w:tcPr>
          <w:p w:rsidR="00153017" w:rsidRDefault="00153017" w:rsidP="00CF7823">
            <w:pPr>
              <w:pStyle w:val="TableParagraph"/>
              <w:ind w:right="74"/>
              <w:rPr>
                <w:sz w:val="16"/>
              </w:rPr>
            </w:pPr>
            <w:r>
              <w:rPr>
                <w:spacing w:val="-2"/>
                <w:sz w:val="16"/>
              </w:rPr>
              <w:t>6,65000</w:t>
            </w:r>
          </w:p>
        </w:tc>
        <w:tc>
          <w:tcPr>
            <w:tcW w:w="1095" w:type="dxa"/>
          </w:tcPr>
          <w:p w:rsidR="00153017" w:rsidRDefault="00153017" w:rsidP="00CF7823">
            <w:pPr>
              <w:pStyle w:val="TableParagraph"/>
              <w:ind w:right="97"/>
              <w:rPr>
                <w:sz w:val="16"/>
              </w:rPr>
            </w:pPr>
            <w:r>
              <w:rPr>
                <w:spacing w:val="-2"/>
                <w:sz w:val="16"/>
              </w:rPr>
              <w:t>1.995,00</w:t>
            </w:r>
          </w:p>
        </w:tc>
      </w:tr>
      <w:tr w:rsidR="00153017" w:rsidTr="00153017">
        <w:trPr>
          <w:trHeight w:val="250"/>
        </w:trPr>
        <w:tc>
          <w:tcPr>
            <w:tcW w:w="702" w:type="dxa"/>
          </w:tcPr>
          <w:p w:rsidR="00153017" w:rsidRDefault="00153017" w:rsidP="00CF7823">
            <w:pPr>
              <w:pStyle w:val="TableParagraph"/>
              <w:ind w:right="42"/>
              <w:rPr>
                <w:sz w:val="16"/>
              </w:rPr>
            </w:pPr>
            <w:r>
              <w:rPr>
                <w:spacing w:val="-2"/>
                <w:sz w:val="16"/>
              </w:rPr>
              <w:t>14742</w:t>
            </w:r>
          </w:p>
        </w:tc>
        <w:tc>
          <w:tcPr>
            <w:tcW w:w="4744" w:type="dxa"/>
          </w:tcPr>
          <w:p w:rsidR="00153017" w:rsidRDefault="00153017" w:rsidP="00CF7823">
            <w:pPr>
              <w:pStyle w:val="TableParagraph"/>
              <w:ind w:left="38"/>
              <w:jc w:val="left"/>
              <w:rPr>
                <w:sz w:val="16"/>
              </w:rPr>
            </w:pPr>
            <w:r>
              <w:rPr>
                <w:sz w:val="16"/>
              </w:rPr>
              <w:t xml:space="preserve">FLORATIL SACHÊ </w:t>
            </w:r>
            <w:r>
              <w:rPr>
                <w:spacing w:val="-5"/>
                <w:sz w:val="16"/>
              </w:rPr>
              <w:t>C/6</w:t>
            </w:r>
          </w:p>
        </w:tc>
        <w:tc>
          <w:tcPr>
            <w:tcW w:w="486" w:type="dxa"/>
          </w:tcPr>
          <w:p w:rsidR="00153017" w:rsidRDefault="00153017" w:rsidP="00CF7823">
            <w:pPr>
              <w:pStyle w:val="TableParagraph"/>
              <w:ind w:left="7" w:right="8"/>
              <w:jc w:val="center"/>
              <w:rPr>
                <w:sz w:val="16"/>
              </w:rPr>
            </w:pPr>
            <w:r>
              <w:rPr>
                <w:spacing w:val="-5"/>
                <w:sz w:val="16"/>
              </w:rPr>
              <w:t>24</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5"/>
              <w:rPr>
                <w:sz w:val="16"/>
              </w:rPr>
            </w:pPr>
            <w:r>
              <w:rPr>
                <w:spacing w:val="-2"/>
                <w:sz w:val="16"/>
              </w:rPr>
              <w:t>1.200,00</w:t>
            </w:r>
          </w:p>
        </w:tc>
        <w:tc>
          <w:tcPr>
            <w:tcW w:w="1071" w:type="dxa"/>
          </w:tcPr>
          <w:p w:rsidR="00153017" w:rsidRDefault="00153017" w:rsidP="00CF7823">
            <w:pPr>
              <w:pStyle w:val="TableParagraph"/>
              <w:ind w:right="74"/>
              <w:rPr>
                <w:sz w:val="16"/>
              </w:rPr>
            </w:pPr>
            <w:r>
              <w:rPr>
                <w:spacing w:val="-2"/>
                <w:sz w:val="16"/>
              </w:rPr>
              <w:t>2,77400</w:t>
            </w:r>
          </w:p>
        </w:tc>
        <w:tc>
          <w:tcPr>
            <w:tcW w:w="1095" w:type="dxa"/>
          </w:tcPr>
          <w:p w:rsidR="00153017" w:rsidRDefault="00153017" w:rsidP="00CF7823">
            <w:pPr>
              <w:pStyle w:val="TableParagraph"/>
              <w:ind w:right="97"/>
              <w:rPr>
                <w:sz w:val="16"/>
              </w:rPr>
            </w:pPr>
            <w:r>
              <w:rPr>
                <w:spacing w:val="-2"/>
                <w:sz w:val="16"/>
              </w:rPr>
              <w:t>3.328,80</w:t>
            </w:r>
          </w:p>
        </w:tc>
      </w:tr>
      <w:tr w:rsidR="00153017" w:rsidTr="00153017">
        <w:trPr>
          <w:trHeight w:val="250"/>
        </w:trPr>
        <w:tc>
          <w:tcPr>
            <w:tcW w:w="702" w:type="dxa"/>
          </w:tcPr>
          <w:p w:rsidR="00153017" w:rsidRDefault="00153017" w:rsidP="00CF7823">
            <w:pPr>
              <w:pStyle w:val="TableParagraph"/>
              <w:ind w:right="42"/>
              <w:rPr>
                <w:sz w:val="16"/>
              </w:rPr>
            </w:pPr>
            <w:r>
              <w:rPr>
                <w:spacing w:val="-2"/>
                <w:sz w:val="16"/>
              </w:rPr>
              <w:t>14743</w:t>
            </w:r>
          </w:p>
        </w:tc>
        <w:tc>
          <w:tcPr>
            <w:tcW w:w="4744" w:type="dxa"/>
          </w:tcPr>
          <w:p w:rsidR="00153017" w:rsidRDefault="00153017" w:rsidP="00CF7823">
            <w:pPr>
              <w:pStyle w:val="TableParagraph"/>
              <w:ind w:left="38"/>
              <w:jc w:val="left"/>
              <w:rPr>
                <w:sz w:val="16"/>
              </w:rPr>
            </w:pPr>
            <w:r>
              <w:rPr>
                <w:sz w:val="16"/>
              </w:rPr>
              <w:t xml:space="preserve">FRUTOSE EV 10 ML - </w:t>
            </w:r>
            <w:r>
              <w:rPr>
                <w:spacing w:val="-2"/>
                <w:sz w:val="16"/>
              </w:rPr>
              <w:t>INJETAVEL</w:t>
            </w:r>
          </w:p>
        </w:tc>
        <w:tc>
          <w:tcPr>
            <w:tcW w:w="486" w:type="dxa"/>
          </w:tcPr>
          <w:p w:rsidR="00153017" w:rsidRDefault="00153017" w:rsidP="00CF7823">
            <w:pPr>
              <w:pStyle w:val="TableParagraph"/>
              <w:ind w:left="7" w:right="8"/>
              <w:jc w:val="center"/>
              <w:rPr>
                <w:sz w:val="16"/>
              </w:rPr>
            </w:pPr>
            <w:r>
              <w:rPr>
                <w:spacing w:val="-5"/>
                <w:sz w:val="16"/>
              </w:rPr>
              <w:t>25</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500,00</w:t>
            </w:r>
          </w:p>
        </w:tc>
        <w:tc>
          <w:tcPr>
            <w:tcW w:w="1071" w:type="dxa"/>
          </w:tcPr>
          <w:p w:rsidR="00153017" w:rsidRDefault="00153017" w:rsidP="00CF7823">
            <w:pPr>
              <w:pStyle w:val="TableParagraph"/>
              <w:ind w:right="74"/>
              <w:rPr>
                <w:sz w:val="16"/>
              </w:rPr>
            </w:pPr>
            <w:r>
              <w:rPr>
                <w:spacing w:val="-2"/>
                <w:sz w:val="16"/>
              </w:rPr>
              <w:t>7,71000</w:t>
            </w:r>
          </w:p>
        </w:tc>
        <w:tc>
          <w:tcPr>
            <w:tcW w:w="1095" w:type="dxa"/>
          </w:tcPr>
          <w:p w:rsidR="00153017" w:rsidRDefault="00153017" w:rsidP="00CF7823">
            <w:pPr>
              <w:pStyle w:val="TableParagraph"/>
              <w:ind w:right="97"/>
              <w:rPr>
                <w:sz w:val="16"/>
              </w:rPr>
            </w:pPr>
            <w:r>
              <w:rPr>
                <w:spacing w:val="-2"/>
                <w:sz w:val="16"/>
              </w:rPr>
              <w:t>3.855,00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5522</w:t>
            </w:r>
          </w:p>
        </w:tc>
        <w:tc>
          <w:tcPr>
            <w:tcW w:w="4744" w:type="dxa"/>
          </w:tcPr>
          <w:p w:rsidR="00153017" w:rsidRDefault="00153017" w:rsidP="00CF7823">
            <w:pPr>
              <w:pStyle w:val="TableParagraph"/>
              <w:ind w:left="38"/>
              <w:jc w:val="left"/>
              <w:rPr>
                <w:sz w:val="16"/>
              </w:rPr>
            </w:pPr>
            <w:r>
              <w:rPr>
                <w:sz w:val="16"/>
              </w:rPr>
              <w:t xml:space="preserve">HIDROCORTISONA POMADA - </w:t>
            </w:r>
            <w:r>
              <w:rPr>
                <w:spacing w:val="-2"/>
                <w:sz w:val="16"/>
              </w:rPr>
              <w:t>BISNAGA</w:t>
            </w:r>
          </w:p>
        </w:tc>
        <w:tc>
          <w:tcPr>
            <w:tcW w:w="486" w:type="dxa"/>
          </w:tcPr>
          <w:p w:rsidR="00153017" w:rsidRDefault="00153017" w:rsidP="00CF7823">
            <w:pPr>
              <w:pStyle w:val="TableParagraph"/>
              <w:ind w:left="7" w:right="8"/>
              <w:jc w:val="center"/>
              <w:rPr>
                <w:sz w:val="16"/>
              </w:rPr>
            </w:pPr>
            <w:r>
              <w:rPr>
                <w:spacing w:val="-5"/>
                <w:sz w:val="16"/>
              </w:rPr>
              <w:t>26</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200,00</w:t>
            </w:r>
          </w:p>
        </w:tc>
        <w:tc>
          <w:tcPr>
            <w:tcW w:w="1071" w:type="dxa"/>
          </w:tcPr>
          <w:p w:rsidR="00153017" w:rsidRDefault="00153017" w:rsidP="00CF7823">
            <w:pPr>
              <w:pStyle w:val="TableParagraph"/>
              <w:ind w:right="74"/>
              <w:rPr>
                <w:sz w:val="16"/>
              </w:rPr>
            </w:pPr>
            <w:r>
              <w:rPr>
                <w:spacing w:val="-2"/>
                <w:sz w:val="16"/>
              </w:rPr>
              <w:t>7,82000</w:t>
            </w:r>
          </w:p>
        </w:tc>
        <w:tc>
          <w:tcPr>
            <w:tcW w:w="1095" w:type="dxa"/>
          </w:tcPr>
          <w:p w:rsidR="00153017" w:rsidRDefault="00153017" w:rsidP="00CF7823">
            <w:pPr>
              <w:pStyle w:val="TableParagraph"/>
              <w:ind w:right="97"/>
              <w:rPr>
                <w:sz w:val="16"/>
              </w:rPr>
            </w:pPr>
            <w:r>
              <w:rPr>
                <w:spacing w:val="-2"/>
                <w:sz w:val="16"/>
              </w:rPr>
              <w:t>1.564,00</w:t>
            </w:r>
          </w:p>
        </w:tc>
      </w:tr>
      <w:tr w:rsidR="00153017" w:rsidTr="00153017">
        <w:trPr>
          <w:trHeight w:val="250"/>
        </w:trPr>
        <w:tc>
          <w:tcPr>
            <w:tcW w:w="702" w:type="dxa"/>
          </w:tcPr>
          <w:p w:rsidR="00153017" w:rsidRDefault="00153017" w:rsidP="00CF7823">
            <w:pPr>
              <w:pStyle w:val="TableParagraph"/>
              <w:ind w:right="42"/>
              <w:rPr>
                <w:sz w:val="16"/>
              </w:rPr>
            </w:pPr>
            <w:r>
              <w:rPr>
                <w:spacing w:val="-2"/>
                <w:sz w:val="16"/>
              </w:rPr>
              <w:t>12394</w:t>
            </w:r>
          </w:p>
        </w:tc>
        <w:tc>
          <w:tcPr>
            <w:tcW w:w="4744" w:type="dxa"/>
          </w:tcPr>
          <w:p w:rsidR="00153017" w:rsidRDefault="00153017" w:rsidP="00CF7823">
            <w:pPr>
              <w:pStyle w:val="TableParagraph"/>
              <w:ind w:left="38"/>
              <w:jc w:val="left"/>
              <w:rPr>
                <w:sz w:val="16"/>
              </w:rPr>
            </w:pPr>
            <w:r>
              <w:rPr>
                <w:sz w:val="16"/>
              </w:rPr>
              <w:t>IBUPROFENO</w:t>
            </w:r>
            <w:r>
              <w:rPr>
                <w:spacing w:val="40"/>
                <w:sz w:val="16"/>
              </w:rPr>
              <w:t xml:space="preserve"> </w:t>
            </w:r>
            <w:r>
              <w:rPr>
                <w:sz w:val="16"/>
              </w:rPr>
              <w:t xml:space="preserve">100 MG/ML - 20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27</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900,00</w:t>
            </w:r>
          </w:p>
        </w:tc>
        <w:tc>
          <w:tcPr>
            <w:tcW w:w="1071" w:type="dxa"/>
          </w:tcPr>
          <w:p w:rsidR="00153017" w:rsidRDefault="00153017" w:rsidP="00CF7823">
            <w:pPr>
              <w:pStyle w:val="TableParagraph"/>
              <w:ind w:right="74"/>
              <w:rPr>
                <w:sz w:val="16"/>
              </w:rPr>
            </w:pPr>
            <w:r>
              <w:rPr>
                <w:spacing w:val="-2"/>
                <w:sz w:val="16"/>
              </w:rPr>
              <w:t>1,85000</w:t>
            </w:r>
          </w:p>
        </w:tc>
        <w:tc>
          <w:tcPr>
            <w:tcW w:w="1095" w:type="dxa"/>
          </w:tcPr>
          <w:p w:rsidR="00153017" w:rsidRDefault="00153017" w:rsidP="00CF7823">
            <w:pPr>
              <w:pStyle w:val="TableParagraph"/>
              <w:ind w:right="97"/>
              <w:rPr>
                <w:sz w:val="16"/>
              </w:rPr>
            </w:pPr>
            <w:r>
              <w:rPr>
                <w:spacing w:val="-2"/>
                <w:sz w:val="16"/>
              </w:rPr>
              <w:t>1.665,00</w:t>
            </w:r>
          </w:p>
        </w:tc>
      </w:tr>
      <w:tr w:rsidR="00153017" w:rsidTr="00153017">
        <w:trPr>
          <w:trHeight w:val="250"/>
        </w:trPr>
        <w:tc>
          <w:tcPr>
            <w:tcW w:w="702" w:type="dxa"/>
          </w:tcPr>
          <w:p w:rsidR="00153017" w:rsidRDefault="00153017" w:rsidP="00CF7823">
            <w:pPr>
              <w:pStyle w:val="TableParagraph"/>
              <w:ind w:right="39"/>
              <w:rPr>
                <w:sz w:val="16"/>
              </w:rPr>
            </w:pPr>
            <w:r>
              <w:rPr>
                <w:spacing w:val="-5"/>
                <w:sz w:val="16"/>
              </w:rPr>
              <w:t>913</w:t>
            </w:r>
          </w:p>
        </w:tc>
        <w:tc>
          <w:tcPr>
            <w:tcW w:w="4744" w:type="dxa"/>
          </w:tcPr>
          <w:p w:rsidR="00153017" w:rsidRDefault="00153017" w:rsidP="00CF7823">
            <w:pPr>
              <w:pStyle w:val="TableParagraph"/>
              <w:ind w:left="38"/>
              <w:jc w:val="left"/>
              <w:rPr>
                <w:sz w:val="16"/>
              </w:rPr>
            </w:pPr>
            <w:r>
              <w:rPr>
                <w:sz w:val="16"/>
              </w:rPr>
              <w:t>IBUPROFENO 600MG</w:t>
            </w:r>
            <w:r>
              <w:rPr>
                <w:spacing w:val="40"/>
                <w:sz w:val="16"/>
              </w:rPr>
              <w:t xml:space="preserve"> </w:t>
            </w:r>
            <w:r>
              <w:rPr>
                <w:sz w:val="16"/>
              </w:rPr>
              <w:t xml:space="preserve">-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28</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7"/>
              <w:rPr>
                <w:sz w:val="16"/>
              </w:rPr>
            </w:pPr>
            <w:r>
              <w:rPr>
                <w:spacing w:val="-2"/>
                <w:sz w:val="16"/>
              </w:rPr>
              <w:t>10.000,00</w:t>
            </w:r>
          </w:p>
        </w:tc>
        <w:tc>
          <w:tcPr>
            <w:tcW w:w="1071" w:type="dxa"/>
          </w:tcPr>
          <w:p w:rsidR="00153017" w:rsidRDefault="00153017" w:rsidP="00CF7823">
            <w:pPr>
              <w:pStyle w:val="TableParagraph"/>
              <w:ind w:right="74"/>
              <w:rPr>
                <w:sz w:val="16"/>
              </w:rPr>
            </w:pPr>
            <w:r>
              <w:rPr>
                <w:spacing w:val="-2"/>
                <w:sz w:val="16"/>
              </w:rPr>
              <w:t>0,12470</w:t>
            </w:r>
          </w:p>
        </w:tc>
        <w:tc>
          <w:tcPr>
            <w:tcW w:w="1095" w:type="dxa"/>
          </w:tcPr>
          <w:p w:rsidR="00153017" w:rsidRDefault="00153017" w:rsidP="00CF7823">
            <w:pPr>
              <w:pStyle w:val="TableParagraph"/>
              <w:ind w:right="97"/>
              <w:rPr>
                <w:sz w:val="16"/>
              </w:rPr>
            </w:pPr>
            <w:r>
              <w:rPr>
                <w:spacing w:val="-2"/>
                <w:sz w:val="16"/>
              </w:rPr>
              <w:t>1.247,00</w:t>
            </w:r>
          </w:p>
        </w:tc>
      </w:tr>
      <w:tr w:rsidR="00153017" w:rsidTr="00153017">
        <w:trPr>
          <w:trHeight w:val="250"/>
        </w:trPr>
        <w:tc>
          <w:tcPr>
            <w:tcW w:w="702" w:type="dxa"/>
          </w:tcPr>
          <w:p w:rsidR="00153017" w:rsidRDefault="00153017" w:rsidP="00CF7823">
            <w:pPr>
              <w:pStyle w:val="TableParagraph"/>
              <w:ind w:right="40"/>
              <w:rPr>
                <w:sz w:val="16"/>
              </w:rPr>
            </w:pPr>
            <w:r>
              <w:rPr>
                <w:spacing w:val="-4"/>
                <w:sz w:val="16"/>
              </w:rPr>
              <w:t>7834</w:t>
            </w:r>
          </w:p>
        </w:tc>
        <w:tc>
          <w:tcPr>
            <w:tcW w:w="4744" w:type="dxa"/>
          </w:tcPr>
          <w:p w:rsidR="00153017" w:rsidRDefault="00153017" w:rsidP="00CF7823">
            <w:pPr>
              <w:pStyle w:val="TableParagraph"/>
              <w:ind w:left="38"/>
              <w:jc w:val="left"/>
              <w:rPr>
                <w:sz w:val="16"/>
              </w:rPr>
            </w:pPr>
            <w:r>
              <w:rPr>
                <w:sz w:val="16"/>
              </w:rPr>
              <w:t xml:space="preserve">IVERMECTINA 6 MG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29</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900,00</w:t>
            </w:r>
          </w:p>
        </w:tc>
        <w:tc>
          <w:tcPr>
            <w:tcW w:w="1071" w:type="dxa"/>
          </w:tcPr>
          <w:p w:rsidR="00153017" w:rsidRDefault="00153017" w:rsidP="00CF7823">
            <w:pPr>
              <w:pStyle w:val="TableParagraph"/>
              <w:ind w:right="74"/>
              <w:rPr>
                <w:sz w:val="16"/>
              </w:rPr>
            </w:pPr>
            <w:r>
              <w:rPr>
                <w:spacing w:val="-2"/>
                <w:sz w:val="16"/>
              </w:rPr>
              <w:t>0,18000</w:t>
            </w:r>
          </w:p>
        </w:tc>
        <w:tc>
          <w:tcPr>
            <w:tcW w:w="1095" w:type="dxa"/>
          </w:tcPr>
          <w:p w:rsidR="00153017" w:rsidRDefault="00153017" w:rsidP="00CF7823">
            <w:pPr>
              <w:pStyle w:val="TableParagraph"/>
              <w:ind w:right="95"/>
              <w:rPr>
                <w:sz w:val="16"/>
              </w:rPr>
            </w:pPr>
            <w:r>
              <w:rPr>
                <w:spacing w:val="-2"/>
                <w:sz w:val="16"/>
              </w:rPr>
              <w:t>162,00</w:t>
            </w:r>
          </w:p>
        </w:tc>
      </w:tr>
      <w:tr w:rsidR="00153017" w:rsidTr="00153017">
        <w:trPr>
          <w:trHeight w:val="326"/>
        </w:trPr>
        <w:tc>
          <w:tcPr>
            <w:tcW w:w="702" w:type="dxa"/>
          </w:tcPr>
          <w:p w:rsidR="00153017" w:rsidRDefault="00153017" w:rsidP="00CF7823">
            <w:pPr>
              <w:pStyle w:val="TableParagraph"/>
              <w:ind w:right="40"/>
              <w:rPr>
                <w:sz w:val="16"/>
              </w:rPr>
            </w:pPr>
            <w:r>
              <w:rPr>
                <w:spacing w:val="-4"/>
                <w:sz w:val="16"/>
              </w:rPr>
              <w:t>2810</w:t>
            </w:r>
          </w:p>
        </w:tc>
        <w:tc>
          <w:tcPr>
            <w:tcW w:w="4744" w:type="dxa"/>
          </w:tcPr>
          <w:p w:rsidR="00153017" w:rsidRDefault="00153017" w:rsidP="00CF7823">
            <w:pPr>
              <w:pStyle w:val="TableParagraph"/>
              <w:ind w:left="38"/>
              <w:jc w:val="left"/>
              <w:rPr>
                <w:sz w:val="16"/>
              </w:rPr>
            </w:pPr>
            <w:r>
              <w:rPr>
                <w:sz w:val="16"/>
              </w:rPr>
              <w:t xml:space="preserve">LACTULOSE 120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30</w:t>
            </w:r>
          </w:p>
        </w:tc>
        <w:tc>
          <w:tcPr>
            <w:tcW w:w="806" w:type="dxa"/>
          </w:tcPr>
          <w:p w:rsidR="00153017" w:rsidRDefault="00153017" w:rsidP="00CF7823">
            <w:pPr>
              <w:pStyle w:val="TableParagraph"/>
              <w:ind w:left="3" w:right="1"/>
              <w:jc w:val="center"/>
              <w:rPr>
                <w:sz w:val="16"/>
              </w:rPr>
            </w:pPr>
            <w:r>
              <w:rPr>
                <w:spacing w:val="-5"/>
                <w:sz w:val="16"/>
              </w:rPr>
              <w:t>UN</w:t>
            </w:r>
          </w:p>
        </w:tc>
        <w:tc>
          <w:tcPr>
            <w:tcW w:w="1071" w:type="dxa"/>
          </w:tcPr>
          <w:p w:rsidR="00153017" w:rsidRDefault="00153017" w:rsidP="00CF7823">
            <w:pPr>
              <w:pStyle w:val="TableParagraph"/>
              <w:ind w:right="73"/>
              <w:rPr>
                <w:sz w:val="16"/>
              </w:rPr>
            </w:pPr>
            <w:r>
              <w:rPr>
                <w:spacing w:val="-2"/>
                <w:sz w:val="16"/>
              </w:rPr>
              <w:t>900,00</w:t>
            </w:r>
          </w:p>
        </w:tc>
        <w:tc>
          <w:tcPr>
            <w:tcW w:w="1071" w:type="dxa"/>
          </w:tcPr>
          <w:p w:rsidR="00153017" w:rsidRDefault="00153017" w:rsidP="00CF7823">
            <w:pPr>
              <w:pStyle w:val="TableParagraph"/>
              <w:ind w:right="74"/>
              <w:rPr>
                <w:sz w:val="16"/>
              </w:rPr>
            </w:pPr>
            <w:r>
              <w:rPr>
                <w:spacing w:val="-2"/>
                <w:sz w:val="16"/>
              </w:rPr>
              <w:t>4,20000</w:t>
            </w:r>
          </w:p>
        </w:tc>
        <w:tc>
          <w:tcPr>
            <w:tcW w:w="1095" w:type="dxa"/>
          </w:tcPr>
          <w:p w:rsidR="00153017" w:rsidRDefault="00153017" w:rsidP="00CF7823">
            <w:pPr>
              <w:pStyle w:val="TableParagraph"/>
              <w:ind w:right="97"/>
              <w:rPr>
                <w:sz w:val="16"/>
              </w:rPr>
            </w:pPr>
            <w:r>
              <w:rPr>
                <w:spacing w:val="-2"/>
                <w:sz w:val="16"/>
              </w:rPr>
              <w:t>3.780,00</w:t>
            </w:r>
          </w:p>
        </w:tc>
      </w:tr>
      <w:tr w:rsidR="00153017" w:rsidTr="00153017">
        <w:trPr>
          <w:trHeight w:val="273"/>
        </w:trPr>
        <w:tc>
          <w:tcPr>
            <w:tcW w:w="702" w:type="dxa"/>
          </w:tcPr>
          <w:p w:rsidR="00153017" w:rsidRDefault="00153017" w:rsidP="00CF7823">
            <w:pPr>
              <w:pStyle w:val="TableParagraph"/>
              <w:spacing w:before="47"/>
              <w:ind w:right="40"/>
              <w:rPr>
                <w:sz w:val="16"/>
              </w:rPr>
            </w:pPr>
            <w:r>
              <w:rPr>
                <w:spacing w:val="-4"/>
                <w:sz w:val="16"/>
              </w:rPr>
              <w:t>7123</w:t>
            </w:r>
          </w:p>
        </w:tc>
        <w:tc>
          <w:tcPr>
            <w:tcW w:w="4744" w:type="dxa"/>
          </w:tcPr>
          <w:p w:rsidR="00153017" w:rsidRDefault="00153017" w:rsidP="00CF7823">
            <w:pPr>
              <w:pStyle w:val="TableParagraph"/>
              <w:spacing w:before="47"/>
              <w:ind w:left="38"/>
              <w:jc w:val="left"/>
              <w:rPr>
                <w:sz w:val="16"/>
              </w:rPr>
            </w:pPr>
            <w:r>
              <w:rPr>
                <w:sz w:val="16"/>
              </w:rPr>
              <w:t xml:space="preserve">LEVOFLOXACINO 500 MG - </w:t>
            </w:r>
            <w:r>
              <w:rPr>
                <w:spacing w:val="-2"/>
                <w:sz w:val="16"/>
              </w:rPr>
              <w:t>COMPRIMIDO</w:t>
            </w:r>
          </w:p>
        </w:tc>
        <w:tc>
          <w:tcPr>
            <w:tcW w:w="486" w:type="dxa"/>
          </w:tcPr>
          <w:p w:rsidR="00153017" w:rsidRDefault="00153017" w:rsidP="00CF7823">
            <w:pPr>
              <w:pStyle w:val="TableParagraph"/>
              <w:spacing w:before="47"/>
              <w:ind w:left="7" w:right="8"/>
              <w:jc w:val="center"/>
              <w:rPr>
                <w:sz w:val="16"/>
              </w:rPr>
            </w:pPr>
            <w:r>
              <w:rPr>
                <w:spacing w:val="-5"/>
                <w:sz w:val="16"/>
              </w:rPr>
              <w:t>31</w:t>
            </w:r>
          </w:p>
        </w:tc>
        <w:tc>
          <w:tcPr>
            <w:tcW w:w="806" w:type="dxa"/>
          </w:tcPr>
          <w:p w:rsidR="00153017" w:rsidRDefault="00153017" w:rsidP="00CF7823">
            <w:pPr>
              <w:pStyle w:val="TableParagraph"/>
              <w:spacing w:before="47"/>
              <w:ind w:left="3" w:right="1"/>
              <w:jc w:val="center"/>
              <w:rPr>
                <w:sz w:val="16"/>
              </w:rPr>
            </w:pPr>
            <w:r>
              <w:rPr>
                <w:spacing w:val="-5"/>
                <w:sz w:val="16"/>
              </w:rPr>
              <w:t>UN</w:t>
            </w:r>
          </w:p>
        </w:tc>
        <w:tc>
          <w:tcPr>
            <w:tcW w:w="1074" w:type="dxa"/>
          </w:tcPr>
          <w:p w:rsidR="00153017" w:rsidRDefault="00153017" w:rsidP="00CF7823">
            <w:pPr>
              <w:pStyle w:val="TableParagraph"/>
              <w:spacing w:before="47"/>
              <w:ind w:right="73"/>
              <w:rPr>
                <w:sz w:val="16"/>
              </w:rPr>
            </w:pPr>
            <w:r>
              <w:rPr>
                <w:spacing w:val="-2"/>
                <w:sz w:val="16"/>
              </w:rPr>
              <w:t>900,00</w:t>
            </w:r>
          </w:p>
        </w:tc>
        <w:tc>
          <w:tcPr>
            <w:tcW w:w="1071" w:type="dxa"/>
          </w:tcPr>
          <w:p w:rsidR="00153017" w:rsidRDefault="00153017" w:rsidP="00CF7823">
            <w:pPr>
              <w:pStyle w:val="TableParagraph"/>
              <w:spacing w:before="47"/>
              <w:ind w:right="74"/>
              <w:rPr>
                <w:sz w:val="16"/>
              </w:rPr>
            </w:pPr>
            <w:r>
              <w:rPr>
                <w:spacing w:val="-2"/>
                <w:sz w:val="16"/>
              </w:rPr>
              <w:t>1,85000</w:t>
            </w:r>
          </w:p>
        </w:tc>
        <w:tc>
          <w:tcPr>
            <w:tcW w:w="1092" w:type="dxa"/>
          </w:tcPr>
          <w:p w:rsidR="00153017" w:rsidRDefault="00153017" w:rsidP="00CF7823">
            <w:pPr>
              <w:pStyle w:val="TableParagraph"/>
              <w:spacing w:before="47"/>
              <w:ind w:right="97"/>
              <w:rPr>
                <w:sz w:val="16"/>
              </w:rPr>
            </w:pPr>
            <w:r>
              <w:rPr>
                <w:spacing w:val="-2"/>
                <w:sz w:val="16"/>
              </w:rPr>
              <w:t>1.665,00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6364</w:t>
            </w:r>
          </w:p>
        </w:tc>
        <w:tc>
          <w:tcPr>
            <w:tcW w:w="4744" w:type="dxa"/>
          </w:tcPr>
          <w:p w:rsidR="00153017" w:rsidRDefault="00153017" w:rsidP="00CF7823">
            <w:pPr>
              <w:pStyle w:val="TableParagraph"/>
              <w:ind w:left="38"/>
              <w:jc w:val="left"/>
              <w:rPr>
                <w:sz w:val="16"/>
              </w:rPr>
            </w:pPr>
            <w:r>
              <w:rPr>
                <w:sz w:val="16"/>
              </w:rPr>
              <w:t xml:space="preserve">LEVOTIROXINA 100 MG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32</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1.500,00</w:t>
            </w:r>
          </w:p>
        </w:tc>
        <w:tc>
          <w:tcPr>
            <w:tcW w:w="1071" w:type="dxa"/>
          </w:tcPr>
          <w:p w:rsidR="00153017" w:rsidRDefault="00153017" w:rsidP="00CF7823">
            <w:pPr>
              <w:pStyle w:val="TableParagraph"/>
              <w:ind w:right="74"/>
              <w:rPr>
                <w:sz w:val="16"/>
              </w:rPr>
            </w:pPr>
            <w:r>
              <w:rPr>
                <w:spacing w:val="-2"/>
                <w:sz w:val="16"/>
              </w:rPr>
              <w:t>0,20450</w:t>
            </w:r>
          </w:p>
        </w:tc>
        <w:tc>
          <w:tcPr>
            <w:tcW w:w="1092" w:type="dxa"/>
          </w:tcPr>
          <w:p w:rsidR="00153017" w:rsidRDefault="00153017" w:rsidP="00CF7823">
            <w:pPr>
              <w:pStyle w:val="TableParagraph"/>
              <w:ind w:right="95"/>
              <w:rPr>
                <w:sz w:val="16"/>
              </w:rPr>
            </w:pPr>
            <w:r>
              <w:rPr>
                <w:spacing w:val="-2"/>
                <w:sz w:val="16"/>
              </w:rPr>
              <w:t>306,75</w:t>
            </w:r>
          </w:p>
        </w:tc>
      </w:tr>
      <w:tr w:rsidR="00153017" w:rsidTr="00153017">
        <w:trPr>
          <w:trHeight w:val="252"/>
        </w:trPr>
        <w:tc>
          <w:tcPr>
            <w:tcW w:w="702" w:type="dxa"/>
          </w:tcPr>
          <w:p w:rsidR="00153017" w:rsidRDefault="00153017" w:rsidP="00CF7823">
            <w:pPr>
              <w:pStyle w:val="TableParagraph"/>
              <w:ind w:right="42"/>
              <w:rPr>
                <w:sz w:val="16"/>
              </w:rPr>
            </w:pPr>
            <w:r>
              <w:rPr>
                <w:spacing w:val="-2"/>
                <w:sz w:val="16"/>
              </w:rPr>
              <w:t>14744</w:t>
            </w:r>
          </w:p>
        </w:tc>
        <w:tc>
          <w:tcPr>
            <w:tcW w:w="4744" w:type="dxa"/>
          </w:tcPr>
          <w:p w:rsidR="00153017" w:rsidRDefault="00153017" w:rsidP="00CF7823">
            <w:pPr>
              <w:pStyle w:val="TableParagraph"/>
              <w:ind w:left="38"/>
              <w:jc w:val="left"/>
              <w:rPr>
                <w:sz w:val="16"/>
              </w:rPr>
            </w:pPr>
            <w:r>
              <w:rPr>
                <w:sz w:val="16"/>
              </w:rPr>
              <w:t xml:space="preserve">LEVOTIROXINA 25 MG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33</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1.500,00</w:t>
            </w:r>
          </w:p>
        </w:tc>
        <w:tc>
          <w:tcPr>
            <w:tcW w:w="1071" w:type="dxa"/>
          </w:tcPr>
          <w:p w:rsidR="00153017" w:rsidRDefault="00153017" w:rsidP="00CF7823">
            <w:pPr>
              <w:pStyle w:val="TableParagraph"/>
              <w:ind w:right="74"/>
              <w:rPr>
                <w:sz w:val="16"/>
              </w:rPr>
            </w:pPr>
            <w:r>
              <w:rPr>
                <w:spacing w:val="-2"/>
                <w:sz w:val="16"/>
              </w:rPr>
              <w:t>0,18740</w:t>
            </w:r>
          </w:p>
        </w:tc>
        <w:tc>
          <w:tcPr>
            <w:tcW w:w="1092" w:type="dxa"/>
          </w:tcPr>
          <w:p w:rsidR="00153017" w:rsidRDefault="00153017" w:rsidP="00CF7823">
            <w:pPr>
              <w:pStyle w:val="TableParagraph"/>
              <w:ind w:right="95"/>
              <w:rPr>
                <w:sz w:val="16"/>
              </w:rPr>
            </w:pPr>
            <w:r>
              <w:rPr>
                <w:spacing w:val="-2"/>
                <w:sz w:val="16"/>
              </w:rPr>
              <w:t>281,10</w:t>
            </w:r>
          </w:p>
        </w:tc>
      </w:tr>
      <w:tr w:rsidR="00153017" w:rsidTr="00153017">
        <w:trPr>
          <w:trHeight w:val="252"/>
        </w:trPr>
        <w:tc>
          <w:tcPr>
            <w:tcW w:w="702" w:type="dxa"/>
          </w:tcPr>
          <w:p w:rsidR="00153017" w:rsidRDefault="00153017" w:rsidP="00CF7823">
            <w:pPr>
              <w:pStyle w:val="TableParagraph"/>
              <w:ind w:right="42"/>
              <w:rPr>
                <w:sz w:val="16"/>
              </w:rPr>
            </w:pPr>
            <w:r>
              <w:rPr>
                <w:spacing w:val="-2"/>
                <w:sz w:val="16"/>
              </w:rPr>
              <w:t>14745</w:t>
            </w:r>
          </w:p>
        </w:tc>
        <w:tc>
          <w:tcPr>
            <w:tcW w:w="4744" w:type="dxa"/>
          </w:tcPr>
          <w:p w:rsidR="00153017" w:rsidRDefault="00153017" w:rsidP="00CF7823">
            <w:pPr>
              <w:pStyle w:val="TableParagraph"/>
              <w:ind w:left="38"/>
              <w:jc w:val="left"/>
              <w:rPr>
                <w:sz w:val="16"/>
              </w:rPr>
            </w:pPr>
            <w:r>
              <w:rPr>
                <w:sz w:val="16"/>
              </w:rPr>
              <w:t xml:space="preserve">LEVOTIROXINA 75 MG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34</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1.500,00</w:t>
            </w:r>
          </w:p>
        </w:tc>
        <w:tc>
          <w:tcPr>
            <w:tcW w:w="1071" w:type="dxa"/>
          </w:tcPr>
          <w:p w:rsidR="00153017" w:rsidRDefault="00153017" w:rsidP="00CF7823">
            <w:pPr>
              <w:pStyle w:val="TableParagraph"/>
              <w:ind w:right="74"/>
              <w:rPr>
                <w:sz w:val="16"/>
              </w:rPr>
            </w:pPr>
            <w:r>
              <w:rPr>
                <w:spacing w:val="-2"/>
                <w:sz w:val="16"/>
              </w:rPr>
              <w:t>0,29900</w:t>
            </w:r>
          </w:p>
        </w:tc>
        <w:tc>
          <w:tcPr>
            <w:tcW w:w="1092" w:type="dxa"/>
          </w:tcPr>
          <w:p w:rsidR="00153017" w:rsidRDefault="00153017" w:rsidP="00CF7823">
            <w:pPr>
              <w:pStyle w:val="TableParagraph"/>
              <w:ind w:right="95"/>
              <w:rPr>
                <w:sz w:val="16"/>
              </w:rPr>
            </w:pPr>
            <w:r>
              <w:rPr>
                <w:spacing w:val="-2"/>
                <w:sz w:val="16"/>
              </w:rPr>
              <w:t>448,50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7292</w:t>
            </w:r>
          </w:p>
        </w:tc>
        <w:tc>
          <w:tcPr>
            <w:tcW w:w="4744" w:type="dxa"/>
          </w:tcPr>
          <w:p w:rsidR="00153017" w:rsidRDefault="00153017" w:rsidP="00CF7823">
            <w:pPr>
              <w:pStyle w:val="TableParagraph"/>
              <w:ind w:left="38"/>
              <w:jc w:val="left"/>
              <w:rPr>
                <w:sz w:val="16"/>
              </w:rPr>
            </w:pPr>
            <w:r>
              <w:rPr>
                <w:sz w:val="16"/>
              </w:rPr>
              <w:t xml:space="preserve">LORATADINA SUSPENSÃO - 120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35</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3"/>
              <w:rPr>
                <w:sz w:val="16"/>
              </w:rPr>
            </w:pPr>
            <w:r>
              <w:rPr>
                <w:spacing w:val="-2"/>
                <w:sz w:val="16"/>
              </w:rPr>
              <w:t>300,00</w:t>
            </w:r>
          </w:p>
        </w:tc>
        <w:tc>
          <w:tcPr>
            <w:tcW w:w="1071" w:type="dxa"/>
          </w:tcPr>
          <w:p w:rsidR="00153017" w:rsidRDefault="00153017" w:rsidP="00CF7823">
            <w:pPr>
              <w:pStyle w:val="TableParagraph"/>
              <w:ind w:right="74"/>
              <w:rPr>
                <w:sz w:val="16"/>
              </w:rPr>
            </w:pPr>
            <w:r>
              <w:rPr>
                <w:spacing w:val="-2"/>
                <w:sz w:val="16"/>
              </w:rPr>
              <w:t>2,84600</w:t>
            </w:r>
          </w:p>
        </w:tc>
        <w:tc>
          <w:tcPr>
            <w:tcW w:w="1092" w:type="dxa"/>
          </w:tcPr>
          <w:p w:rsidR="00153017" w:rsidRDefault="00153017" w:rsidP="00CF7823">
            <w:pPr>
              <w:pStyle w:val="TableParagraph"/>
              <w:ind w:right="95"/>
              <w:rPr>
                <w:sz w:val="16"/>
              </w:rPr>
            </w:pPr>
            <w:r>
              <w:rPr>
                <w:spacing w:val="-2"/>
                <w:sz w:val="16"/>
              </w:rPr>
              <w:t>853,80</w:t>
            </w:r>
          </w:p>
        </w:tc>
      </w:tr>
      <w:tr w:rsidR="00153017" w:rsidTr="00153017">
        <w:trPr>
          <w:trHeight w:val="252"/>
        </w:trPr>
        <w:tc>
          <w:tcPr>
            <w:tcW w:w="702" w:type="dxa"/>
          </w:tcPr>
          <w:p w:rsidR="00153017" w:rsidRDefault="00153017" w:rsidP="00CF7823">
            <w:pPr>
              <w:pStyle w:val="TableParagraph"/>
              <w:ind w:right="42"/>
              <w:rPr>
                <w:sz w:val="16"/>
              </w:rPr>
            </w:pPr>
            <w:r>
              <w:rPr>
                <w:spacing w:val="-2"/>
                <w:sz w:val="16"/>
              </w:rPr>
              <w:t>14746</w:t>
            </w:r>
          </w:p>
        </w:tc>
        <w:tc>
          <w:tcPr>
            <w:tcW w:w="4744" w:type="dxa"/>
          </w:tcPr>
          <w:p w:rsidR="00153017" w:rsidRDefault="00153017" w:rsidP="00CF7823">
            <w:pPr>
              <w:pStyle w:val="TableParagraph"/>
              <w:ind w:left="38"/>
              <w:jc w:val="left"/>
              <w:rPr>
                <w:sz w:val="16"/>
              </w:rPr>
            </w:pPr>
            <w:r>
              <w:rPr>
                <w:sz w:val="16"/>
              </w:rPr>
              <w:t xml:space="preserve">MELOXICAM 15 MG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36</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0,42840</w:t>
            </w:r>
          </w:p>
        </w:tc>
        <w:tc>
          <w:tcPr>
            <w:tcW w:w="1092" w:type="dxa"/>
          </w:tcPr>
          <w:p w:rsidR="00153017" w:rsidRDefault="00153017" w:rsidP="00CF7823">
            <w:pPr>
              <w:pStyle w:val="TableParagraph"/>
              <w:ind w:right="97"/>
              <w:rPr>
                <w:sz w:val="16"/>
              </w:rPr>
            </w:pPr>
            <w:r>
              <w:rPr>
                <w:spacing w:val="-2"/>
                <w:sz w:val="16"/>
              </w:rPr>
              <w:t>2.142,00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5261</w:t>
            </w:r>
          </w:p>
        </w:tc>
        <w:tc>
          <w:tcPr>
            <w:tcW w:w="4744" w:type="dxa"/>
          </w:tcPr>
          <w:p w:rsidR="00153017" w:rsidRDefault="00153017" w:rsidP="00CF7823">
            <w:pPr>
              <w:pStyle w:val="TableParagraph"/>
              <w:ind w:left="38"/>
              <w:jc w:val="left"/>
              <w:rPr>
                <w:sz w:val="16"/>
              </w:rPr>
            </w:pPr>
            <w:r>
              <w:rPr>
                <w:sz w:val="16"/>
              </w:rPr>
              <w:t xml:space="preserve">METOPROLOL 50 MG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37</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1.500,00</w:t>
            </w:r>
          </w:p>
        </w:tc>
        <w:tc>
          <w:tcPr>
            <w:tcW w:w="1071" w:type="dxa"/>
          </w:tcPr>
          <w:p w:rsidR="00153017" w:rsidRDefault="00153017" w:rsidP="00CF7823">
            <w:pPr>
              <w:pStyle w:val="TableParagraph"/>
              <w:ind w:right="74"/>
              <w:rPr>
                <w:sz w:val="16"/>
              </w:rPr>
            </w:pPr>
            <w:r>
              <w:rPr>
                <w:spacing w:val="-2"/>
                <w:sz w:val="16"/>
              </w:rPr>
              <w:t>0,84000</w:t>
            </w:r>
          </w:p>
        </w:tc>
        <w:tc>
          <w:tcPr>
            <w:tcW w:w="1092" w:type="dxa"/>
          </w:tcPr>
          <w:p w:rsidR="00153017" w:rsidRDefault="00153017" w:rsidP="00CF7823">
            <w:pPr>
              <w:pStyle w:val="TableParagraph"/>
              <w:ind w:right="97"/>
              <w:rPr>
                <w:sz w:val="16"/>
              </w:rPr>
            </w:pPr>
            <w:r>
              <w:rPr>
                <w:spacing w:val="-2"/>
                <w:sz w:val="16"/>
              </w:rPr>
              <w:t>1.260,00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7126</w:t>
            </w:r>
          </w:p>
        </w:tc>
        <w:tc>
          <w:tcPr>
            <w:tcW w:w="4744" w:type="dxa"/>
          </w:tcPr>
          <w:p w:rsidR="00153017" w:rsidRDefault="00153017" w:rsidP="00CF7823">
            <w:pPr>
              <w:pStyle w:val="TableParagraph"/>
              <w:ind w:left="38"/>
              <w:jc w:val="left"/>
              <w:rPr>
                <w:sz w:val="16"/>
              </w:rPr>
            </w:pPr>
            <w:r>
              <w:rPr>
                <w:sz w:val="16"/>
              </w:rPr>
              <w:t xml:space="preserve">MICONAZOL POMADA DERMATOLOGICA - </w:t>
            </w:r>
            <w:r>
              <w:rPr>
                <w:spacing w:val="-2"/>
                <w:sz w:val="16"/>
              </w:rPr>
              <w:t>BISNAGA</w:t>
            </w:r>
          </w:p>
        </w:tc>
        <w:tc>
          <w:tcPr>
            <w:tcW w:w="486" w:type="dxa"/>
          </w:tcPr>
          <w:p w:rsidR="00153017" w:rsidRDefault="00153017" w:rsidP="00CF7823">
            <w:pPr>
              <w:pStyle w:val="TableParagraph"/>
              <w:ind w:left="7" w:right="8"/>
              <w:jc w:val="center"/>
              <w:rPr>
                <w:sz w:val="16"/>
              </w:rPr>
            </w:pPr>
            <w:r>
              <w:rPr>
                <w:spacing w:val="-5"/>
                <w:sz w:val="16"/>
              </w:rPr>
              <w:t>38</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1"/>
              <w:rPr>
                <w:sz w:val="16"/>
              </w:rPr>
            </w:pPr>
            <w:r>
              <w:rPr>
                <w:spacing w:val="-2"/>
                <w:sz w:val="16"/>
              </w:rPr>
              <w:t>50,00</w:t>
            </w:r>
          </w:p>
        </w:tc>
        <w:tc>
          <w:tcPr>
            <w:tcW w:w="1071" w:type="dxa"/>
          </w:tcPr>
          <w:p w:rsidR="00153017" w:rsidRDefault="00153017" w:rsidP="00CF7823">
            <w:pPr>
              <w:pStyle w:val="TableParagraph"/>
              <w:ind w:right="74"/>
              <w:rPr>
                <w:sz w:val="16"/>
              </w:rPr>
            </w:pPr>
            <w:r>
              <w:rPr>
                <w:spacing w:val="-2"/>
                <w:sz w:val="16"/>
              </w:rPr>
              <w:t>2,35990</w:t>
            </w:r>
          </w:p>
        </w:tc>
        <w:tc>
          <w:tcPr>
            <w:tcW w:w="1092" w:type="dxa"/>
          </w:tcPr>
          <w:p w:rsidR="00153017" w:rsidRDefault="00153017" w:rsidP="00CF7823">
            <w:pPr>
              <w:pStyle w:val="TableParagraph"/>
              <w:ind w:right="95"/>
              <w:rPr>
                <w:sz w:val="16"/>
              </w:rPr>
            </w:pPr>
            <w:r>
              <w:rPr>
                <w:spacing w:val="-2"/>
                <w:sz w:val="16"/>
              </w:rPr>
              <w:t>118,00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6053</w:t>
            </w:r>
          </w:p>
        </w:tc>
        <w:tc>
          <w:tcPr>
            <w:tcW w:w="4744" w:type="dxa"/>
          </w:tcPr>
          <w:p w:rsidR="00153017" w:rsidRDefault="00153017" w:rsidP="00CF7823">
            <w:pPr>
              <w:pStyle w:val="TableParagraph"/>
              <w:ind w:left="38"/>
              <w:jc w:val="left"/>
              <w:rPr>
                <w:sz w:val="16"/>
              </w:rPr>
            </w:pPr>
            <w:r>
              <w:rPr>
                <w:sz w:val="16"/>
              </w:rPr>
              <w:t xml:space="preserve">NEOMICINA + BACITRACINA POMADA 10 GR - </w:t>
            </w:r>
            <w:r>
              <w:rPr>
                <w:spacing w:val="-2"/>
                <w:sz w:val="16"/>
              </w:rPr>
              <w:t>BISNAGA</w:t>
            </w:r>
          </w:p>
        </w:tc>
        <w:tc>
          <w:tcPr>
            <w:tcW w:w="486" w:type="dxa"/>
          </w:tcPr>
          <w:p w:rsidR="00153017" w:rsidRDefault="00153017" w:rsidP="00CF7823">
            <w:pPr>
              <w:pStyle w:val="TableParagraph"/>
              <w:ind w:left="7" w:right="8"/>
              <w:jc w:val="center"/>
              <w:rPr>
                <w:sz w:val="16"/>
              </w:rPr>
            </w:pPr>
            <w:r>
              <w:rPr>
                <w:spacing w:val="-5"/>
                <w:sz w:val="16"/>
              </w:rPr>
              <w:t>39</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3"/>
              <w:rPr>
                <w:sz w:val="16"/>
              </w:rPr>
            </w:pPr>
            <w:r>
              <w:rPr>
                <w:spacing w:val="-2"/>
                <w:sz w:val="16"/>
              </w:rPr>
              <w:t>300,00</w:t>
            </w:r>
          </w:p>
        </w:tc>
        <w:tc>
          <w:tcPr>
            <w:tcW w:w="1071" w:type="dxa"/>
          </w:tcPr>
          <w:p w:rsidR="00153017" w:rsidRDefault="00153017" w:rsidP="00CF7823">
            <w:pPr>
              <w:pStyle w:val="TableParagraph"/>
              <w:ind w:right="74"/>
              <w:rPr>
                <w:sz w:val="16"/>
              </w:rPr>
            </w:pPr>
            <w:r>
              <w:rPr>
                <w:spacing w:val="-2"/>
                <w:sz w:val="16"/>
              </w:rPr>
              <w:t>2,19900</w:t>
            </w:r>
          </w:p>
        </w:tc>
        <w:tc>
          <w:tcPr>
            <w:tcW w:w="1092" w:type="dxa"/>
          </w:tcPr>
          <w:p w:rsidR="00153017" w:rsidRDefault="00153017" w:rsidP="00CF7823">
            <w:pPr>
              <w:pStyle w:val="TableParagraph"/>
              <w:ind w:right="95"/>
              <w:rPr>
                <w:sz w:val="16"/>
              </w:rPr>
            </w:pPr>
            <w:r>
              <w:rPr>
                <w:spacing w:val="-2"/>
                <w:sz w:val="16"/>
              </w:rPr>
              <w:t>659,70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5240</w:t>
            </w:r>
          </w:p>
        </w:tc>
        <w:tc>
          <w:tcPr>
            <w:tcW w:w="4744" w:type="dxa"/>
          </w:tcPr>
          <w:p w:rsidR="00153017" w:rsidRDefault="00153017" w:rsidP="00CF7823">
            <w:pPr>
              <w:pStyle w:val="TableParagraph"/>
              <w:ind w:left="38"/>
              <w:jc w:val="left"/>
              <w:rPr>
                <w:sz w:val="16"/>
              </w:rPr>
            </w:pPr>
            <w:r>
              <w:rPr>
                <w:sz w:val="16"/>
              </w:rPr>
              <w:t xml:space="preserve">NIMESULINA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40</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0,59000</w:t>
            </w:r>
          </w:p>
        </w:tc>
        <w:tc>
          <w:tcPr>
            <w:tcW w:w="1092" w:type="dxa"/>
          </w:tcPr>
          <w:p w:rsidR="00153017" w:rsidRDefault="00153017" w:rsidP="00CF7823">
            <w:pPr>
              <w:pStyle w:val="TableParagraph"/>
              <w:ind w:right="97"/>
              <w:rPr>
                <w:sz w:val="16"/>
              </w:rPr>
            </w:pPr>
            <w:r>
              <w:rPr>
                <w:spacing w:val="-2"/>
                <w:sz w:val="16"/>
              </w:rPr>
              <w:t>2.950,00</w:t>
            </w:r>
          </w:p>
        </w:tc>
      </w:tr>
      <w:tr w:rsidR="00153017" w:rsidTr="00153017">
        <w:trPr>
          <w:trHeight w:val="252"/>
        </w:trPr>
        <w:tc>
          <w:tcPr>
            <w:tcW w:w="702" w:type="dxa"/>
          </w:tcPr>
          <w:p w:rsidR="00153017" w:rsidRDefault="00153017" w:rsidP="00CF7823">
            <w:pPr>
              <w:pStyle w:val="TableParagraph"/>
              <w:ind w:right="42"/>
              <w:rPr>
                <w:sz w:val="16"/>
              </w:rPr>
            </w:pPr>
            <w:r>
              <w:rPr>
                <w:spacing w:val="-2"/>
                <w:sz w:val="16"/>
              </w:rPr>
              <w:t>14748</w:t>
            </w:r>
          </w:p>
        </w:tc>
        <w:tc>
          <w:tcPr>
            <w:tcW w:w="4744" w:type="dxa"/>
          </w:tcPr>
          <w:p w:rsidR="00153017" w:rsidRDefault="00153017" w:rsidP="00CF7823">
            <w:pPr>
              <w:pStyle w:val="TableParagraph"/>
              <w:ind w:left="38"/>
              <w:jc w:val="left"/>
              <w:rPr>
                <w:sz w:val="16"/>
              </w:rPr>
            </w:pPr>
            <w:r>
              <w:rPr>
                <w:sz w:val="16"/>
              </w:rPr>
              <w:t xml:space="preserve">NITAZOXANIDA 20 MG/ML - 100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41</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3"/>
              <w:rPr>
                <w:sz w:val="16"/>
              </w:rPr>
            </w:pPr>
            <w:r>
              <w:rPr>
                <w:spacing w:val="-2"/>
                <w:sz w:val="16"/>
              </w:rPr>
              <w:t>500,00</w:t>
            </w:r>
          </w:p>
        </w:tc>
        <w:tc>
          <w:tcPr>
            <w:tcW w:w="1071" w:type="dxa"/>
          </w:tcPr>
          <w:p w:rsidR="00153017" w:rsidRDefault="00153017" w:rsidP="00CF7823">
            <w:pPr>
              <w:pStyle w:val="TableParagraph"/>
              <w:ind w:right="76"/>
              <w:rPr>
                <w:sz w:val="16"/>
              </w:rPr>
            </w:pPr>
            <w:r>
              <w:rPr>
                <w:spacing w:val="-2"/>
                <w:sz w:val="16"/>
              </w:rPr>
              <w:t>15,14000</w:t>
            </w:r>
          </w:p>
        </w:tc>
        <w:tc>
          <w:tcPr>
            <w:tcW w:w="1092" w:type="dxa"/>
          </w:tcPr>
          <w:p w:rsidR="00153017" w:rsidRDefault="00153017" w:rsidP="00CF7823">
            <w:pPr>
              <w:pStyle w:val="TableParagraph"/>
              <w:ind w:right="97"/>
              <w:rPr>
                <w:sz w:val="16"/>
              </w:rPr>
            </w:pPr>
            <w:r>
              <w:rPr>
                <w:spacing w:val="-2"/>
                <w:sz w:val="16"/>
              </w:rPr>
              <w:t>7.570,00</w:t>
            </w:r>
          </w:p>
        </w:tc>
      </w:tr>
      <w:tr w:rsidR="00153017" w:rsidTr="00153017">
        <w:trPr>
          <w:trHeight w:val="252"/>
        </w:trPr>
        <w:tc>
          <w:tcPr>
            <w:tcW w:w="702" w:type="dxa"/>
          </w:tcPr>
          <w:p w:rsidR="00153017" w:rsidRDefault="00153017" w:rsidP="00CF7823">
            <w:pPr>
              <w:pStyle w:val="TableParagraph"/>
              <w:ind w:right="42"/>
              <w:rPr>
                <w:sz w:val="16"/>
              </w:rPr>
            </w:pPr>
            <w:r>
              <w:rPr>
                <w:spacing w:val="-2"/>
                <w:sz w:val="16"/>
              </w:rPr>
              <w:t>14749</w:t>
            </w:r>
          </w:p>
        </w:tc>
        <w:tc>
          <w:tcPr>
            <w:tcW w:w="4744" w:type="dxa"/>
          </w:tcPr>
          <w:p w:rsidR="00153017" w:rsidRDefault="00153017" w:rsidP="00CF7823">
            <w:pPr>
              <w:pStyle w:val="TableParagraph"/>
              <w:ind w:left="38"/>
              <w:jc w:val="left"/>
              <w:rPr>
                <w:sz w:val="16"/>
              </w:rPr>
            </w:pPr>
            <w:r>
              <w:rPr>
                <w:sz w:val="16"/>
              </w:rPr>
              <w:t xml:space="preserve">NITROFURANTOINA 100 MG - </w:t>
            </w:r>
            <w:r>
              <w:rPr>
                <w:spacing w:val="-2"/>
                <w:sz w:val="16"/>
              </w:rPr>
              <w:t>CAPSULA</w:t>
            </w:r>
          </w:p>
        </w:tc>
        <w:tc>
          <w:tcPr>
            <w:tcW w:w="486" w:type="dxa"/>
          </w:tcPr>
          <w:p w:rsidR="00153017" w:rsidRDefault="00153017" w:rsidP="00CF7823">
            <w:pPr>
              <w:pStyle w:val="TableParagraph"/>
              <w:ind w:left="7" w:right="8"/>
              <w:jc w:val="center"/>
              <w:rPr>
                <w:sz w:val="16"/>
              </w:rPr>
            </w:pPr>
            <w:r>
              <w:rPr>
                <w:spacing w:val="-5"/>
                <w:sz w:val="16"/>
              </w:rPr>
              <w:t>42</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2.000,00</w:t>
            </w:r>
          </w:p>
        </w:tc>
        <w:tc>
          <w:tcPr>
            <w:tcW w:w="1071" w:type="dxa"/>
          </w:tcPr>
          <w:p w:rsidR="00153017" w:rsidRDefault="00153017" w:rsidP="00CF7823">
            <w:pPr>
              <w:pStyle w:val="TableParagraph"/>
              <w:ind w:right="74"/>
              <w:rPr>
                <w:sz w:val="16"/>
              </w:rPr>
            </w:pPr>
            <w:r>
              <w:rPr>
                <w:spacing w:val="-2"/>
                <w:sz w:val="16"/>
              </w:rPr>
              <w:t>0,22390</w:t>
            </w:r>
          </w:p>
        </w:tc>
        <w:tc>
          <w:tcPr>
            <w:tcW w:w="1092" w:type="dxa"/>
          </w:tcPr>
          <w:p w:rsidR="00153017" w:rsidRDefault="00153017" w:rsidP="00CF7823">
            <w:pPr>
              <w:pStyle w:val="TableParagraph"/>
              <w:ind w:right="95"/>
              <w:rPr>
                <w:sz w:val="16"/>
              </w:rPr>
            </w:pPr>
            <w:r>
              <w:rPr>
                <w:spacing w:val="-2"/>
                <w:sz w:val="16"/>
              </w:rPr>
              <w:t>447,80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6870</w:t>
            </w:r>
          </w:p>
        </w:tc>
        <w:tc>
          <w:tcPr>
            <w:tcW w:w="4744" w:type="dxa"/>
          </w:tcPr>
          <w:p w:rsidR="00153017" w:rsidRDefault="00153017" w:rsidP="00CF7823">
            <w:pPr>
              <w:pStyle w:val="TableParagraph"/>
              <w:ind w:left="38"/>
              <w:jc w:val="left"/>
              <w:rPr>
                <w:sz w:val="16"/>
              </w:rPr>
            </w:pPr>
            <w:r>
              <w:rPr>
                <w:sz w:val="16"/>
              </w:rPr>
              <w:t xml:space="preserve">OMEPRAZOL INJETAVEL - </w:t>
            </w:r>
            <w:r>
              <w:rPr>
                <w:spacing w:val="-2"/>
                <w:sz w:val="16"/>
              </w:rPr>
              <w:t>AMPOLA</w:t>
            </w:r>
          </w:p>
        </w:tc>
        <w:tc>
          <w:tcPr>
            <w:tcW w:w="486" w:type="dxa"/>
          </w:tcPr>
          <w:p w:rsidR="00153017" w:rsidRDefault="00153017" w:rsidP="00CF7823">
            <w:pPr>
              <w:pStyle w:val="TableParagraph"/>
              <w:ind w:left="7" w:right="8"/>
              <w:jc w:val="center"/>
              <w:rPr>
                <w:sz w:val="16"/>
              </w:rPr>
            </w:pPr>
            <w:r>
              <w:rPr>
                <w:spacing w:val="-5"/>
                <w:sz w:val="16"/>
              </w:rPr>
              <w:t>43</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3"/>
              <w:rPr>
                <w:sz w:val="16"/>
              </w:rPr>
            </w:pPr>
            <w:r>
              <w:rPr>
                <w:spacing w:val="-2"/>
                <w:sz w:val="16"/>
              </w:rPr>
              <w:t>500,00</w:t>
            </w:r>
          </w:p>
        </w:tc>
        <w:tc>
          <w:tcPr>
            <w:tcW w:w="1071" w:type="dxa"/>
          </w:tcPr>
          <w:p w:rsidR="00153017" w:rsidRDefault="00153017" w:rsidP="00CF7823">
            <w:pPr>
              <w:pStyle w:val="TableParagraph"/>
              <w:ind w:right="74"/>
              <w:rPr>
                <w:sz w:val="16"/>
              </w:rPr>
            </w:pPr>
            <w:r>
              <w:rPr>
                <w:spacing w:val="-2"/>
                <w:sz w:val="16"/>
              </w:rPr>
              <w:t>7,88600</w:t>
            </w:r>
          </w:p>
        </w:tc>
        <w:tc>
          <w:tcPr>
            <w:tcW w:w="1092" w:type="dxa"/>
          </w:tcPr>
          <w:p w:rsidR="00153017" w:rsidRDefault="00153017" w:rsidP="00CF7823">
            <w:pPr>
              <w:pStyle w:val="TableParagraph"/>
              <w:ind w:right="97"/>
              <w:rPr>
                <w:sz w:val="16"/>
              </w:rPr>
            </w:pPr>
            <w:r>
              <w:rPr>
                <w:spacing w:val="-2"/>
                <w:sz w:val="16"/>
              </w:rPr>
              <w:t>3.943,00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2889</w:t>
            </w:r>
          </w:p>
        </w:tc>
        <w:tc>
          <w:tcPr>
            <w:tcW w:w="4744" w:type="dxa"/>
          </w:tcPr>
          <w:p w:rsidR="00153017" w:rsidRDefault="00153017" w:rsidP="00CF7823">
            <w:pPr>
              <w:pStyle w:val="TableParagraph"/>
              <w:ind w:left="38"/>
              <w:jc w:val="left"/>
              <w:rPr>
                <w:sz w:val="16"/>
              </w:rPr>
            </w:pPr>
            <w:r>
              <w:rPr>
                <w:sz w:val="16"/>
              </w:rPr>
              <w:t xml:space="preserve">PANTOPRAZOL 40 MG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44</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7"/>
              <w:rPr>
                <w:sz w:val="16"/>
              </w:rPr>
            </w:pPr>
            <w:r>
              <w:rPr>
                <w:spacing w:val="-2"/>
                <w:sz w:val="16"/>
              </w:rPr>
              <w:t>10.000,00</w:t>
            </w:r>
          </w:p>
        </w:tc>
        <w:tc>
          <w:tcPr>
            <w:tcW w:w="1071" w:type="dxa"/>
          </w:tcPr>
          <w:p w:rsidR="00153017" w:rsidRDefault="00153017" w:rsidP="00CF7823">
            <w:pPr>
              <w:pStyle w:val="TableParagraph"/>
              <w:ind w:right="74"/>
              <w:rPr>
                <w:sz w:val="16"/>
              </w:rPr>
            </w:pPr>
            <w:r>
              <w:rPr>
                <w:spacing w:val="-2"/>
                <w:sz w:val="16"/>
              </w:rPr>
              <w:t>0,32000</w:t>
            </w:r>
          </w:p>
        </w:tc>
        <w:tc>
          <w:tcPr>
            <w:tcW w:w="1092" w:type="dxa"/>
          </w:tcPr>
          <w:p w:rsidR="00153017" w:rsidRDefault="00153017" w:rsidP="00CF7823">
            <w:pPr>
              <w:pStyle w:val="TableParagraph"/>
              <w:ind w:right="97"/>
              <w:rPr>
                <w:sz w:val="16"/>
              </w:rPr>
            </w:pPr>
            <w:r>
              <w:rPr>
                <w:spacing w:val="-2"/>
                <w:sz w:val="16"/>
              </w:rPr>
              <w:t>3.200,00</w:t>
            </w:r>
          </w:p>
        </w:tc>
      </w:tr>
      <w:tr w:rsidR="00153017" w:rsidTr="00153017">
        <w:trPr>
          <w:trHeight w:val="252"/>
        </w:trPr>
        <w:tc>
          <w:tcPr>
            <w:tcW w:w="702" w:type="dxa"/>
          </w:tcPr>
          <w:p w:rsidR="00153017" w:rsidRDefault="00153017" w:rsidP="00CF7823">
            <w:pPr>
              <w:pStyle w:val="TableParagraph"/>
              <w:ind w:right="39"/>
              <w:rPr>
                <w:sz w:val="16"/>
              </w:rPr>
            </w:pPr>
            <w:r>
              <w:rPr>
                <w:spacing w:val="-5"/>
                <w:sz w:val="16"/>
              </w:rPr>
              <w:t>891</w:t>
            </w:r>
          </w:p>
        </w:tc>
        <w:tc>
          <w:tcPr>
            <w:tcW w:w="4744" w:type="dxa"/>
          </w:tcPr>
          <w:p w:rsidR="00153017" w:rsidRDefault="00153017" w:rsidP="00CF7823">
            <w:pPr>
              <w:pStyle w:val="TableParagraph"/>
              <w:ind w:left="38"/>
              <w:jc w:val="left"/>
              <w:rPr>
                <w:sz w:val="16"/>
              </w:rPr>
            </w:pPr>
            <w:r>
              <w:rPr>
                <w:sz w:val="16"/>
              </w:rPr>
              <w:t xml:space="preserve">PARACETAMOL BABY - 15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45</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3"/>
              <w:rPr>
                <w:sz w:val="16"/>
              </w:rPr>
            </w:pPr>
            <w:r>
              <w:rPr>
                <w:spacing w:val="-2"/>
                <w:sz w:val="16"/>
              </w:rPr>
              <w:t>500,00</w:t>
            </w:r>
          </w:p>
        </w:tc>
        <w:tc>
          <w:tcPr>
            <w:tcW w:w="1071" w:type="dxa"/>
          </w:tcPr>
          <w:p w:rsidR="00153017" w:rsidRDefault="00153017" w:rsidP="00CF7823">
            <w:pPr>
              <w:pStyle w:val="TableParagraph"/>
              <w:ind w:right="74"/>
              <w:rPr>
                <w:sz w:val="16"/>
              </w:rPr>
            </w:pPr>
            <w:r>
              <w:rPr>
                <w:spacing w:val="-2"/>
                <w:sz w:val="16"/>
              </w:rPr>
              <w:t>6,21700</w:t>
            </w:r>
          </w:p>
        </w:tc>
        <w:tc>
          <w:tcPr>
            <w:tcW w:w="1092" w:type="dxa"/>
          </w:tcPr>
          <w:p w:rsidR="00153017" w:rsidRDefault="00153017" w:rsidP="00CF7823">
            <w:pPr>
              <w:pStyle w:val="TableParagraph"/>
              <w:ind w:right="97"/>
              <w:rPr>
                <w:sz w:val="16"/>
              </w:rPr>
            </w:pPr>
            <w:r>
              <w:rPr>
                <w:spacing w:val="-2"/>
                <w:sz w:val="16"/>
              </w:rPr>
              <w:t>3.108,50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6282</w:t>
            </w:r>
          </w:p>
        </w:tc>
        <w:tc>
          <w:tcPr>
            <w:tcW w:w="4744" w:type="dxa"/>
          </w:tcPr>
          <w:p w:rsidR="00153017" w:rsidRDefault="00153017" w:rsidP="00CF7823">
            <w:pPr>
              <w:pStyle w:val="TableParagraph"/>
              <w:ind w:left="38"/>
              <w:jc w:val="left"/>
              <w:rPr>
                <w:sz w:val="16"/>
              </w:rPr>
            </w:pPr>
            <w:r>
              <w:rPr>
                <w:sz w:val="16"/>
              </w:rPr>
              <w:t xml:space="preserve">PIROXICAM 20 MG - </w:t>
            </w:r>
            <w:r>
              <w:rPr>
                <w:spacing w:val="-2"/>
                <w:sz w:val="16"/>
              </w:rPr>
              <w:t>CAPSULA</w:t>
            </w:r>
          </w:p>
        </w:tc>
        <w:tc>
          <w:tcPr>
            <w:tcW w:w="486" w:type="dxa"/>
          </w:tcPr>
          <w:p w:rsidR="00153017" w:rsidRDefault="00153017" w:rsidP="00CF7823">
            <w:pPr>
              <w:pStyle w:val="TableParagraph"/>
              <w:ind w:left="7" w:right="8"/>
              <w:jc w:val="center"/>
              <w:rPr>
                <w:sz w:val="16"/>
              </w:rPr>
            </w:pPr>
            <w:r>
              <w:rPr>
                <w:spacing w:val="-5"/>
                <w:sz w:val="16"/>
              </w:rPr>
              <w:t>46</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3.000,00</w:t>
            </w:r>
          </w:p>
        </w:tc>
        <w:tc>
          <w:tcPr>
            <w:tcW w:w="1071" w:type="dxa"/>
          </w:tcPr>
          <w:p w:rsidR="00153017" w:rsidRDefault="00153017" w:rsidP="00CF7823">
            <w:pPr>
              <w:pStyle w:val="TableParagraph"/>
              <w:ind w:right="74"/>
              <w:rPr>
                <w:sz w:val="16"/>
              </w:rPr>
            </w:pPr>
            <w:r>
              <w:rPr>
                <w:spacing w:val="-2"/>
                <w:sz w:val="16"/>
              </w:rPr>
              <w:t>0,21500</w:t>
            </w:r>
          </w:p>
        </w:tc>
        <w:tc>
          <w:tcPr>
            <w:tcW w:w="1092" w:type="dxa"/>
          </w:tcPr>
          <w:p w:rsidR="00153017" w:rsidRDefault="00153017" w:rsidP="00CF7823">
            <w:pPr>
              <w:pStyle w:val="TableParagraph"/>
              <w:ind w:right="95"/>
              <w:rPr>
                <w:sz w:val="16"/>
              </w:rPr>
            </w:pPr>
            <w:r>
              <w:rPr>
                <w:spacing w:val="-2"/>
                <w:sz w:val="16"/>
              </w:rPr>
              <w:t>645,00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4397</w:t>
            </w:r>
          </w:p>
        </w:tc>
        <w:tc>
          <w:tcPr>
            <w:tcW w:w="4744" w:type="dxa"/>
          </w:tcPr>
          <w:p w:rsidR="00153017" w:rsidRDefault="00153017" w:rsidP="00CF7823">
            <w:pPr>
              <w:pStyle w:val="TableParagraph"/>
              <w:ind w:left="38"/>
              <w:jc w:val="left"/>
              <w:rPr>
                <w:sz w:val="16"/>
              </w:rPr>
            </w:pPr>
            <w:r>
              <w:rPr>
                <w:sz w:val="16"/>
              </w:rPr>
              <w:t xml:space="preserve">PREDNISOLONA 20MG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47</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0,14800</w:t>
            </w:r>
          </w:p>
        </w:tc>
        <w:tc>
          <w:tcPr>
            <w:tcW w:w="1092" w:type="dxa"/>
          </w:tcPr>
          <w:p w:rsidR="00153017" w:rsidRDefault="00153017" w:rsidP="00CF7823">
            <w:pPr>
              <w:pStyle w:val="TableParagraph"/>
              <w:ind w:right="95"/>
              <w:rPr>
                <w:sz w:val="16"/>
              </w:rPr>
            </w:pPr>
            <w:r>
              <w:rPr>
                <w:spacing w:val="-2"/>
                <w:sz w:val="16"/>
              </w:rPr>
              <w:t>740,00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8382</w:t>
            </w:r>
          </w:p>
        </w:tc>
        <w:tc>
          <w:tcPr>
            <w:tcW w:w="4744" w:type="dxa"/>
          </w:tcPr>
          <w:p w:rsidR="00153017" w:rsidRDefault="00153017" w:rsidP="00CF7823">
            <w:pPr>
              <w:pStyle w:val="TableParagraph"/>
              <w:ind w:left="38"/>
              <w:jc w:val="left"/>
              <w:rPr>
                <w:sz w:val="16"/>
              </w:rPr>
            </w:pPr>
            <w:r>
              <w:rPr>
                <w:sz w:val="16"/>
              </w:rPr>
              <w:t xml:space="preserve">PREDNISOLONA 3MG/ML - 60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48</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3"/>
              <w:rPr>
                <w:sz w:val="16"/>
              </w:rPr>
            </w:pPr>
            <w:r>
              <w:rPr>
                <w:spacing w:val="-2"/>
                <w:sz w:val="16"/>
              </w:rPr>
              <w:t>500,00</w:t>
            </w:r>
          </w:p>
        </w:tc>
        <w:tc>
          <w:tcPr>
            <w:tcW w:w="1071" w:type="dxa"/>
          </w:tcPr>
          <w:p w:rsidR="00153017" w:rsidRDefault="00153017" w:rsidP="00CF7823">
            <w:pPr>
              <w:pStyle w:val="TableParagraph"/>
              <w:ind w:right="74"/>
              <w:rPr>
                <w:sz w:val="16"/>
              </w:rPr>
            </w:pPr>
            <w:r>
              <w:rPr>
                <w:spacing w:val="-2"/>
                <w:sz w:val="16"/>
              </w:rPr>
              <w:t>6,57100</w:t>
            </w:r>
          </w:p>
        </w:tc>
        <w:tc>
          <w:tcPr>
            <w:tcW w:w="1092" w:type="dxa"/>
          </w:tcPr>
          <w:p w:rsidR="00153017" w:rsidRDefault="00153017" w:rsidP="00CF7823">
            <w:pPr>
              <w:pStyle w:val="TableParagraph"/>
              <w:ind w:right="97"/>
              <w:rPr>
                <w:sz w:val="16"/>
              </w:rPr>
            </w:pPr>
            <w:r>
              <w:rPr>
                <w:spacing w:val="-2"/>
                <w:sz w:val="16"/>
              </w:rPr>
              <w:t>3.285,50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8383</w:t>
            </w:r>
          </w:p>
        </w:tc>
        <w:tc>
          <w:tcPr>
            <w:tcW w:w="4744" w:type="dxa"/>
          </w:tcPr>
          <w:p w:rsidR="00153017" w:rsidRDefault="00153017" w:rsidP="00CF7823">
            <w:pPr>
              <w:pStyle w:val="TableParagraph"/>
              <w:ind w:left="38"/>
              <w:jc w:val="left"/>
              <w:rPr>
                <w:sz w:val="16"/>
              </w:rPr>
            </w:pPr>
            <w:r>
              <w:rPr>
                <w:sz w:val="16"/>
              </w:rPr>
              <w:t xml:space="preserve">PREDNISONA 5 MG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49</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2.000,00</w:t>
            </w:r>
          </w:p>
        </w:tc>
        <w:tc>
          <w:tcPr>
            <w:tcW w:w="1071" w:type="dxa"/>
          </w:tcPr>
          <w:p w:rsidR="00153017" w:rsidRDefault="00153017" w:rsidP="00CF7823">
            <w:pPr>
              <w:pStyle w:val="TableParagraph"/>
              <w:ind w:right="74"/>
              <w:rPr>
                <w:sz w:val="16"/>
              </w:rPr>
            </w:pPr>
            <w:r>
              <w:rPr>
                <w:spacing w:val="-2"/>
                <w:sz w:val="16"/>
              </w:rPr>
              <w:t>0,05500</w:t>
            </w:r>
          </w:p>
        </w:tc>
        <w:tc>
          <w:tcPr>
            <w:tcW w:w="1092" w:type="dxa"/>
          </w:tcPr>
          <w:p w:rsidR="00153017" w:rsidRDefault="00153017" w:rsidP="00CF7823">
            <w:pPr>
              <w:pStyle w:val="TableParagraph"/>
              <w:ind w:right="95"/>
              <w:rPr>
                <w:sz w:val="16"/>
              </w:rPr>
            </w:pPr>
            <w:r>
              <w:rPr>
                <w:spacing w:val="-2"/>
                <w:sz w:val="16"/>
              </w:rPr>
              <w:t>110,00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9261</w:t>
            </w:r>
          </w:p>
        </w:tc>
        <w:tc>
          <w:tcPr>
            <w:tcW w:w="4744" w:type="dxa"/>
          </w:tcPr>
          <w:p w:rsidR="00153017" w:rsidRDefault="00153017" w:rsidP="00CF7823">
            <w:pPr>
              <w:pStyle w:val="TableParagraph"/>
              <w:ind w:left="38"/>
              <w:jc w:val="left"/>
              <w:rPr>
                <w:sz w:val="16"/>
              </w:rPr>
            </w:pPr>
            <w:r>
              <w:rPr>
                <w:sz w:val="16"/>
              </w:rPr>
              <w:t xml:space="preserve">RISPERIDONA 1 MG/ML - 30 </w:t>
            </w:r>
            <w:r>
              <w:rPr>
                <w:spacing w:val="-5"/>
                <w:sz w:val="16"/>
              </w:rPr>
              <w:t>ML</w:t>
            </w:r>
          </w:p>
        </w:tc>
        <w:tc>
          <w:tcPr>
            <w:tcW w:w="486" w:type="dxa"/>
          </w:tcPr>
          <w:p w:rsidR="00153017" w:rsidRDefault="00153017" w:rsidP="00CF7823">
            <w:pPr>
              <w:pStyle w:val="TableParagraph"/>
              <w:ind w:left="7" w:right="8"/>
              <w:jc w:val="center"/>
              <w:rPr>
                <w:sz w:val="16"/>
              </w:rPr>
            </w:pPr>
            <w:r>
              <w:rPr>
                <w:spacing w:val="-5"/>
                <w:sz w:val="16"/>
              </w:rPr>
              <w:t>50</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3"/>
              <w:rPr>
                <w:sz w:val="16"/>
              </w:rPr>
            </w:pPr>
            <w:r>
              <w:rPr>
                <w:spacing w:val="-2"/>
                <w:sz w:val="16"/>
              </w:rPr>
              <w:t>900,00</w:t>
            </w:r>
          </w:p>
        </w:tc>
        <w:tc>
          <w:tcPr>
            <w:tcW w:w="1071" w:type="dxa"/>
          </w:tcPr>
          <w:p w:rsidR="00153017" w:rsidRDefault="00153017" w:rsidP="00CF7823">
            <w:pPr>
              <w:pStyle w:val="TableParagraph"/>
              <w:ind w:right="74"/>
              <w:rPr>
                <w:sz w:val="16"/>
              </w:rPr>
            </w:pPr>
            <w:r>
              <w:rPr>
                <w:spacing w:val="-2"/>
                <w:sz w:val="16"/>
              </w:rPr>
              <w:t>0,59000</w:t>
            </w:r>
          </w:p>
        </w:tc>
        <w:tc>
          <w:tcPr>
            <w:tcW w:w="1092" w:type="dxa"/>
          </w:tcPr>
          <w:p w:rsidR="00153017" w:rsidRDefault="00153017" w:rsidP="00CF7823">
            <w:pPr>
              <w:pStyle w:val="TableParagraph"/>
              <w:ind w:right="95"/>
              <w:rPr>
                <w:sz w:val="16"/>
              </w:rPr>
            </w:pPr>
            <w:r>
              <w:rPr>
                <w:spacing w:val="-2"/>
                <w:sz w:val="16"/>
              </w:rPr>
              <w:t>531,00</w:t>
            </w:r>
          </w:p>
        </w:tc>
      </w:tr>
      <w:tr w:rsidR="00153017" w:rsidTr="00153017">
        <w:trPr>
          <w:trHeight w:val="252"/>
        </w:trPr>
        <w:tc>
          <w:tcPr>
            <w:tcW w:w="702" w:type="dxa"/>
          </w:tcPr>
          <w:p w:rsidR="00153017" w:rsidRDefault="00153017" w:rsidP="00CF7823">
            <w:pPr>
              <w:pStyle w:val="TableParagraph"/>
              <w:ind w:right="42"/>
              <w:rPr>
                <w:sz w:val="16"/>
              </w:rPr>
            </w:pPr>
            <w:r>
              <w:rPr>
                <w:spacing w:val="-2"/>
                <w:sz w:val="16"/>
              </w:rPr>
              <w:t>14647</w:t>
            </w:r>
          </w:p>
        </w:tc>
        <w:tc>
          <w:tcPr>
            <w:tcW w:w="4744" w:type="dxa"/>
          </w:tcPr>
          <w:p w:rsidR="00153017" w:rsidRDefault="00153017" w:rsidP="00CF7823">
            <w:pPr>
              <w:pStyle w:val="TableParagraph"/>
              <w:ind w:left="38"/>
              <w:jc w:val="left"/>
              <w:rPr>
                <w:sz w:val="16"/>
              </w:rPr>
            </w:pPr>
            <w:r>
              <w:rPr>
                <w:sz w:val="16"/>
              </w:rPr>
              <w:t>ROSUVASTATINA</w:t>
            </w:r>
            <w:r>
              <w:rPr>
                <w:spacing w:val="40"/>
                <w:sz w:val="16"/>
              </w:rPr>
              <w:t xml:space="preserve"> </w:t>
            </w:r>
            <w:r>
              <w:rPr>
                <w:sz w:val="16"/>
              </w:rPr>
              <w:t xml:space="preserve">10 MG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51</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0,13860</w:t>
            </w:r>
          </w:p>
        </w:tc>
        <w:tc>
          <w:tcPr>
            <w:tcW w:w="1092" w:type="dxa"/>
          </w:tcPr>
          <w:p w:rsidR="00153017" w:rsidRDefault="00153017" w:rsidP="00CF7823">
            <w:pPr>
              <w:pStyle w:val="TableParagraph"/>
              <w:ind w:right="95"/>
              <w:rPr>
                <w:sz w:val="16"/>
              </w:rPr>
            </w:pPr>
            <w:r>
              <w:rPr>
                <w:spacing w:val="-2"/>
                <w:sz w:val="16"/>
              </w:rPr>
              <w:t>693,00</w:t>
            </w:r>
          </w:p>
        </w:tc>
      </w:tr>
      <w:tr w:rsidR="00153017" w:rsidTr="00153017">
        <w:trPr>
          <w:trHeight w:val="252"/>
        </w:trPr>
        <w:tc>
          <w:tcPr>
            <w:tcW w:w="702" w:type="dxa"/>
          </w:tcPr>
          <w:p w:rsidR="00153017" w:rsidRDefault="00153017" w:rsidP="00CF7823">
            <w:pPr>
              <w:pStyle w:val="TableParagraph"/>
              <w:ind w:right="42"/>
              <w:rPr>
                <w:sz w:val="16"/>
              </w:rPr>
            </w:pPr>
            <w:r>
              <w:rPr>
                <w:spacing w:val="-2"/>
                <w:sz w:val="16"/>
              </w:rPr>
              <w:lastRenderedPageBreak/>
              <w:t>11126</w:t>
            </w:r>
          </w:p>
        </w:tc>
        <w:tc>
          <w:tcPr>
            <w:tcW w:w="4744" w:type="dxa"/>
          </w:tcPr>
          <w:p w:rsidR="00153017" w:rsidRDefault="00153017" w:rsidP="00CF7823">
            <w:pPr>
              <w:pStyle w:val="TableParagraph"/>
              <w:ind w:left="38"/>
              <w:jc w:val="left"/>
              <w:rPr>
                <w:sz w:val="16"/>
              </w:rPr>
            </w:pPr>
            <w:r>
              <w:rPr>
                <w:sz w:val="16"/>
              </w:rPr>
              <w:t>ROSUVASTATINA</w:t>
            </w:r>
            <w:r>
              <w:rPr>
                <w:spacing w:val="40"/>
                <w:sz w:val="16"/>
              </w:rPr>
              <w:t xml:space="preserve"> </w:t>
            </w:r>
            <w:r>
              <w:rPr>
                <w:sz w:val="16"/>
              </w:rPr>
              <w:t xml:space="preserve">20 MG - </w:t>
            </w:r>
            <w:r>
              <w:rPr>
                <w:spacing w:val="-2"/>
                <w:sz w:val="16"/>
              </w:rPr>
              <w:t>COMPRIMIDO</w:t>
            </w:r>
          </w:p>
        </w:tc>
        <w:tc>
          <w:tcPr>
            <w:tcW w:w="486" w:type="dxa"/>
          </w:tcPr>
          <w:p w:rsidR="00153017" w:rsidRDefault="00153017" w:rsidP="00CF7823">
            <w:pPr>
              <w:pStyle w:val="TableParagraph"/>
              <w:ind w:left="7" w:right="8"/>
              <w:jc w:val="center"/>
              <w:rPr>
                <w:sz w:val="16"/>
              </w:rPr>
            </w:pPr>
            <w:r>
              <w:rPr>
                <w:spacing w:val="-5"/>
                <w:sz w:val="16"/>
              </w:rPr>
              <w:t>52</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0,18400</w:t>
            </w:r>
          </w:p>
        </w:tc>
        <w:tc>
          <w:tcPr>
            <w:tcW w:w="1092" w:type="dxa"/>
          </w:tcPr>
          <w:p w:rsidR="00153017" w:rsidRDefault="00153017" w:rsidP="00CF7823">
            <w:pPr>
              <w:pStyle w:val="TableParagraph"/>
              <w:ind w:right="95"/>
              <w:rPr>
                <w:sz w:val="16"/>
              </w:rPr>
            </w:pPr>
            <w:r>
              <w:rPr>
                <w:spacing w:val="-2"/>
                <w:sz w:val="16"/>
              </w:rPr>
              <w:t>920,00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4910</w:t>
            </w:r>
          </w:p>
        </w:tc>
        <w:tc>
          <w:tcPr>
            <w:tcW w:w="4744" w:type="dxa"/>
          </w:tcPr>
          <w:p w:rsidR="00153017" w:rsidRDefault="00153017" w:rsidP="00CF7823">
            <w:pPr>
              <w:pStyle w:val="TableParagraph"/>
              <w:ind w:left="38"/>
              <w:jc w:val="left"/>
              <w:rPr>
                <w:sz w:val="16"/>
              </w:rPr>
            </w:pPr>
            <w:r>
              <w:rPr>
                <w:sz w:val="16"/>
              </w:rPr>
              <w:t xml:space="preserve">SORO REIDRATAÇÃO VIA ORAL - </w:t>
            </w:r>
            <w:r>
              <w:rPr>
                <w:spacing w:val="-2"/>
                <w:sz w:val="16"/>
              </w:rPr>
              <w:t>SACHÊ</w:t>
            </w:r>
          </w:p>
        </w:tc>
        <w:tc>
          <w:tcPr>
            <w:tcW w:w="486" w:type="dxa"/>
          </w:tcPr>
          <w:p w:rsidR="00153017" w:rsidRDefault="00153017" w:rsidP="00CF7823">
            <w:pPr>
              <w:pStyle w:val="TableParagraph"/>
              <w:ind w:left="7" w:right="8"/>
              <w:jc w:val="center"/>
              <w:rPr>
                <w:sz w:val="16"/>
              </w:rPr>
            </w:pPr>
            <w:r>
              <w:rPr>
                <w:spacing w:val="-5"/>
                <w:sz w:val="16"/>
              </w:rPr>
              <w:t>53</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2.000,00</w:t>
            </w:r>
          </w:p>
        </w:tc>
        <w:tc>
          <w:tcPr>
            <w:tcW w:w="1071" w:type="dxa"/>
          </w:tcPr>
          <w:p w:rsidR="00153017" w:rsidRDefault="00153017" w:rsidP="00CF7823">
            <w:pPr>
              <w:pStyle w:val="TableParagraph"/>
              <w:ind w:right="74"/>
              <w:rPr>
                <w:sz w:val="16"/>
              </w:rPr>
            </w:pPr>
            <w:r>
              <w:rPr>
                <w:spacing w:val="-2"/>
                <w:sz w:val="16"/>
              </w:rPr>
              <w:t>0,60000</w:t>
            </w:r>
          </w:p>
        </w:tc>
        <w:tc>
          <w:tcPr>
            <w:tcW w:w="1092" w:type="dxa"/>
          </w:tcPr>
          <w:p w:rsidR="00153017" w:rsidRDefault="00153017" w:rsidP="00CF7823">
            <w:pPr>
              <w:pStyle w:val="TableParagraph"/>
              <w:ind w:right="97"/>
              <w:rPr>
                <w:sz w:val="16"/>
              </w:rPr>
            </w:pPr>
            <w:r>
              <w:rPr>
                <w:spacing w:val="-2"/>
                <w:sz w:val="16"/>
              </w:rPr>
              <w:t>1.200,00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7427</w:t>
            </w:r>
          </w:p>
        </w:tc>
        <w:tc>
          <w:tcPr>
            <w:tcW w:w="4744" w:type="dxa"/>
          </w:tcPr>
          <w:p w:rsidR="00153017" w:rsidRDefault="00153017" w:rsidP="00CF7823">
            <w:pPr>
              <w:pStyle w:val="TableParagraph"/>
              <w:ind w:left="38"/>
              <w:jc w:val="left"/>
              <w:rPr>
                <w:sz w:val="16"/>
              </w:rPr>
            </w:pPr>
            <w:r>
              <w:rPr>
                <w:sz w:val="16"/>
              </w:rPr>
              <w:t xml:space="preserve">SULFADIAZINA DE PRATA BISNAGA 50 </w:t>
            </w:r>
            <w:r>
              <w:rPr>
                <w:spacing w:val="-5"/>
                <w:sz w:val="16"/>
              </w:rPr>
              <w:t>GR</w:t>
            </w:r>
          </w:p>
        </w:tc>
        <w:tc>
          <w:tcPr>
            <w:tcW w:w="486" w:type="dxa"/>
          </w:tcPr>
          <w:p w:rsidR="00153017" w:rsidRDefault="00153017" w:rsidP="00CF7823">
            <w:pPr>
              <w:pStyle w:val="TableParagraph"/>
              <w:ind w:left="7" w:right="8"/>
              <w:jc w:val="center"/>
              <w:rPr>
                <w:sz w:val="16"/>
              </w:rPr>
            </w:pPr>
            <w:r>
              <w:rPr>
                <w:spacing w:val="-5"/>
                <w:sz w:val="16"/>
              </w:rPr>
              <w:t>54</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3"/>
              <w:rPr>
                <w:sz w:val="16"/>
              </w:rPr>
            </w:pPr>
            <w:r>
              <w:rPr>
                <w:spacing w:val="-2"/>
                <w:sz w:val="16"/>
              </w:rPr>
              <w:t>500,00</w:t>
            </w:r>
          </w:p>
        </w:tc>
        <w:tc>
          <w:tcPr>
            <w:tcW w:w="1071" w:type="dxa"/>
          </w:tcPr>
          <w:p w:rsidR="00153017" w:rsidRDefault="00153017" w:rsidP="00CF7823">
            <w:pPr>
              <w:pStyle w:val="TableParagraph"/>
              <w:ind w:right="74"/>
              <w:rPr>
                <w:sz w:val="16"/>
              </w:rPr>
            </w:pPr>
            <w:r>
              <w:rPr>
                <w:spacing w:val="-2"/>
                <w:sz w:val="16"/>
              </w:rPr>
              <w:t>4,14900</w:t>
            </w:r>
          </w:p>
        </w:tc>
        <w:tc>
          <w:tcPr>
            <w:tcW w:w="1092" w:type="dxa"/>
          </w:tcPr>
          <w:p w:rsidR="00153017" w:rsidRDefault="00153017" w:rsidP="00CF7823">
            <w:pPr>
              <w:pStyle w:val="TableParagraph"/>
              <w:ind w:right="97"/>
              <w:rPr>
                <w:sz w:val="16"/>
              </w:rPr>
            </w:pPr>
            <w:r>
              <w:rPr>
                <w:spacing w:val="-2"/>
                <w:sz w:val="16"/>
              </w:rPr>
              <w:t>2.074,50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5575</w:t>
            </w:r>
          </w:p>
        </w:tc>
        <w:tc>
          <w:tcPr>
            <w:tcW w:w="4744" w:type="dxa"/>
          </w:tcPr>
          <w:p w:rsidR="00153017" w:rsidRDefault="00153017" w:rsidP="00CF7823">
            <w:pPr>
              <w:pStyle w:val="TableParagraph"/>
              <w:ind w:left="38"/>
              <w:jc w:val="left"/>
              <w:rPr>
                <w:sz w:val="16"/>
              </w:rPr>
            </w:pPr>
            <w:r>
              <w:rPr>
                <w:sz w:val="16"/>
              </w:rPr>
              <w:t xml:space="preserve">TRAMADOL 50 MG/ML - </w:t>
            </w:r>
            <w:r>
              <w:rPr>
                <w:spacing w:val="-5"/>
                <w:sz w:val="16"/>
              </w:rPr>
              <w:t>CP</w:t>
            </w:r>
          </w:p>
        </w:tc>
        <w:tc>
          <w:tcPr>
            <w:tcW w:w="486" w:type="dxa"/>
          </w:tcPr>
          <w:p w:rsidR="00153017" w:rsidRDefault="00153017" w:rsidP="00CF7823">
            <w:pPr>
              <w:pStyle w:val="TableParagraph"/>
              <w:ind w:left="7" w:right="8"/>
              <w:jc w:val="center"/>
              <w:rPr>
                <w:sz w:val="16"/>
              </w:rPr>
            </w:pPr>
            <w:r>
              <w:rPr>
                <w:spacing w:val="-5"/>
                <w:sz w:val="16"/>
              </w:rPr>
              <w:t>55</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3.000,00</w:t>
            </w:r>
          </w:p>
        </w:tc>
        <w:tc>
          <w:tcPr>
            <w:tcW w:w="1071" w:type="dxa"/>
          </w:tcPr>
          <w:p w:rsidR="00153017" w:rsidRDefault="00153017" w:rsidP="00CF7823">
            <w:pPr>
              <w:pStyle w:val="TableParagraph"/>
              <w:ind w:right="74"/>
              <w:rPr>
                <w:sz w:val="16"/>
              </w:rPr>
            </w:pPr>
            <w:r>
              <w:rPr>
                <w:spacing w:val="-2"/>
                <w:sz w:val="16"/>
              </w:rPr>
              <w:t>0,15000</w:t>
            </w:r>
          </w:p>
        </w:tc>
        <w:tc>
          <w:tcPr>
            <w:tcW w:w="1092" w:type="dxa"/>
          </w:tcPr>
          <w:p w:rsidR="00153017" w:rsidRDefault="00153017" w:rsidP="00CF7823">
            <w:pPr>
              <w:pStyle w:val="TableParagraph"/>
              <w:ind w:right="95"/>
              <w:rPr>
                <w:sz w:val="16"/>
              </w:rPr>
            </w:pPr>
            <w:r>
              <w:rPr>
                <w:spacing w:val="-2"/>
                <w:sz w:val="16"/>
              </w:rPr>
              <w:t>450,00</w:t>
            </w:r>
          </w:p>
        </w:tc>
      </w:tr>
      <w:tr w:rsidR="00153017" w:rsidTr="00153017">
        <w:trPr>
          <w:trHeight w:val="252"/>
        </w:trPr>
        <w:tc>
          <w:tcPr>
            <w:tcW w:w="702" w:type="dxa"/>
          </w:tcPr>
          <w:p w:rsidR="00153017" w:rsidRDefault="00153017" w:rsidP="00CF7823">
            <w:pPr>
              <w:pStyle w:val="TableParagraph"/>
              <w:ind w:right="40"/>
              <w:rPr>
                <w:sz w:val="16"/>
              </w:rPr>
            </w:pPr>
            <w:r>
              <w:rPr>
                <w:spacing w:val="-4"/>
                <w:sz w:val="16"/>
              </w:rPr>
              <w:t>5477</w:t>
            </w:r>
          </w:p>
        </w:tc>
        <w:tc>
          <w:tcPr>
            <w:tcW w:w="4744" w:type="dxa"/>
          </w:tcPr>
          <w:p w:rsidR="00153017" w:rsidRDefault="00153017" w:rsidP="00CF7823">
            <w:pPr>
              <w:pStyle w:val="TableParagraph"/>
              <w:ind w:left="38"/>
              <w:jc w:val="left"/>
              <w:rPr>
                <w:sz w:val="16"/>
              </w:rPr>
            </w:pPr>
            <w:r>
              <w:rPr>
                <w:sz w:val="16"/>
              </w:rPr>
              <w:t xml:space="preserve">TRAMADOL IM/EV 50 MG/ML - 1 ML </w:t>
            </w:r>
            <w:r>
              <w:rPr>
                <w:spacing w:val="-2"/>
                <w:sz w:val="16"/>
              </w:rPr>
              <w:t>AMPOLA</w:t>
            </w:r>
          </w:p>
        </w:tc>
        <w:tc>
          <w:tcPr>
            <w:tcW w:w="486" w:type="dxa"/>
          </w:tcPr>
          <w:p w:rsidR="00153017" w:rsidRDefault="00153017" w:rsidP="00CF7823">
            <w:pPr>
              <w:pStyle w:val="TableParagraph"/>
              <w:ind w:left="7" w:right="8"/>
              <w:jc w:val="center"/>
              <w:rPr>
                <w:sz w:val="16"/>
              </w:rPr>
            </w:pPr>
            <w:r>
              <w:rPr>
                <w:spacing w:val="-5"/>
                <w:sz w:val="16"/>
              </w:rPr>
              <w:t>56</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3"/>
              <w:rPr>
                <w:sz w:val="16"/>
              </w:rPr>
            </w:pPr>
            <w:r>
              <w:rPr>
                <w:spacing w:val="-2"/>
                <w:sz w:val="16"/>
              </w:rPr>
              <w:t>200,00</w:t>
            </w:r>
          </w:p>
        </w:tc>
        <w:tc>
          <w:tcPr>
            <w:tcW w:w="1071" w:type="dxa"/>
          </w:tcPr>
          <w:p w:rsidR="00153017" w:rsidRDefault="00153017" w:rsidP="00CF7823">
            <w:pPr>
              <w:pStyle w:val="TableParagraph"/>
              <w:ind w:right="74"/>
              <w:rPr>
                <w:sz w:val="16"/>
              </w:rPr>
            </w:pPr>
            <w:r>
              <w:rPr>
                <w:spacing w:val="-2"/>
                <w:sz w:val="16"/>
              </w:rPr>
              <w:t>0,46740</w:t>
            </w:r>
          </w:p>
        </w:tc>
        <w:tc>
          <w:tcPr>
            <w:tcW w:w="1092" w:type="dxa"/>
          </w:tcPr>
          <w:p w:rsidR="00153017" w:rsidRDefault="00153017" w:rsidP="00CF7823">
            <w:pPr>
              <w:pStyle w:val="TableParagraph"/>
              <w:ind w:right="93"/>
              <w:rPr>
                <w:sz w:val="16"/>
              </w:rPr>
            </w:pPr>
            <w:r>
              <w:rPr>
                <w:spacing w:val="-2"/>
                <w:sz w:val="16"/>
              </w:rPr>
              <w:t>93,48</w:t>
            </w:r>
          </w:p>
        </w:tc>
      </w:tr>
      <w:tr w:rsidR="00153017" w:rsidTr="00153017">
        <w:trPr>
          <w:trHeight w:val="252"/>
        </w:trPr>
        <w:tc>
          <w:tcPr>
            <w:tcW w:w="702" w:type="dxa"/>
          </w:tcPr>
          <w:p w:rsidR="00153017" w:rsidRDefault="00153017" w:rsidP="00CF7823">
            <w:pPr>
              <w:pStyle w:val="TableParagraph"/>
              <w:ind w:right="42"/>
              <w:rPr>
                <w:sz w:val="16"/>
              </w:rPr>
            </w:pPr>
            <w:r>
              <w:rPr>
                <w:spacing w:val="-2"/>
                <w:sz w:val="16"/>
              </w:rPr>
              <w:t>14750</w:t>
            </w:r>
          </w:p>
        </w:tc>
        <w:tc>
          <w:tcPr>
            <w:tcW w:w="4744" w:type="dxa"/>
          </w:tcPr>
          <w:p w:rsidR="00153017" w:rsidRDefault="00153017" w:rsidP="00CF7823">
            <w:pPr>
              <w:pStyle w:val="TableParagraph"/>
              <w:ind w:left="38"/>
              <w:jc w:val="left"/>
              <w:rPr>
                <w:sz w:val="16"/>
              </w:rPr>
            </w:pPr>
            <w:r>
              <w:rPr>
                <w:sz w:val="16"/>
              </w:rPr>
              <w:t>TRAZODONA</w:t>
            </w:r>
            <w:r>
              <w:rPr>
                <w:spacing w:val="40"/>
                <w:sz w:val="16"/>
              </w:rPr>
              <w:t xml:space="preserve"> </w:t>
            </w:r>
            <w:r>
              <w:rPr>
                <w:sz w:val="16"/>
              </w:rPr>
              <w:t xml:space="preserve">100 MG - </w:t>
            </w:r>
            <w:r>
              <w:rPr>
                <w:spacing w:val="-5"/>
                <w:sz w:val="16"/>
              </w:rPr>
              <w:t>CP</w:t>
            </w:r>
          </w:p>
        </w:tc>
        <w:tc>
          <w:tcPr>
            <w:tcW w:w="486" w:type="dxa"/>
          </w:tcPr>
          <w:p w:rsidR="00153017" w:rsidRDefault="00153017" w:rsidP="00CF7823">
            <w:pPr>
              <w:pStyle w:val="TableParagraph"/>
              <w:ind w:left="7" w:right="8"/>
              <w:jc w:val="center"/>
              <w:rPr>
                <w:sz w:val="16"/>
              </w:rPr>
            </w:pPr>
            <w:r>
              <w:rPr>
                <w:spacing w:val="-5"/>
                <w:sz w:val="16"/>
              </w:rPr>
              <w:t>57</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0,39400</w:t>
            </w:r>
          </w:p>
        </w:tc>
        <w:tc>
          <w:tcPr>
            <w:tcW w:w="1092" w:type="dxa"/>
          </w:tcPr>
          <w:p w:rsidR="00153017" w:rsidRDefault="00153017" w:rsidP="00CF7823">
            <w:pPr>
              <w:pStyle w:val="TableParagraph"/>
              <w:ind w:right="97"/>
              <w:rPr>
                <w:sz w:val="16"/>
              </w:rPr>
            </w:pPr>
            <w:r>
              <w:rPr>
                <w:spacing w:val="-2"/>
                <w:sz w:val="16"/>
              </w:rPr>
              <w:t>1.970,00</w:t>
            </w:r>
          </w:p>
        </w:tc>
      </w:tr>
      <w:tr w:rsidR="00153017" w:rsidTr="00153017">
        <w:trPr>
          <w:trHeight w:val="252"/>
        </w:trPr>
        <w:tc>
          <w:tcPr>
            <w:tcW w:w="702" w:type="dxa"/>
          </w:tcPr>
          <w:p w:rsidR="00153017" w:rsidRDefault="00153017" w:rsidP="00CF7823">
            <w:pPr>
              <w:pStyle w:val="TableParagraph"/>
              <w:ind w:right="42"/>
              <w:rPr>
                <w:sz w:val="16"/>
              </w:rPr>
            </w:pPr>
            <w:r>
              <w:rPr>
                <w:spacing w:val="-2"/>
                <w:sz w:val="16"/>
              </w:rPr>
              <w:t>14751</w:t>
            </w:r>
          </w:p>
        </w:tc>
        <w:tc>
          <w:tcPr>
            <w:tcW w:w="4744" w:type="dxa"/>
          </w:tcPr>
          <w:p w:rsidR="00153017" w:rsidRDefault="00153017" w:rsidP="00CF7823">
            <w:pPr>
              <w:pStyle w:val="TableParagraph"/>
              <w:ind w:left="38"/>
              <w:jc w:val="left"/>
              <w:rPr>
                <w:sz w:val="16"/>
              </w:rPr>
            </w:pPr>
            <w:r>
              <w:rPr>
                <w:sz w:val="16"/>
              </w:rPr>
              <w:t xml:space="preserve">TRAZODONA 50 MG - </w:t>
            </w:r>
            <w:r>
              <w:rPr>
                <w:spacing w:val="-5"/>
                <w:sz w:val="16"/>
              </w:rPr>
              <w:t>CP</w:t>
            </w:r>
          </w:p>
        </w:tc>
        <w:tc>
          <w:tcPr>
            <w:tcW w:w="486" w:type="dxa"/>
          </w:tcPr>
          <w:p w:rsidR="00153017" w:rsidRDefault="00153017" w:rsidP="00CF7823">
            <w:pPr>
              <w:pStyle w:val="TableParagraph"/>
              <w:ind w:left="7" w:right="8"/>
              <w:jc w:val="center"/>
              <w:rPr>
                <w:sz w:val="16"/>
              </w:rPr>
            </w:pPr>
            <w:r>
              <w:rPr>
                <w:spacing w:val="-5"/>
                <w:sz w:val="16"/>
              </w:rPr>
              <w:t>58</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5.000,00</w:t>
            </w:r>
          </w:p>
        </w:tc>
        <w:tc>
          <w:tcPr>
            <w:tcW w:w="1071" w:type="dxa"/>
          </w:tcPr>
          <w:p w:rsidR="00153017" w:rsidRDefault="00153017" w:rsidP="00CF7823">
            <w:pPr>
              <w:pStyle w:val="TableParagraph"/>
              <w:ind w:right="74"/>
              <w:rPr>
                <w:sz w:val="16"/>
              </w:rPr>
            </w:pPr>
            <w:r>
              <w:rPr>
                <w:spacing w:val="-2"/>
                <w:sz w:val="16"/>
              </w:rPr>
              <w:t>0,22540</w:t>
            </w:r>
          </w:p>
        </w:tc>
        <w:tc>
          <w:tcPr>
            <w:tcW w:w="1092" w:type="dxa"/>
          </w:tcPr>
          <w:p w:rsidR="00153017" w:rsidRDefault="00153017" w:rsidP="00CF7823">
            <w:pPr>
              <w:pStyle w:val="TableParagraph"/>
              <w:ind w:right="97"/>
              <w:rPr>
                <w:sz w:val="16"/>
              </w:rPr>
            </w:pPr>
            <w:r>
              <w:rPr>
                <w:spacing w:val="-2"/>
                <w:sz w:val="16"/>
              </w:rPr>
              <w:t>1.127,00</w:t>
            </w:r>
          </w:p>
        </w:tc>
      </w:tr>
      <w:tr w:rsidR="00153017" w:rsidTr="00153017">
        <w:trPr>
          <w:trHeight w:val="252"/>
        </w:trPr>
        <w:tc>
          <w:tcPr>
            <w:tcW w:w="702" w:type="dxa"/>
          </w:tcPr>
          <w:p w:rsidR="00153017" w:rsidRDefault="00153017" w:rsidP="00CF7823">
            <w:pPr>
              <w:pStyle w:val="TableParagraph"/>
              <w:ind w:right="42"/>
              <w:rPr>
                <w:sz w:val="16"/>
              </w:rPr>
            </w:pPr>
            <w:r>
              <w:rPr>
                <w:spacing w:val="-2"/>
                <w:sz w:val="16"/>
              </w:rPr>
              <w:t>14752</w:t>
            </w:r>
          </w:p>
        </w:tc>
        <w:tc>
          <w:tcPr>
            <w:tcW w:w="4744" w:type="dxa"/>
          </w:tcPr>
          <w:p w:rsidR="00153017" w:rsidRDefault="00153017" w:rsidP="00CF7823">
            <w:pPr>
              <w:pStyle w:val="TableParagraph"/>
              <w:ind w:left="38"/>
              <w:jc w:val="left"/>
              <w:rPr>
                <w:sz w:val="16"/>
              </w:rPr>
            </w:pPr>
            <w:r>
              <w:rPr>
                <w:sz w:val="16"/>
              </w:rPr>
              <w:t xml:space="preserve">VONAU 4 MG - </w:t>
            </w:r>
            <w:r>
              <w:rPr>
                <w:spacing w:val="-5"/>
                <w:sz w:val="16"/>
              </w:rPr>
              <w:t>CP</w:t>
            </w:r>
          </w:p>
        </w:tc>
        <w:tc>
          <w:tcPr>
            <w:tcW w:w="486" w:type="dxa"/>
          </w:tcPr>
          <w:p w:rsidR="00153017" w:rsidRDefault="00153017" w:rsidP="00CF7823">
            <w:pPr>
              <w:pStyle w:val="TableParagraph"/>
              <w:ind w:left="7" w:right="8"/>
              <w:jc w:val="center"/>
              <w:rPr>
                <w:sz w:val="16"/>
              </w:rPr>
            </w:pPr>
            <w:r>
              <w:rPr>
                <w:spacing w:val="-5"/>
                <w:sz w:val="16"/>
              </w:rPr>
              <w:t>59</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3.000,00</w:t>
            </w:r>
          </w:p>
        </w:tc>
        <w:tc>
          <w:tcPr>
            <w:tcW w:w="1071" w:type="dxa"/>
          </w:tcPr>
          <w:p w:rsidR="00153017" w:rsidRDefault="00153017" w:rsidP="00CF7823">
            <w:pPr>
              <w:pStyle w:val="TableParagraph"/>
              <w:ind w:right="74"/>
              <w:rPr>
                <w:sz w:val="16"/>
              </w:rPr>
            </w:pPr>
            <w:r>
              <w:rPr>
                <w:spacing w:val="-2"/>
                <w:sz w:val="16"/>
              </w:rPr>
              <w:t>0,19550</w:t>
            </w:r>
          </w:p>
        </w:tc>
        <w:tc>
          <w:tcPr>
            <w:tcW w:w="1092" w:type="dxa"/>
          </w:tcPr>
          <w:p w:rsidR="00153017" w:rsidRDefault="00153017" w:rsidP="00CF7823">
            <w:pPr>
              <w:pStyle w:val="TableParagraph"/>
              <w:ind w:right="95"/>
              <w:rPr>
                <w:sz w:val="16"/>
              </w:rPr>
            </w:pPr>
            <w:r>
              <w:rPr>
                <w:spacing w:val="-2"/>
                <w:sz w:val="16"/>
              </w:rPr>
              <w:t>586,50</w:t>
            </w:r>
          </w:p>
        </w:tc>
      </w:tr>
      <w:tr w:rsidR="00153017" w:rsidTr="00153017">
        <w:trPr>
          <w:trHeight w:val="252"/>
        </w:trPr>
        <w:tc>
          <w:tcPr>
            <w:tcW w:w="702" w:type="dxa"/>
          </w:tcPr>
          <w:p w:rsidR="00153017" w:rsidRDefault="00153017" w:rsidP="00CF7823">
            <w:pPr>
              <w:pStyle w:val="TableParagraph"/>
              <w:ind w:right="42"/>
              <w:rPr>
                <w:sz w:val="16"/>
              </w:rPr>
            </w:pPr>
            <w:r>
              <w:rPr>
                <w:spacing w:val="-2"/>
                <w:sz w:val="16"/>
              </w:rPr>
              <w:t>14753</w:t>
            </w:r>
          </w:p>
        </w:tc>
        <w:tc>
          <w:tcPr>
            <w:tcW w:w="4744" w:type="dxa"/>
          </w:tcPr>
          <w:p w:rsidR="00153017" w:rsidRDefault="00153017" w:rsidP="00CF7823">
            <w:pPr>
              <w:pStyle w:val="TableParagraph"/>
              <w:ind w:left="38"/>
              <w:jc w:val="left"/>
              <w:rPr>
                <w:sz w:val="16"/>
              </w:rPr>
            </w:pPr>
            <w:r>
              <w:rPr>
                <w:sz w:val="16"/>
              </w:rPr>
              <w:t xml:space="preserve">VONAU 8 MG - </w:t>
            </w:r>
            <w:r>
              <w:rPr>
                <w:spacing w:val="-5"/>
                <w:sz w:val="16"/>
              </w:rPr>
              <w:t>CP</w:t>
            </w:r>
          </w:p>
        </w:tc>
        <w:tc>
          <w:tcPr>
            <w:tcW w:w="486" w:type="dxa"/>
          </w:tcPr>
          <w:p w:rsidR="00153017" w:rsidRDefault="00153017" w:rsidP="00CF7823">
            <w:pPr>
              <w:pStyle w:val="TableParagraph"/>
              <w:ind w:left="7" w:right="8"/>
              <w:jc w:val="center"/>
              <w:rPr>
                <w:sz w:val="16"/>
              </w:rPr>
            </w:pPr>
            <w:r>
              <w:rPr>
                <w:spacing w:val="-5"/>
                <w:sz w:val="16"/>
              </w:rPr>
              <w:t>60</w:t>
            </w:r>
          </w:p>
        </w:tc>
        <w:tc>
          <w:tcPr>
            <w:tcW w:w="806" w:type="dxa"/>
          </w:tcPr>
          <w:p w:rsidR="00153017" w:rsidRDefault="00153017" w:rsidP="00CF7823">
            <w:pPr>
              <w:pStyle w:val="TableParagraph"/>
              <w:ind w:left="3" w:right="1"/>
              <w:jc w:val="center"/>
              <w:rPr>
                <w:sz w:val="16"/>
              </w:rPr>
            </w:pPr>
            <w:r>
              <w:rPr>
                <w:spacing w:val="-5"/>
                <w:sz w:val="16"/>
              </w:rPr>
              <w:t>UN</w:t>
            </w:r>
          </w:p>
        </w:tc>
        <w:tc>
          <w:tcPr>
            <w:tcW w:w="1074" w:type="dxa"/>
          </w:tcPr>
          <w:p w:rsidR="00153017" w:rsidRDefault="00153017" w:rsidP="00CF7823">
            <w:pPr>
              <w:pStyle w:val="TableParagraph"/>
              <w:ind w:right="75"/>
              <w:rPr>
                <w:sz w:val="16"/>
              </w:rPr>
            </w:pPr>
            <w:r>
              <w:rPr>
                <w:spacing w:val="-2"/>
                <w:sz w:val="16"/>
              </w:rPr>
              <w:t>3.000,00</w:t>
            </w:r>
          </w:p>
        </w:tc>
        <w:tc>
          <w:tcPr>
            <w:tcW w:w="1071" w:type="dxa"/>
          </w:tcPr>
          <w:p w:rsidR="00153017" w:rsidRDefault="00153017" w:rsidP="00CF7823">
            <w:pPr>
              <w:pStyle w:val="TableParagraph"/>
              <w:ind w:right="74"/>
              <w:rPr>
                <w:sz w:val="16"/>
              </w:rPr>
            </w:pPr>
            <w:r>
              <w:rPr>
                <w:spacing w:val="-2"/>
                <w:sz w:val="16"/>
              </w:rPr>
              <w:t>0,67300</w:t>
            </w:r>
          </w:p>
        </w:tc>
        <w:tc>
          <w:tcPr>
            <w:tcW w:w="1092" w:type="dxa"/>
          </w:tcPr>
          <w:p w:rsidR="00153017" w:rsidRDefault="00153017" w:rsidP="00CF7823">
            <w:pPr>
              <w:pStyle w:val="TableParagraph"/>
              <w:ind w:right="97"/>
              <w:rPr>
                <w:sz w:val="16"/>
              </w:rPr>
            </w:pPr>
            <w:r>
              <w:rPr>
                <w:spacing w:val="-2"/>
                <w:sz w:val="16"/>
              </w:rPr>
              <w:t>2.019,00</w:t>
            </w:r>
          </w:p>
        </w:tc>
      </w:tr>
      <w:tr w:rsidR="00153017" w:rsidTr="00153017">
        <w:trPr>
          <w:trHeight w:val="328"/>
        </w:trPr>
        <w:tc>
          <w:tcPr>
            <w:tcW w:w="702" w:type="dxa"/>
          </w:tcPr>
          <w:p w:rsidR="00153017" w:rsidRDefault="00153017" w:rsidP="00CF7823">
            <w:pPr>
              <w:pStyle w:val="TableParagraph"/>
              <w:spacing w:before="0"/>
              <w:jc w:val="left"/>
              <w:rPr>
                <w:sz w:val="16"/>
              </w:rPr>
            </w:pPr>
          </w:p>
        </w:tc>
        <w:tc>
          <w:tcPr>
            <w:tcW w:w="4744" w:type="dxa"/>
          </w:tcPr>
          <w:p w:rsidR="00153017" w:rsidRDefault="00153017" w:rsidP="00CF7823">
            <w:pPr>
              <w:pStyle w:val="TableParagraph"/>
              <w:spacing w:before="0"/>
              <w:jc w:val="left"/>
              <w:rPr>
                <w:sz w:val="16"/>
              </w:rPr>
            </w:pPr>
          </w:p>
        </w:tc>
        <w:tc>
          <w:tcPr>
            <w:tcW w:w="486" w:type="dxa"/>
          </w:tcPr>
          <w:p w:rsidR="00153017" w:rsidRDefault="00153017" w:rsidP="00CF7823">
            <w:pPr>
              <w:pStyle w:val="TableParagraph"/>
              <w:spacing w:before="0"/>
              <w:jc w:val="left"/>
              <w:rPr>
                <w:sz w:val="16"/>
              </w:rPr>
            </w:pPr>
          </w:p>
        </w:tc>
        <w:tc>
          <w:tcPr>
            <w:tcW w:w="806" w:type="dxa"/>
          </w:tcPr>
          <w:p w:rsidR="00153017" w:rsidRDefault="00153017" w:rsidP="00CF7823">
            <w:pPr>
              <w:pStyle w:val="TableParagraph"/>
              <w:spacing w:before="0"/>
              <w:jc w:val="left"/>
              <w:rPr>
                <w:sz w:val="16"/>
              </w:rPr>
            </w:pPr>
          </w:p>
        </w:tc>
        <w:tc>
          <w:tcPr>
            <w:tcW w:w="1074" w:type="dxa"/>
          </w:tcPr>
          <w:p w:rsidR="00153017" w:rsidRDefault="00153017" w:rsidP="00CF7823">
            <w:pPr>
              <w:pStyle w:val="TableParagraph"/>
              <w:spacing w:before="0"/>
              <w:jc w:val="left"/>
              <w:rPr>
                <w:sz w:val="16"/>
              </w:rPr>
            </w:pPr>
          </w:p>
        </w:tc>
        <w:tc>
          <w:tcPr>
            <w:tcW w:w="1071" w:type="dxa"/>
          </w:tcPr>
          <w:p w:rsidR="00153017" w:rsidRDefault="00153017" w:rsidP="00CF7823">
            <w:pPr>
              <w:pStyle w:val="TableParagraph"/>
              <w:spacing w:before="0"/>
              <w:jc w:val="left"/>
              <w:rPr>
                <w:sz w:val="16"/>
              </w:rPr>
            </w:pPr>
          </w:p>
        </w:tc>
        <w:tc>
          <w:tcPr>
            <w:tcW w:w="1092" w:type="dxa"/>
          </w:tcPr>
          <w:p w:rsidR="00153017" w:rsidRDefault="00153017" w:rsidP="00CF7823">
            <w:pPr>
              <w:pStyle w:val="TableParagraph"/>
              <w:spacing w:before="0"/>
              <w:jc w:val="left"/>
              <w:rPr>
                <w:sz w:val="16"/>
              </w:rPr>
            </w:pPr>
          </w:p>
        </w:tc>
      </w:tr>
      <w:tr w:rsidR="00153017" w:rsidTr="00153017">
        <w:trPr>
          <w:trHeight w:val="311"/>
        </w:trPr>
        <w:tc>
          <w:tcPr>
            <w:tcW w:w="7812" w:type="dxa"/>
            <w:gridSpan w:val="5"/>
            <w:tcBorders>
              <w:left w:val="nil"/>
              <w:bottom w:val="nil"/>
            </w:tcBorders>
          </w:tcPr>
          <w:p w:rsidR="00153017" w:rsidRDefault="00153017" w:rsidP="00CF7823">
            <w:pPr>
              <w:pStyle w:val="TableParagraph"/>
              <w:spacing w:before="0"/>
              <w:jc w:val="left"/>
              <w:rPr>
                <w:sz w:val="16"/>
              </w:rPr>
            </w:pPr>
          </w:p>
        </w:tc>
        <w:tc>
          <w:tcPr>
            <w:tcW w:w="1071" w:type="dxa"/>
          </w:tcPr>
          <w:p w:rsidR="00153017" w:rsidRDefault="00153017" w:rsidP="00CF7823">
            <w:pPr>
              <w:pStyle w:val="TableParagraph"/>
              <w:spacing w:before="23"/>
              <w:ind w:right="59"/>
              <w:rPr>
                <w:b/>
                <w:sz w:val="20"/>
              </w:rPr>
            </w:pPr>
            <w:r>
              <w:rPr>
                <w:b/>
                <w:spacing w:val="-2"/>
                <w:sz w:val="20"/>
              </w:rPr>
              <w:t>Total:</w:t>
            </w:r>
          </w:p>
        </w:tc>
        <w:tc>
          <w:tcPr>
            <w:tcW w:w="1092" w:type="dxa"/>
          </w:tcPr>
          <w:p w:rsidR="00153017" w:rsidRDefault="00153017" w:rsidP="00CF7823">
            <w:pPr>
              <w:pStyle w:val="TableParagraph"/>
              <w:spacing w:before="27"/>
              <w:ind w:right="100"/>
              <w:rPr>
                <w:b/>
                <w:sz w:val="16"/>
              </w:rPr>
            </w:pPr>
            <w:r>
              <w:rPr>
                <w:b/>
                <w:spacing w:val="-2"/>
                <w:sz w:val="16"/>
              </w:rPr>
              <w:t>113.860,32</w:t>
            </w:r>
          </w:p>
        </w:tc>
      </w:tr>
    </w:tbl>
    <w:p w:rsidR="002A3AEB" w:rsidRDefault="002A3AEB" w:rsidP="002A3AEB">
      <w:pPr>
        <w:spacing w:before="11"/>
        <w:rPr>
          <w:rFonts w:ascii="Times New Roman" w:hAnsi="Times New Roman"/>
          <w:b/>
          <w:sz w:val="24"/>
          <w:szCs w:val="24"/>
        </w:rPr>
      </w:pPr>
    </w:p>
    <w:p w:rsidR="002A3AEB" w:rsidRPr="0036288E" w:rsidRDefault="002A3AEB" w:rsidP="002A3AEB">
      <w:pPr>
        <w:spacing w:before="11"/>
        <w:rPr>
          <w:rFonts w:ascii="Times New Roman" w:hAnsi="Times New Roman"/>
          <w:sz w:val="6"/>
        </w:rPr>
      </w:pPr>
      <w:r w:rsidRPr="0036288E">
        <w:rPr>
          <w:rFonts w:ascii="Times New Roman" w:hAnsi="Times New Roman"/>
          <w:b/>
          <w:sz w:val="24"/>
          <w:szCs w:val="24"/>
        </w:rPr>
        <w:t>TOTAL DO ITENS LICITADOS</w:t>
      </w:r>
      <w:r w:rsidRPr="00393C5B">
        <w:rPr>
          <w:rFonts w:ascii="Times New Roman" w:hAnsi="Times New Roman"/>
          <w:b/>
          <w:color w:val="FF0000"/>
          <w:sz w:val="24"/>
          <w:szCs w:val="24"/>
        </w:rPr>
        <w:t xml:space="preserve">: R$ </w:t>
      </w:r>
      <w:r w:rsidR="00153017">
        <w:rPr>
          <w:rFonts w:ascii="Times New Roman" w:hAnsi="Times New Roman"/>
          <w:b/>
          <w:color w:val="FF0000"/>
          <w:spacing w:val="-2"/>
          <w:sz w:val="24"/>
          <w:szCs w:val="24"/>
        </w:rPr>
        <w:t>113.860,32</w:t>
      </w:r>
    </w:p>
    <w:p w:rsidR="002A3AEB" w:rsidRPr="00EA6935" w:rsidRDefault="002A3AEB" w:rsidP="002A3AEB">
      <w:pPr>
        <w:rPr>
          <w:sz w:val="20"/>
        </w:rPr>
      </w:pP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5. CRITÉRIO DE JULGAMENTO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julgamento das propostas será pelo critério de:</w:t>
      </w:r>
    </w:p>
    <w:p w:rsidR="00BF7314" w:rsidRPr="00BF7314" w:rsidRDefault="00BF7314" w:rsidP="00BF7314">
      <w:pPr>
        <w:spacing w:before="100" w:beforeAutospacing="1" w:after="100" w:afterAutospacing="1"/>
        <w:rPr>
          <w:rFonts w:ascii="Times New Roman" w:hAnsi="Times New Roman"/>
          <w:sz w:val="24"/>
          <w:szCs w:val="24"/>
        </w:rPr>
      </w:pPr>
      <w:r w:rsidRPr="00BF7314">
        <w:rPr>
          <w:rFonts w:ascii="Times New Roman" w:hAnsi="Times New Roman"/>
          <w:sz w:val="24"/>
          <w:szCs w:val="24"/>
        </w:rPr>
        <w:t xml:space="preserve">O julgamento será pelo critério de </w:t>
      </w:r>
      <w:r w:rsidRPr="00BF7314">
        <w:rPr>
          <w:rFonts w:ascii="Times New Roman" w:hAnsi="Times New Roman"/>
          <w:b/>
          <w:bCs/>
          <w:sz w:val="24"/>
          <w:szCs w:val="24"/>
        </w:rPr>
        <w:t>menor preço por item</w:t>
      </w:r>
      <w:r w:rsidRPr="00BF7314">
        <w:rPr>
          <w:rFonts w:ascii="Times New Roman" w:hAnsi="Times New Roman"/>
          <w:sz w:val="24"/>
          <w:szCs w:val="24"/>
        </w:rPr>
        <w:t>, desde que atendidas as especificações técnicas e que os valores sejam compatíveis com o preço estimado pela Administração.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6. CONDIÇÕES DE FORNECIMENTO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A empresa contratada deverá:</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Fornecer materiais novos, de primeiro uso;</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Garantir qualidade e conformidade com as especificações;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Entregar os </w:t>
      </w:r>
      <w:r w:rsidR="00153017">
        <w:rPr>
          <w:rFonts w:ascii="Times New Roman" w:hAnsi="Times New Roman"/>
          <w:sz w:val="24"/>
          <w:szCs w:val="24"/>
        </w:rPr>
        <w:t>medicamentos</w:t>
      </w:r>
      <w:r w:rsidRPr="0039703A">
        <w:rPr>
          <w:rFonts w:ascii="Times New Roman" w:hAnsi="Times New Roman"/>
          <w:sz w:val="24"/>
          <w:szCs w:val="24"/>
        </w:rPr>
        <w:t xml:space="preserve"> devidamente embalados;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Substituir itens com defeito no prazo máximo de </w:t>
      </w:r>
      <w:r w:rsidR="00153017">
        <w:rPr>
          <w:rFonts w:ascii="Times New Roman" w:hAnsi="Times New Roman"/>
          <w:sz w:val="24"/>
          <w:szCs w:val="24"/>
        </w:rPr>
        <w:t>05</w:t>
      </w:r>
      <w:r w:rsidRPr="0039703A">
        <w:rPr>
          <w:rFonts w:ascii="Times New Roman" w:hAnsi="Times New Roman"/>
          <w:sz w:val="24"/>
          <w:szCs w:val="24"/>
        </w:rPr>
        <w:t xml:space="preserve"> dias;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Emitir nota fiscal contendo número do processo e do pregão.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7. PRAZO E LOCAL DE ENTREGA</w:t>
      </w:r>
    </w:p>
    <w:p w:rsidR="00BD1431" w:rsidRPr="0039703A" w:rsidRDefault="00BD1431" w:rsidP="00BD1431">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Local:</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Secretaria Municipal de </w:t>
      </w:r>
      <w:r w:rsidR="003568B2">
        <w:rPr>
          <w:rFonts w:ascii="Times New Roman" w:hAnsi="Times New Roman"/>
          <w:sz w:val="24"/>
          <w:szCs w:val="24"/>
        </w:rPr>
        <w:t>Saúde</w:t>
      </w:r>
      <w:r w:rsidRPr="0039703A">
        <w:rPr>
          <w:rFonts w:ascii="Times New Roman" w:hAnsi="Times New Roman"/>
          <w:sz w:val="24"/>
          <w:szCs w:val="24"/>
        </w:rPr>
        <w:br/>
        <w:t xml:space="preserve">Rua </w:t>
      </w:r>
      <w:r w:rsidR="00BF6A52">
        <w:rPr>
          <w:rFonts w:ascii="Times New Roman" w:hAnsi="Times New Roman"/>
          <w:sz w:val="24"/>
          <w:szCs w:val="24"/>
        </w:rPr>
        <w:t>20 de Março, 99 - Centro</w:t>
      </w:r>
      <w:r w:rsidRPr="0039703A">
        <w:rPr>
          <w:rFonts w:ascii="Times New Roman" w:hAnsi="Times New Roman"/>
          <w:sz w:val="24"/>
          <w:szCs w:val="24"/>
        </w:rPr>
        <w:br/>
        <w:t>Município de Sagrada Família/RS</w:t>
      </w:r>
    </w:p>
    <w:p w:rsidR="00BD1431" w:rsidRPr="0039703A" w:rsidRDefault="00BD1431" w:rsidP="00BD1431">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Prazo: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Até </w:t>
      </w:r>
      <w:r w:rsidR="00153017">
        <w:rPr>
          <w:rFonts w:ascii="Times New Roman" w:hAnsi="Times New Roman"/>
          <w:b/>
          <w:bCs/>
          <w:sz w:val="24"/>
          <w:szCs w:val="24"/>
        </w:rPr>
        <w:t>05</w:t>
      </w:r>
      <w:r w:rsidRPr="0039703A">
        <w:rPr>
          <w:rFonts w:ascii="Times New Roman" w:hAnsi="Times New Roman"/>
          <w:b/>
          <w:bCs/>
          <w:sz w:val="24"/>
          <w:szCs w:val="24"/>
        </w:rPr>
        <w:t xml:space="preserve"> (</w:t>
      </w:r>
      <w:r w:rsidR="00153017">
        <w:rPr>
          <w:rFonts w:ascii="Times New Roman" w:hAnsi="Times New Roman"/>
          <w:b/>
          <w:bCs/>
          <w:sz w:val="24"/>
          <w:szCs w:val="24"/>
        </w:rPr>
        <w:t>cinco</w:t>
      </w:r>
      <w:r w:rsidRPr="0039703A">
        <w:rPr>
          <w:rFonts w:ascii="Times New Roman" w:hAnsi="Times New Roman"/>
          <w:b/>
          <w:bCs/>
          <w:sz w:val="24"/>
          <w:szCs w:val="24"/>
        </w:rPr>
        <w:t>) dias úteis</w:t>
      </w:r>
      <w:r w:rsidRPr="0039703A">
        <w:rPr>
          <w:rFonts w:ascii="Times New Roman" w:hAnsi="Times New Roman"/>
          <w:sz w:val="24"/>
          <w:szCs w:val="24"/>
        </w:rPr>
        <w:t xml:space="preserve"> após a solicitação formal da Administração.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lastRenderedPageBreak/>
        <w:t xml:space="preserve">A entrega será </w:t>
      </w:r>
      <w:r w:rsidRPr="0039703A">
        <w:rPr>
          <w:rFonts w:ascii="Times New Roman" w:hAnsi="Times New Roman"/>
          <w:b/>
          <w:bCs/>
          <w:sz w:val="24"/>
          <w:szCs w:val="24"/>
        </w:rPr>
        <w:t>parcelada</w:t>
      </w:r>
      <w:r w:rsidRPr="0039703A">
        <w:rPr>
          <w:rFonts w:ascii="Times New Roman" w:hAnsi="Times New Roman"/>
          <w:sz w:val="24"/>
          <w:szCs w:val="24"/>
        </w:rPr>
        <w:t>, conforme necessidade da Secretaria.</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 urgência justifica-se pelo início do ano letivo e necessidade de garantir regular funcionamento das atividades </w:t>
      </w:r>
      <w:r w:rsidR="00153017">
        <w:rPr>
          <w:rFonts w:ascii="Times New Roman" w:hAnsi="Times New Roman"/>
          <w:sz w:val="24"/>
          <w:szCs w:val="24"/>
        </w:rPr>
        <w:t>na UBS</w:t>
      </w:r>
      <w:r w:rsidRPr="0039703A">
        <w:rPr>
          <w:rFonts w:ascii="Times New Roman" w:hAnsi="Times New Roman"/>
          <w:sz w:val="24"/>
          <w:szCs w:val="24"/>
        </w:rPr>
        <w:t>.</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8. VIGÊNCIA</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 Ata de terá vigência de </w:t>
      </w:r>
      <w:r w:rsidRPr="0039703A">
        <w:rPr>
          <w:rFonts w:ascii="Times New Roman" w:hAnsi="Times New Roman"/>
          <w:b/>
          <w:bCs/>
          <w:sz w:val="24"/>
          <w:szCs w:val="24"/>
        </w:rPr>
        <w:t>12 (doze) meses</w:t>
      </w:r>
      <w:r w:rsidRPr="0039703A">
        <w:rPr>
          <w:rFonts w:ascii="Times New Roman" w:hAnsi="Times New Roman"/>
          <w:sz w:val="24"/>
          <w:szCs w:val="24"/>
        </w:rPr>
        <w:t>, contados da sua assinatura, podendo ser prorrogada nos termos da legislação vigente.</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Os contratos decorrentes da Ata observarão os prazos nela estabelecidos.</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9. CONDIÇÕES DE PAGAMENTO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pagamento será efetuado:</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Após a entrega e conferência dos </w:t>
      </w:r>
      <w:r w:rsidR="00153017">
        <w:rPr>
          <w:rFonts w:ascii="Times New Roman" w:hAnsi="Times New Roman"/>
          <w:sz w:val="24"/>
          <w:szCs w:val="24"/>
        </w:rPr>
        <w:t>medicamentos</w:t>
      </w:r>
      <w:r w:rsidRPr="0039703A">
        <w:rPr>
          <w:rFonts w:ascii="Times New Roman" w:hAnsi="Times New Roman"/>
          <w:sz w:val="24"/>
          <w:szCs w:val="24"/>
        </w:rPr>
        <w:t>;</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Mediante apresentação de nota fiscal;</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Após ateste do fiscal do contrato;</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Conforme dotação orçamentária vigente.</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Não haverá reajuste durante o exercício de 2026.</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10. RECURSOS ORÇAMENTÁRIOS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A despesa ocorrerá por conta da dotação orçamentária anual vigente.</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11. FISCALIZAÇÃO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 fiscalização da execução do objeto ficará a cargo da Secretaria Municipal de </w:t>
      </w:r>
      <w:proofErr w:type="spellStart"/>
      <w:r w:rsidR="003568B2">
        <w:rPr>
          <w:rFonts w:ascii="Times New Roman" w:hAnsi="Times New Roman"/>
          <w:sz w:val="24"/>
          <w:szCs w:val="24"/>
        </w:rPr>
        <w:t>Saude</w:t>
      </w:r>
      <w:proofErr w:type="spellEnd"/>
      <w:r w:rsidR="003568B2">
        <w:rPr>
          <w:rFonts w:ascii="Times New Roman" w:hAnsi="Times New Roman"/>
          <w:sz w:val="24"/>
          <w:szCs w:val="24"/>
        </w:rPr>
        <w:t>,</w:t>
      </w:r>
      <w:r w:rsidRPr="0039703A">
        <w:rPr>
          <w:rFonts w:ascii="Times New Roman" w:hAnsi="Times New Roman"/>
          <w:sz w:val="24"/>
          <w:szCs w:val="24"/>
        </w:rPr>
        <w:t xml:space="preserve"> por servidor designado, que:</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Acompanhará a entrega;</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Verificará conformidade dos </w:t>
      </w:r>
      <w:r w:rsidR="00153017">
        <w:rPr>
          <w:rFonts w:ascii="Times New Roman" w:hAnsi="Times New Roman"/>
          <w:sz w:val="24"/>
          <w:szCs w:val="24"/>
        </w:rPr>
        <w:t>medicamentos</w:t>
      </w:r>
      <w:r w:rsidRPr="0039703A">
        <w:rPr>
          <w:rFonts w:ascii="Times New Roman" w:hAnsi="Times New Roman"/>
          <w:sz w:val="24"/>
          <w:szCs w:val="24"/>
        </w:rPr>
        <w:t>;</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Registrará ocorrências;</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Atestará o recebimento.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12. OBRIGAÇÕES DA CONTRATADA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Cumprir fielmente as condições do edital e deste Termo;</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Entregar os </w:t>
      </w:r>
      <w:r w:rsidR="00153017">
        <w:rPr>
          <w:rFonts w:ascii="Times New Roman" w:hAnsi="Times New Roman"/>
          <w:sz w:val="24"/>
          <w:szCs w:val="24"/>
        </w:rPr>
        <w:t>medicamentos</w:t>
      </w:r>
      <w:r w:rsidRPr="0039703A">
        <w:rPr>
          <w:rFonts w:ascii="Times New Roman" w:hAnsi="Times New Roman"/>
          <w:sz w:val="24"/>
          <w:szCs w:val="24"/>
        </w:rPr>
        <w:t xml:space="preserve"> no prazo estabelecido;</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Manter regularidade fiscal e trabalhista durante a vigência;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Responsabilizar-se por danos decorrentes do transporte e entrega;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lastRenderedPageBreak/>
        <w:t>Substituir produtos defeituosos.</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13. OBRIGAÇÕES DA CONTRATANTE</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Emitir as solicitações de fornecimento;</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Fiscalizar a execução;</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Efetuar o pagamento conforme condições estabelecidas;</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Fornecer local adequado para recebimento.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14. PENALIDADES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descumprimento das obrigações sujeitará a contratada às sanções previstas na Lei nº 14.133/2021, incluindo:</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Advertência;</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Multa;</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Impedimento de licitar e contratar;</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Declaração de inidoneidade.</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15. ANEXOS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Integram este Termo de Referência:</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Estudo Técnico Preliminar (ETP);</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Documento de Formalização da Demanda (DFD);</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Pesquisa de preços;</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Planilha detalhada de itens e quantitativos.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Sagrada Família/RS, </w:t>
      </w:r>
      <w:r w:rsidR="003568B2">
        <w:rPr>
          <w:rFonts w:ascii="Times New Roman" w:hAnsi="Times New Roman"/>
          <w:sz w:val="24"/>
          <w:szCs w:val="24"/>
        </w:rPr>
        <w:t>24</w:t>
      </w:r>
      <w:r w:rsidRPr="0039703A">
        <w:rPr>
          <w:rFonts w:ascii="Times New Roman" w:hAnsi="Times New Roman"/>
          <w:sz w:val="24"/>
          <w:szCs w:val="24"/>
        </w:rPr>
        <w:t xml:space="preserve"> de </w:t>
      </w:r>
      <w:r w:rsidR="003568B2">
        <w:rPr>
          <w:rFonts w:ascii="Times New Roman" w:hAnsi="Times New Roman"/>
          <w:sz w:val="24"/>
          <w:szCs w:val="24"/>
        </w:rPr>
        <w:t>abril</w:t>
      </w:r>
      <w:r w:rsidRPr="0039703A">
        <w:rPr>
          <w:rFonts w:ascii="Times New Roman" w:hAnsi="Times New Roman"/>
          <w:sz w:val="24"/>
          <w:szCs w:val="24"/>
        </w:rPr>
        <w:t xml:space="preserve"> de 2026.</w:t>
      </w:r>
    </w:p>
    <w:p w:rsidR="00BD1431" w:rsidRPr="0039703A" w:rsidRDefault="00153017" w:rsidP="00BD1431">
      <w:pPr>
        <w:spacing w:before="100" w:beforeAutospacing="1" w:after="100" w:afterAutospacing="1"/>
        <w:rPr>
          <w:rFonts w:ascii="Times New Roman" w:hAnsi="Times New Roman"/>
          <w:sz w:val="24"/>
          <w:szCs w:val="24"/>
        </w:rPr>
      </w:pPr>
      <w:r>
        <w:rPr>
          <w:rFonts w:ascii="Times New Roman" w:hAnsi="Times New Roman"/>
          <w:sz w:val="24"/>
          <w:szCs w:val="24"/>
        </w:rPr>
        <w:br/>
        <w:t>Secreta</w:t>
      </w:r>
      <w:r w:rsidR="00BD1431" w:rsidRPr="0039703A">
        <w:rPr>
          <w:rFonts w:ascii="Times New Roman" w:hAnsi="Times New Roman"/>
          <w:sz w:val="24"/>
          <w:szCs w:val="24"/>
        </w:rPr>
        <w:t xml:space="preserve">ria Municipal de </w:t>
      </w:r>
      <w:proofErr w:type="spellStart"/>
      <w:r w:rsidR="003568B2">
        <w:rPr>
          <w:rFonts w:ascii="Times New Roman" w:hAnsi="Times New Roman"/>
          <w:sz w:val="24"/>
          <w:szCs w:val="24"/>
        </w:rPr>
        <w:t>Saude</w:t>
      </w:r>
      <w:proofErr w:type="spellEnd"/>
    </w:p>
    <w:p w:rsidR="002A3AEB" w:rsidRDefault="002A3AEB" w:rsidP="002A3AEB">
      <w:pPr>
        <w:spacing w:before="11"/>
        <w:rPr>
          <w:rFonts w:ascii="Times New Roman" w:hAnsi="Times New Roman"/>
          <w:sz w:val="24"/>
          <w:szCs w:val="24"/>
        </w:rPr>
      </w:pPr>
    </w:p>
    <w:p w:rsidR="007F5149" w:rsidRDefault="007F5149"/>
    <w:sectPr w:rsidR="007F5149" w:rsidSect="00523B8A">
      <w:footerReference w:type="default" r:id="rId12"/>
      <w:pgSz w:w="10625" w:h="16850"/>
      <w:pgMar w:top="2400" w:right="708" w:bottom="2260" w:left="283" w:header="662" w:footer="20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06E" w:rsidRDefault="0097406E" w:rsidP="002A3AEB">
      <w:r>
        <w:separator/>
      </w:r>
    </w:p>
  </w:endnote>
  <w:endnote w:type="continuationSeparator" w:id="0">
    <w:p w:rsidR="0097406E" w:rsidRDefault="0097406E" w:rsidP="002A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823" w:rsidRPr="00FD59AE" w:rsidRDefault="00CF7823" w:rsidP="002A3AEB">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06E" w:rsidRDefault="0097406E" w:rsidP="002A3AEB">
      <w:r>
        <w:separator/>
      </w:r>
    </w:p>
  </w:footnote>
  <w:footnote w:type="continuationSeparator" w:id="0">
    <w:p w:rsidR="0097406E" w:rsidRDefault="0097406E" w:rsidP="002A3AEB">
      <w:r>
        <w:continuationSeparator/>
      </w:r>
    </w:p>
  </w:footnote>
  <w:footnote w:id="1">
    <w:p w:rsidR="00CF7823" w:rsidRDefault="00CF7823" w:rsidP="002A3AEB"/>
    <w:p w:rsidR="00CF7823" w:rsidRPr="00E42799" w:rsidRDefault="00CF7823" w:rsidP="002A3AEB">
      <w:pPr>
        <w:pStyle w:val="Textodenotaderodap"/>
        <w:jc w:val="both"/>
        <w:rPr>
          <w:rFonts w:ascii="Arial" w:hAnsi="Arial" w:cs="Arial"/>
          <w:color w:val="FF0000"/>
        </w:rPr>
      </w:pPr>
    </w:p>
  </w:footnote>
  <w:footnote w:id="2">
    <w:p w:rsidR="00CF7823" w:rsidRDefault="00CF7823" w:rsidP="002A3AEB"/>
    <w:p w:rsidR="00CF7823" w:rsidRPr="00333A7B" w:rsidRDefault="00CF7823" w:rsidP="002A3AEB">
      <w:pPr>
        <w:pStyle w:val="Textodenotaderodap"/>
        <w:rPr>
          <w:rFonts w:ascii="Arial" w:hAnsi="Arial" w:cs="Arial"/>
          <w:color w:val="FF0000"/>
        </w:rPr>
      </w:pPr>
    </w:p>
  </w:footnote>
  <w:footnote w:id="3">
    <w:p w:rsidR="00CF7823" w:rsidRPr="00333A7B" w:rsidRDefault="00CF7823" w:rsidP="002A3AEB">
      <w:pPr>
        <w:pStyle w:val="Textodenotaderodap"/>
        <w:rPr>
          <w:rFonts w:ascii="Arial" w:hAnsi="Arial" w:cs="Arial"/>
          <w:color w:val="FF0000"/>
        </w:rPr>
      </w:pPr>
    </w:p>
    <w:p w:rsidR="00CF7823" w:rsidRPr="00333A7B" w:rsidRDefault="00CF7823" w:rsidP="002A3AEB">
      <w:pPr>
        <w:pStyle w:val="Textodenotaderodap"/>
        <w:rPr>
          <w:rFonts w:ascii="Arial" w:hAnsi="Arial" w:cs="Arial"/>
          <w:color w:val="FF0000"/>
        </w:rPr>
      </w:pPr>
    </w:p>
  </w:footnote>
  <w:footnote w:id="4">
    <w:p w:rsidR="00CF7823" w:rsidRDefault="00CF7823" w:rsidP="002A3AEB"/>
    <w:p w:rsidR="00CF7823" w:rsidRPr="00333A7B" w:rsidRDefault="00CF7823" w:rsidP="002A3AEB">
      <w:pPr>
        <w:pStyle w:val="Textodenotaderodap"/>
        <w:rPr>
          <w:rFonts w:ascii="Arial" w:hAnsi="Arial" w:cs="Arial"/>
          <w:color w:val="FF0000"/>
        </w:rPr>
      </w:pPr>
    </w:p>
  </w:footnote>
  <w:footnote w:id="5">
    <w:p w:rsidR="00CF7823" w:rsidRDefault="00CF7823" w:rsidP="002A3AEB"/>
    <w:p w:rsidR="00CF7823" w:rsidRPr="00333A7B" w:rsidRDefault="00CF7823" w:rsidP="002A3AEB">
      <w:pPr>
        <w:pStyle w:val="Textodenotaderodap"/>
        <w:jc w:val="both"/>
        <w:rPr>
          <w:rFonts w:ascii="Arial" w:hAnsi="Arial" w:cs="Arial"/>
          <w:color w:val="FF0000"/>
        </w:rPr>
      </w:pPr>
    </w:p>
  </w:footnote>
  <w:footnote w:id="6">
    <w:p w:rsidR="00CF7823" w:rsidRDefault="00CF7823" w:rsidP="002A3AEB"/>
    <w:p w:rsidR="00CF7823" w:rsidRPr="00333A7B" w:rsidRDefault="00CF7823" w:rsidP="002A3AEB">
      <w:pPr>
        <w:pStyle w:val="Textodenotaderodap"/>
        <w:rPr>
          <w:rFonts w:ascii="Arial" w:hAnsi="Arial" w:cs="Arial"/>
          <w:color w:val="FF0000"/>
        </w:rPr>
      </w:pPr>
    </w:p>
  </w:footnote>
  <w:footnote w:id="7">
    <w:p w:rsidR="00CF7823" w:rsidRDefault="00CF7823" w:rsidP="002A3AEB"/>
    <w:p w:rsidR="00CF7823" w:rsidRPr="00E42799" w:rsidRDefault="00CF7823" w:rsidP="002A3AEB">
      <w:pPr>
        <w:pStyle w:val="Textodenotaderodap"/>
        <w:rPr>
          <w:rFonts w:ascii="Arial" w:hAnsi="Arial" w:cs="Arial"/>
          <w:color w:val="FF0000"/>
        </w:rPr>
      </w:pPr>
    </w:p>
  </w:footnote>
  <w:footnote w:id="8">
    <w:p w:rsidR="00CF7823" w:rsidRDefault="00CF7823" w:rsidP="002A3AEB"/>
    <w:p w:rsidR="00CF7823" w:rsidRPr="002E4DD6" w:rsidRDefault="00CF7823" w:rsidP="002A3AEB">
      <w:pPr>
        <w:pStyle w:val="Textodenotaderodap"/>
        <w:rPr>
          <w:rFonts w:ascii="Arial" w:hAnsi="Arial" w:cs="Arial"/>
        </w:rPr>
      </w:pPr>
    </w:p>
  </w:footnote>
  <w:footnote w:id="9">
    <w:p w:rsidR="00CF7823" w:rsidRDefault="00CF7823" w:rsidP="002A3AEB"/>
    <w:p w:rsidR="00CF7823" w:rsidRPr="00FA1FA3" w:rsidRDefault="00CF7823" w:rsidP="002A3AEB">
      <w:pPr>
        <w:pStyle w:val="Textodenotaderodap"/>
        <w:rPr>
          <w:rFonts w:ascii="Arial" w:hAnsi="Arial" w:cs="Arial"/>
          <w:color w:val="FF0000"/>
        </w:rPr>
      </w:pPr>
    </w:p>
  </w:footnote>
  <w:footnote w:id="10">
    <w:p w:rsidR="00CF7823" w:rsidRDefault="00CF7823" w:rsidP="002A3AEB"/>
    <w:p w:rsidR="00CF7823" w:rsidRPr="00FA1FA3" w:rsidRDefault="00CF7823" w:rsidP="002A3AEB">
      <w:pPr>
        <w:pStyle w:val="Textodenotaderodap"/>
        <w:jc w:val="both"/>
        <w:rPr>
          <w:rFonts w:ascii="Arial" w:hAnsi="Arial" w:cs="Arial"/>
          <w:color w:val="FF0000"/>
        </w:rPr>
      </w:pPr>
    </w:p>
  </w:footnote>
  <w:footnote w:id="11">
    <w:p w:rsidR="00CF7823" w:rsidRDefault="00CF7823" w:rsidP="002A3AEB"/>
    <w:p w:rsidR="00CF7823" w:rsidRPr="002E4DD6" w:rsidRDefault="00CF7823" w:rsidP="002A3AEB">
      <w:pPr>
        <w:pStyle w:val="Textodenotaderodap"/>
        <w:rPr>
          <w:rFonts w:ascii="Arial" w:hAnsi="Arial" w:cs="Arial"/>
        </w:rPr>
      </w:pPr>
    </w:p>
  </w:footnote>
  <w:footnote w:id="12">
    <w:p w:rsidR="00CF7823" w:rsidRPr="002E4DD6" w:rsidRDefault="00CF7823" w:rsidP="002A3AEB">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3">
    <w:p w:rsidR="00CF7823" w:rsidRPr="002E4DD6" w:rsidRDefault="00CF7823" w:rsidP="002A3AEB">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4">
    <w:p w:rsidR="00CF7823" w:rsidRDefault="00CF7823" w:rsidP="002A3AEB"/>
    <w:p w:rsidR="00CF7823" w:rsidRPr="00DC026C" w:rsidRDefault="00CF7823" w:rsidP="002A3AEB">
      <w:pPr>
        <w:pStyle w:val="Textodenotaderodap"/>
        <w:rPr>
          <w:rFonts w:ascii="Arial" w:hAnsi="Arial" w:cs="Arial"/>
          <w:color w:val="FF0000"/>
        </w:rPr>
      </w:pPr>
    </w:p>
  </w:footnote>
  <w:footnote w:id="15">
    <w:p w:rsidR="00CF7823" w:rsidRPr="00DC026C" w:rsidRDefault="00CF7823" w:rsidP="002A3AEB">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CF7823" w:rsidRPr="00DC026C" w:rsidRDefault="00CF7823" w:rsidP="002A3AEB">
      <w:pPr>
        <w:pStyle w:val="Textodenotaderodap"/>
        <w:rPr>
          <w:color w:val="FF0000"/>
        </w:rPr>
      </w:pPr>
    </w:p>
  </w:footnote>
  <w:footnote w:id="16">
    <w:p w:rsidR="00CF7823" w:rsidRPr="00102F27" w:rsidRDefault="00CF7823" w:rsidP="002A3AEB">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6B55"/>
    <w:multiLevelType w:val="hybridMultilevel"/>
    <w:tmpl w:val="E58E220A"/>
    <w:lvl w:ilvl="0" w:tplc="397801D0">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D0C0F756">
      <w:numFmt w:val="bullet"/>
      <w:lvlText w:val="•"/>
      <w:lvlJc w:val="left"/>
      <w:pPr>
        <w:ind w:left="546" w:hanging="58"/>
      </w:pPr>
      <w:rPr>
        <w:rFonts w:hint="default"/>
        <w:lang w:val="pt-PT" w:eastAsia="en-US" w:bidi="ar-SA"/>
      </w:rPr>
    </w:lvl>
    <w:lvl w:ilvl="2" w:tplc="5BCC367C">
      <w:numFmt w:val="bullet"/>
      <w:lvlText w:val="•"/>
      <w:lvlJc w:val="left"/>
      <w:pPr>
        <w:ind w:left="1052" w:hanging="58"/>
      </w:pPr>
      <w:rPr>
        <w:rFonts w:hint="default"/>
        <w:lang w:val="pt-PT" w:eastAsia="en-US" w:bidi="ar-SA"/>
      </w:rPr>
    </w:lvl>
    <w:lvl w:ilvl="3" w:tplc="B8C28500">
      <w:numFmt w:val="bullet"/>
      <w:lvlText w:val="•"/>
      <w:lvlJc w:val="left"/>
      <w:pPr>
        <w:ind w:left="1558" w:hanging="58"/>
      </w:pPr>
      <w:rPr>
        <w:rFonts w:hint="default"/>
        <w:lang w:val="pt-PT" w:eastAsia="en-US" w:bidi="ar-SA"/>
      </w:rPr>
    </w:lvl>
    <w:lvl w:ilvl="4" w:tplc="DA72F3F8">
      <w:numFmt w:val="bullet"/>
      <w:lvlText w:val="•"/>
      <w:lvlJc w:val="left"/>
      <w:pPr>
        <w:ind w:left="2064" w:hanging="58"/>
      </w:pPr>
      <w:rPr>
        <w:rFonts w:hint="default"/>
        <w:lang w:val="pt-PT" w:eastAsia="en-US" w:bidi="ar-SA"/>
      </w:rPr>
    </w:lvl>
    <w:lvl w:ilvl="5" w:tplc="12FEDBAA">
      <w:numFmt w:val="bullet"/>
      <w:lvlText w:val="•"/>
      <w:lvlJc w:val="left"/>
      <w:pPr>
        <w:ind w:left="2570" w:hanging="58"/>
      </w:pPr>
      <w:rPr>
        <w:rFonts w:hint="default"/>
        <w:lang w:val="pt-PT" w:eastAsia="en-US" w:bidi="ar-SA"/>
      </w:rPr>
    </w:lvl>
    <w:lvl w:ilvl="6" w:tplc="9162EE3C">
      <w:numFmt w:val="bullet"/>
      <w:lvlText w:val="•"/>
      <w:lvlJc w:val="left"/>
      <w:pPr>
        <w:ind w:left="3076" w:hanging="58"/>
      </w:pPr>
      <w:rPr>
        <w:rFonts w:hint="default"/>
        <w:lang w:val="pt-PT" w:eastAsia="en-US" w:bidi="ar-SA"/>
      </w:rPr>
    </w:lvl>
    <w:lvl w:ilvl="7" w:tplc="F5E852FA">
      <w:numFmt w:val="bullet"/>
      <w:lvlText w:val="•"/>
      <w:lvlJc w:val="left"/>
      <w:pPr>
        <w:ind w:left="3582" w:hanging="58"/>
      </w:pPr>
      <w:rPr>
        <w:rFonts w:hint="default"/>
        <w:lang w:val="pt-PT" w:eastAsia="en-US" w:bidi="ar-SA"/>
      </w:rPr>
    </w:lvl>
    <w:lvl w:ilvl="8" w:tplc="C832C99A">
      <w:numFmt w:val="bullet"/>
      <w:lvlText w:val="•"/>
      <w:lvlJc w:val="left"/>
      <w:pPr>
        <w:ind w:left="4088" w:hanging="58"/>
      </w:pPr>
      <w:rPr>
        <w:rFonts w:hint="default"/>
        <w:lang w:val="pt-PT" w:eastAsia="en-US" w:bidi="ar-SA"/>
      </w:rPr>
    </w:lvl>
  </w:abstractNum>
  <w:abstractNum w:abstractNumId="1" w15:restartNumberingAfterBreak="0">
    <w:nsid w:val="07A14E0D"/>
    <w:multiLevelType w:val="multilevel"/>
    <w:tmpl w:val="3848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A2C5F"/>
    <w:multiLevelType w:val="hybridMultilevel"/>
    <w:tmpl w:val="02E8DF0E"/>
    <w:lvl w:ilvl="0" w:tplc="DB1C626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5B04764">
      <w:numFmt w:val="bullet"/>
      <w:lvlText w:val="•"/>
      <w:lvlJc w:val="left"/>
      <w:pPr>
        <w:ind w:left="546" w:hanging="58"/>
      </w:pPr>
      <w:rPr>
        <w:rFonts w:hint="default"/>
        <w:lang w:val="pt-PT" w:eastAsia="en-US" w:bidi="ar-SA"/>
      </w:rPr>
    </w:lvl>
    <w:lvl w:ilvl="2" w:tplc="3D4E4322">
      <w:numFmt w:val="bullet"/>
      <w:lvlText w:val="•"/>
      <w:lvlJc w:val="left"/>
      <w:pPr>
        <w:ind w:left="1052" w:hanging="58"/>
      </w:pPr>
      <w:rPr>
        <w:rFonts w:hint="default"/>
        <w:lang w:val="pt-PT" w:eastAsia="en-US" w:bidi="ar-SA"/>
      </w:rPr>
    </w:lvl>
    <w:lvl w:ilvl="3" w:tplc="DC16C24E">
      <w:numFmt w:val="bullet"/>
      <w:lvlText w:val="•"/>
      <w:lvlJc w:val="left"/>
      <w:pPr>
        <w:ind w:left="1558" w:hanging="58"/>
      </w:pPr>
      <w:rPr>
        <w:rFonts w:hint="default"/>
        <w:lang w:val="pt-PT" w:eastAsia="en-US" w:bidi="ar-SA"/>
      </w:rPr>
    </w:lvl>
    <w:lvl w:ilvl="4" w:tplc="D9E26FA2">
      <w:numFmt w:val="bullet"/>
      <w:lvlText w:val="•"/>
      <w:lvlJc w:val="left"/>
      <w:pPr>
        <w:ind w:left="2064" w:hanging="58"/>
      </w:pPr>
      <w:rPr>
        <w:rFonts w:hint="default"/>
        <w:lang w:val="pt-PT" w:eastAsia="en-US" w:bidi="ar-SA"/>
      </w:rPr>
    </w:lvl>
    <w:lvl w:ilvl="5" w:tplc="F5A8E5B0">
      <w:numFmt w:val="bullet"/>
      <w:lvlText w:val="•"/>
      <w:lvlJc w:val="left"/>
      <w:pPr>
        <w:ind w:left="2570" w:hanging="58"/>
      </w:pPr>
      <w:rPr>
        <w:rFonts w:hint="default"/>
        <w:lang w:val="pt-PT" w:eastAsia="en-US" w:bidi="ar-SA"/>
      </w:rPr>
    </w:lvl>
    <w:lvl w:ilvl="6" w:tplc="1736BC3E">
      <w:numFmt w:val="bullet"/>
      <w:lvlText w:val="•"/>
      <w:lvlJc w:val="left"/>
      <w:pPr>
        <w:ind w:left="3076" w:hanging="58"/>
      </w:pPr>
      <w:rPr>
        <w:rFonts w:hint="default"/>
        <w:lang w:val="pt-PT" w:eastAsia="en-US" w:bidi="ar-SA"/>
      </w:rPr>
    </w:lvl>
    <w:lvl w:ilvl="7" w:tplc="40765E1A">
      <w:numFmt w:val="bullet"/>
      <w:lvlText w:val="•"/>
      <w:lvlJc w:val="left"/>
      <w:pPr>
        <w:ind w:left="3582" w:hanging="58"/>
      </w:pPr>
      <w:rPr>
        <w:rFonts w:hint="default"/>
        <w:lang w:val="pt-PT" w:eastAsia="en-US" w:bidi="ar-SA"/>
      </w:rPr>
    </w:lvl>
    <w:lvl w:ilvl="8" w:tplc="711CC8D2">
      <w:numFmt w:val="bullet"/>
      <w:lvlText w:val="•"/>
      <w:lvlJc w:val="left"/>
      <w:pPr>
        <w:ind w:left="4088" w:hanging="58"/>
      </w:pPr>
      <w:rPr>
        <w:rFonts w:hint="default"/>
        <w:lang w:val="pt-PT" w:eastAsia="en-US" w:bidi="ar-SA"/>
      </w:rPr>
    </w:lvl>
  </w:abstractNum>
  <w:abstractNum w:abstractNumId="3" w15:restartNumberingAfterBreak="0">
    <w:nsid w:val="0E074DF4"/>
    <w:multiLevelType w:val="multilevel"/>
    <w:tmpl w:val="947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C07A0"/>
    <w:multiLevelType w:val="hybridMultilevel"/>
    <w:tmpl w:val="7FD8EB62"/>
    <w:lvl w:ilvl="0" w:tplc="A726F0A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784A1F9A">
      <w:numFmt w:val="bullet"/>
      <w:lvlText w:val="•"/>
      <w:lvlJc w:val="left"/>
      <w:pPr>
        <w:ind w:left="546" w:hanging="58"/>
      </w:pPr>
      <w:rPr>
        <w:rFonts w:hint="default"/>
        <w:lang w:val="pt-PT" w:eastAsia="en-US" w:bidi="ar-SA"/>
      </w:rPr>
    </w:lvl>
    <w:lvl w:ilvl="2" w:tplc="A21C8EB0">
      <w:numFmt w:val="bullet"/>
      <w:lvlText w:val="•"/>
      <w:lvlJc w:val="left"/>
      <w:pPr>
        <w:ind w:left="1052" w:hanging="58"/>
      </w:pPr>
      <w:rPr>
        <w:rFonts w:hint="default"/>
        <w:lang w:val="pt-PT" w:eastAsia="en-US" w:bidi="ar-SA"/>
      </w:rPr>
    </w:lvl>
    <w:lvl w:ilvl="3" w:tplc="8AD0E522">
      <w:numFmt w:val="bullet"/>
      <w:lvlText w:val="•"/>
      <w:lvlJc w:val="left"/>
      <w:pPr>
        <w:ind w:left="1558" w:hanging="58"/>
      </w:pPr>
      <w:rPr>
        <w:rFonts w:hint="default"/>
        <w:lang w:val="pt-PT" w:eastAsia="en-US" w:bidi="ar-SA"/>
      </w:rPr>
    </w:lvl>
    <w:lvl w:ilvl="4" w:tplc="05667CD0">
      <w:numFmt w:val="bullet"/>
      <w:lvlText w:val="•"/>
      <w:lvlJc w:val="left"/>
      <w:pPr>
        <w:ind w:left="2064" w:hanging="58"/>
      </w:pPr>
      <w:rPr>
        <w:rFonts w:hint="default"/>
        <w:lang w:val="pt-PT" w:eastAsia="en-US" w:bidi="ar-SA"/>
      </w:rPr>
    </w:lvl>
    <w:lvl w:ilvl="5" w:tplc="9768EABC">
      <w:numFmt w:val="bullet"/>
      <w:lvlText w:val="•"/>
      <w:lvlJc w:val="left"/>
      <w:pPr>
        <w:ind w:left="2570" w:hanging="58"/>
      </w:pPr>
      <w:rPr>
        <w:rFonts w:hint="default"/>
        <w:lang w:val="pt-PT" w:eastAsia="en-US" w:bidi="ar-SA"/>
      </w:rPr>
    </w:lvl>
    <w:lvl w:ilvl="6" w:tplc="EF1E0296">
      <w:numFmt w:val="bullet"/>
      <w:lvlText w:val="•"/>
      <w:lvlJc w:val="left"/>
      <w:pPr>
        <w:ind w:left="3076" w:hanging="58"/>
      </w:pPr>
      <w:rPr>
        <w:rFonts w:hint="default"/>
        <w:lang w:val="pt-PT" w:eastAsia="en-US" w:bidi="ar-SA"/>
      </w:rPr>
    </w:lvl>
    <w:lvl w:ilvl="7" w:tplc="974A75DC">
      <w:numFmt w:val="bullet"/>
      <w:lvlText w:val="•"/>
      <w:lvlJc w:val="left"/>
      <w:pPr>
        <w:ind w:left="3582" w:hanging="58"/>
      </w:pPr>
      <w:rPr>
        <w:rFonts w:hint="default"/>
        <w:lang w:val="pt-PT" w:eastAsia="en-US" w:bidi="ar-SA"/>
      </w:rPr>
    </w:lvl>
    <w:lvl w:ilvl="8" w:tplc="F7448FFA">
      <w:numFmt w:val="bullet"/>
      <w:lvlText w:val="•"/>
      <w:lvlJc w:val="left"/>
      <w:pPr>
        <w:ind w:left="4088" w:hanging="58"/>
      </w:pPr>
      <w:rPr>
        <w:rFonts w:hint="default"/>
        <w:lang w:val="pt-PT" w:eastAsia="en-US" w:bidi="ar-SA"/>
      </w:rPr>
    </w:lvl>
  </w:abstractNum>
  <w:abstractNum w:abstractNumId="6" w15:restartNumberingAfterBreak="0">
    <w:nsid w:val="20452F94"/>
    <w:multiLevelType w:val="hybridMultilevel"/>
    <w:tmpl w:val="115C7A36"/>
    <w:lvl w:ilvl="0" w:tplc="DDC6A18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4009104">
      <w:numFmt w:val="bullet"/>
      <w:lvlText w:val="•"/>
      <w:lvlJc w:val="left"/>
      <w:pPr>
        <w:ind w:left="546" w:hanging="58"/>
      </w:pPr>
      <w:rPr>
        <w:rFonts w:hint="default"/>
        <w:lang w:val="pt-PT" w:eastAsia="en-US" w:bidi="ar-SA"/>
      </w:rPr>
    </w:lvl>
    <w:lvl w:ilvl="2" w:tplc="F2289600">
      <w:numFmt w:val="bullet"/>
      <w:lvlText w:val="•"/>
      <w:lvlJc w:val="left"/>
      <w:pPr>
        <w:ind w:left="1052" w:hanging="58"/>
      </w:pPr>
      <w:rPr>
        <w:rFonts w:hint="default"/>
        <w:lang w:val="pt-PT" w:eastAsia="en-US" w:bidi="ar-SA"/>
      </w:rPr>
    </w:lvl>
    <w:lvl w:ilvl="3" w:tplc="EF2C21B4">
      <w:numFmt w:val="bullet"/>
      <w:lvlText w:val="•"/>
      <w:lvlJc w:val="left"/>
      <w:pPr>
        <w:ind w:left="1558" w:hanging="58"/>
      </w:pPr>
      <w:rPr>
        <w:rFonts w:hint="default"/>
        <w:lang w:val="pt-PT" w:eastAsia="en-US" w:bidi="ar-SA"/>
      </w:rPr>
    </w:lvl>
    <w:lvl w:ilvl="4" w:tplc="50785DF0">
      <w:numFmt w:val="bullet"/>
      <w:lvlText w:val="•"/>
      <w:lvlJc w:val="left"/>
      <w:pPr>
        <w:ind w:left="2064" w:hanging="58"/>
      </w:pPr>
      <w:rPr>
        <w:rFonts w:hint="default"/>
        <w:lang w:val="pt-PT" w:eastAsia="en-US" w:bidi="ar-SA"/>
      </w:rPr>
    </w:lvl>
    <w:lvl w:ilvl="5" w:tplc="57A4B720">
      <w:numFmt w:val="bullet"/>
      <w:lvlText w:val="•"/>
      <w:lvlJc w:val="left"/>
      <w:pPr>
        <w:ind w:left="2570" w:hanging="58"/>
      </w:pPr>
      <w:rPr>
        <w:rFonts w:hint="default"/>
        <w:lang w:val="pt-PT" w:eastAsia="en-US" w:bidi="ar-SA"/>
      </w:rPr>
    </w:lvl>
    <w:lvl w:ilvl="6" w:tplc="E6A03EE0">
      <w:numFmt w:val="bullet"/>
      <w:lvlText w:val="•"/>
      <w:lvlJc w:val="left"/>
      <w:pPr>
        <w:ind w:left="3076" w:hanging="58"/>
      </w:pPr>
      <w:rPr>
        <w:rFonts w:hint="default"/>
        <w:lang w:val="pt-PT" w:eastAsia="en-US" w:bidi="ar-SA"/>
      </w:rPr>
    </w:lvl>
    <w:lvl w:ilvl="7" w:tplc="8EDC019A">
      <w:numFmt w:val="bullet"/>
      <w:lvlText w:val="•"/>
      <w:lvlJc w:val="left"/>
      <w:pPr>
        <w:ind w:left="3582" w:hanging="58"/>
      </w:pPr>
      <w:rPr>
        <w:rFonts w:hint="default"/>
        <w:lang w:val="pt-PT" w:eastAsia="en-US" w:bidi="ar-SA"/>
      </w:rPr>
    </w:lvl>
    <w:lvl w:ilvl="8" w:tplc="EA007FF2">
      <w:numFmt w:val="bullet"/>
      <w:lvlText w:val="•"/>
      <w:lvlJc w:val="left"/>
      <w:pPr>
        <w:ind w:left="4088" w:hanging="58"/>
      </w:pPr>
      <w:rPr>
        <w:rFonts w:hint="default"/>
        <w:lang w:val="pt-PT" w:eastAsia="en-US" w:bidi="ar-SA"/>
      </w:rPr>
    </w:lvl>
  </w:abstractNum>
  <w:abstractNum w:abstractNumId="7"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8"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B59B6"/>
    <w:multiLevelType w:val="multilevel"/>
    <w:tmpl w:val="EB2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B176A"/>
    <w:multiLevelType w:val="hybridMultilevel"/>
    <w:tmpl w:val="D1DA2B2E"/>
    <w:lvl w:ilvl="0" w:tplc="DE7A921A">
      <w:numFmt w:val="bullet"/>
      <w:lvlText w:val="•"/>
      <w:lvlJc w:val="left"/>
      <w:pPr>
        <w:ind w:left="242" w:hanging="205"/>
      </w:pPr>
      <w:rPr>
        <w:rFonts w:ascii="Times New Roman" w:eastAsia="Times New Roman" w:hAnsi="Times New Roman" w:cs="Times New Roman" w:hint="default"/>
        <w:b w:val="0"/>
        <w:bCs w:val="0"/>
        <w:i w:val="0"/>
        <w:iCs w:val="0"/>
        <w:spacing w:val="0"/>
        <w:w w:val="222"/>
        <w:sz w:val="16"/>
        <w:szCs w:val="16"/>
        <w:lang w:val="pt-PT" w:eastAsia="en-US" w:bidi="ar-SA"/>
      </w:rPr>
    </w:lvl>
    <w:lvl w:ilvl="1" w:tplc="594AEAEE">
      <w:numFmt w:val="bullet"/>
      <w:lvlText w:val="•"/>
      <w:lvlJc w:val="left"/>
      <w:pPr>
        <w:ind w:left="726" w:hanging="205"/>
      </w:pPr>
      <w:rPr>
        <w:rFonts w:hint="default"/>
        <w:lang w:val="pt-PT" w:eastAsia="en-US" w:bidi="ar-SA"/>
      </w:rPr>
    </w:lvl>
    <w:lvl w:ilvl="2" w:tplc="2BD25E64">
      <w:numFmt w:val="bullet"/>
      <w:lvlText w:val="•"/>
      <w:lvlJc w:val="left"/>
      <w:pPr>
        <w:ind w:left="1212" w:hanging="205"/>
      </w:pPr>
      <w:rPr>
        <w:rFonts w:hint="default"/>
        <w:lang w:val="pt-PT" w:eastAsia="en-US" w:bidi="ar-SA"/>
      </w:rPr>
    </w:lvl>
    <w:lvl w:ilvl="3" w:tplc="845A0F0C">
      <w:numFmt w:val="bullet"/>
      <w:lvlText w:val="•"/>
      <w:lvlJc w:val="left"/>
      <w:pPr>
        <w:ind w:left="1698" w:hanging="205"/>
      </w:pPr>
      <w:rPr>
        <w:rFonts w:hint="default"/>
        <w:lang w:val="pt-PT" w:eastAsia="en-US" w:bidi="ar-SA"/>
      </w:rPr>
    </w:lvl>
    <w:lvl w:ilvl="4" w:tplc="B67053FE">
      <w:numFmt w:val="bullet"/>
      <w:lvlText w:val="•"/>
      <w:lvlJc w:val="left"/>
      <w:pPr>
        <w:ind w:left="2184" w:hanging="205"/>
      </w:pPr>
      <w:rPr>
        <w:rFonts w:hint="default"/>
        <w:lang w:val="pt-PT" w:eastAsia="en-US" w:bidi="ar-SA"/>
      </w:rPr>
    </w:lvl>
    <w:lvl w:ilvl="5" w:tplc="C50C1A4C">
      <w:numFmt w:val="bullet"/>
      <w:lvlText w:val="•"/>
      <w:lvlJc w:val="left"/>
      <w:pPr>
        <w:ind w:left="2670" w:hanging="205"/>
      </w:pPr>
      <w:rPr>
        <w:rFonts w:hint="default"/>
        <w:lang w:val="pt-PT" w:eastAsia="en-US" w:bidi="ar-SA"/>
      </w:rPr>
    </w:lvl>
    <w:lvl w:ilvl="6" w:tplc="5EF662A8">
      <w:numFmt w:val="bullet"/>
      <w:lvlText w:val="•"/>
      <w:lvlJc w:val="left"/>
      <w:pPr>
        <w:ind w:left="3156" w:hanging="205"/>
      </w:pPr>
      <w:rPr>
        <w:rFonts w:hint="default"/>
        <w:lang w:val="pt-PT" w:eastAsia="en-US" w:bidi="ar-SA"/>
      </w:rPr>
    </w:lvl>
    <w:lvl w:ilvl="7" w:tplc="3EBC43AC">
      <w:numFmt w:val="bullet"/>
      <w:lvlText w:val="•"/>
      <w:lvlJc w:val="left"/>
      <w:pPr>
        <w:ind w:left="3642" w:hanging="205"/>
      </w:pPr>
      <w:rPr>
        <w:rFonts w:hint="default"/>
        <w:lang w:val="pt-PT" w:eastAsia="en-US" w:bidi="ar-SA"/>
      </w:rPr>
    </w:lvl>
    <w:lvl w:ilvl="8" w:tplc="7A162FA6">
      <w:numFmt w:val="bullet"/>
      <w:lvlText w:val="•"/>
      <w:lvlJc w:val="left"/>
      <w:pPr>
        <w:ind w:left="4128" w:hanging="205"/>
      </w:pPr>
      <w:rPr>
        <w:rFonts w:hint="default"/>
        <w:lang w:val="pt-PT" w:eastAsia="en-US" w:bidi="ar-SA"/>
      </w:rPr>
    </w:lvl>
  </w:abstractNum>
  <w:abstractNum w:abstractNumId="12"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101FB"/>
    <w:multiLevelType w:val="hybridMultilevel"/>
    <w:tmpl w:val="47388B88"/>
    <w:lvl w:ilvl="0" w:tplc="73F856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DAE3182">
      <w:numFmt w:val="bullet"/>
      <w:lvlText w:val="•"/>
      <w:lvlJc w:val="left"/>
      <w:pPr>
        <w:ind w:left="546" w:hanging="58"/>
      </w:pPr>
      <w:rPr>
        <w:rFonts w:hint="default"/>
        <w:lang w:val="pt-PT" w:eastAsia="en-US" w:bidi="ar-SA"/>
      </w:rPr>
    </w:lvl>
    <w:lvl w:ilvl="2" w:tplc="98FA2210">
      <w:numFmt w:val="bullet"/>
      <w:lvlText w:val="•"/>
      <w:lvlJc w:val="left"/>
      <w:pPr>
        <w:ind w:left="1052" w:hanging="58"/>
      </w:pPr>
      <w:rPr>
        <w:rFonts w:hint="default"/>
        <w:lang w:val="pt-PT" w:eastAsia="en-US" w:bidi="ar-SA"/>
      </w:rPr>
    </w:lvl>
    <w:lvl w:ilvl="3" w:tplc="387444C0">
      <w:numFmt w:val="bullet"/>
      <w:lvlText w:val="•"/>
      <w:lvlJc w:val="left"/>
      <w:pPr>
        <w:ind w:left="1558" w:hanging="58"/>
      </w:pPr>
      <w:rPr>
        <w:rFonts w:hint="default"/>
        <w:lang w:val="pt-PT" w:eastAsia="en-US" w:bidi="ar-SA"/>
      </w:rPr>
    </w:lvl>
    <w:lvl w:ilvl="4" w:tplc="08D08E58">
      <w:numFmt w:val="bullet"/>
      <w:lvlText w:val="•"/>
      <w:lvlJc w:val="left"/>
      <w:pPr>
        <w:ind w:left="2064" w:hanging="58"/>
      </w:pPr>
      <w:rPr>
        <w:rFonts w:hint="default"/>
        <w:lang w:val="pt-PT" w:eastAsia="en-US" w:bidi="ar-SA"/>
      </w:rPr>
    </w:lvl>
    <w:lvl w:ilvl="5" w:tplc="2EA49C7A">
      <w:numFmt w:val="bullet"/>
      <w:lvlText w:val="•"/>
      <w:lvlJc w:val="left"/>
      <w:pPr>
        <w:ind w:left="2570" w:hanging="58"/>
      </w:pPr>
      <w:rPr>
        <w:rFonts w:hint="default"/>
        <w:lang w:val="pt-PT" w:eastAsia="en-US" w:bidi="ar-SA"/>
      </w:rPr>
    </w:lvl>
    <w:lvl w:ilvl="6" w:tplc="6B6C9194">
      <w:numFmt w:val="bullet"/>
      <w:lvlText w:val="•"/>
      <w:lvlJc w:val="left"/>
      <w:pPr>
        <w:ind w:left="3076" w:hanging="58"/>
      </w:pPr>
      <w:rPr>
        <w:rFonts w:hint="default"/>
        <w:lang w:val="pt-PT" w:eastAsia="en-US" w:bidi="ar-SA"/>
      </w:rPr>
    </w:lvl>
    <w:lvl w:ilvl="7" w:tplc="3E743500">
      <w:numFmt w:val="bullet"/>
      <w:lvlText w:val="•"/>
      <w:lvlJc w:val="left"/>
      <w:pPr>
        <w:ind w:left="3582" w:hanging="58"/>
      </w:pPr>
      <w:rPr>
        <w:rFonts w:hint="default"/>
        <w:lang w:val="pt-PT" w:eastAsia="en-US" w:bidi="ar-SA"/>
      </w:rPr>
    </w:lvl>
    <w:lvl w:ilvl="8" w:tplc="AA5C0F0A">
      <w:numFmt w:val="bullet"/>
      <w:lvlText w:val="•"/>
      <w:lvlJc w:val="left"/>
      <w:pPr>
        <w:ind w:left="4088" w:hanging="58"/>
      </w:pPr>
      <w:rPr>
        <w:rFonts w:hint="default"/>
        <w:lang w:val="pt-PT" w:eastAsia="en-US" w:bidi="ar-SA"/>
      </w:rPr>
    </w:lvl>
  </w:abstractNum>
  <w:abstractNum w:abstractNumId="16" w15:restartNumberingAfterBreak="0">
    <w:nsid w:val="54D948A0"/>
    <w:multiLevelType w:val="multilevel"/>
    <w:tmpl w:val="BA0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8755D"/>
    <w:multiLevelType w:val="multilevel"/>
    <w:tmpl w:val="84E2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B7D65"/>
    <w:multiLevelType w:val="hybridMultilevel"/>
    <w:tmpl w:val="B614C5A0"/>
    <w:lvl w:ilvl="0" w:tplc="113A44A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53E85932">
      <w:numFmt w:val="bullet"/>
      <w:lvlText w:val="•"/>
      <w:lvlJc w:val="left"/>
      <w:pPr>
        <w:ind w:left="546" w:hanging="58"/>
      </w:pPr>
      <w:rPr>
        <w:rFonts w:hint="default"/>
        <w:lang w:val="pt-PT" w:eastAsia="en-US" w:bidi="ar-SA"/>
      </w:rPr>
    </w:lvl>
    <w:lvl w:ilvl="2" w:tplc="5FE43C6E">
      <w:numFmt w:val="bullet"/>
      <w:lvlText w:val="•"/>
      <w:lvlJc w:val="left"/>
      <w:pPr>
        <w:ind w:left="1052" w:hanging="58"/>
      </w:pPr>
      <w:rPr>
        <w:rFonts w:hint="default"/>
        <w:lang w:val="pt-PT" w:eastAsia="en-US" w:bidi="ar-SA"/>
      </w:rPr>
    </w:lvl>
    <w:lvl w:ilvl="3" w:tplc="9D94E5FC">
      <w:numFmt w:val="bullet"/>
      <w:lvlText w:val="•"/>
      <w:lvlJc w:val="left"/>
      <w:pPr>
        <w:ind w:left="1558" w:hanging="58"/>
      </w:pPr>
      <w:rPr>
        <w:rFonts w:hint="default"/>
        <w:lang w:val="pt-PT" w:eastAsia="en-US" w:bidi="ar-SA"/>
      </w:rPr>
    </w:lvl>
    <w:lvl w:ilvl="4" w:tplc="A53ED17C">
      <w:numFmt w:val="bullet"/>
      <w:lvlText w:val="•"/>
      <w:lvlJc w:val="left"/>
      <w:pPr>
        <w:ind w:left="2064" w:hanging="58"/>
      </w:pPr>
      <w:rPr>
        <w:rFonts w:hint="default"/>
        <w:lang w:val="pt-PT" w:eastAsia="en-US" w:bidi="ar-SA"/>
      </w:rPr>
    </w:lvl>
    <w:lvl w:ilvl="5" w:tplc="19146E68">
      <w:numFmt w:val="bullet"/>
      <w:lvlText w:val="•"/>
      <w:lvlJc w:val="left"/>
      <w:pPr>
        <w:ind w:left="2570" w:hanging="58"/>
      </w:pPr>
      <w:rPr>
        <w:rFonts w:hint="default"/>
        <w:lang w:val="pt-PT" w:eastAsia="en-US" w:bidi="ar-SA"/>
      </w:rPr>
    </w:lvl>
    <w:lvl w:ilvl="6" w:tplc="0ED8D9C2">
      <w:numFmt w:val="bullet"/>
      <w:lvlText w:val="•"/>
      <w:lvlJc w:val="left"/>
      <w:pPr>
        <w:ind w:left="3076" w:hanging="58"/>
      </w:pPr>
      <w:rPr>
        <w:rFonts w:hint="default"/>
        <w:lang w:val="pt-PT" w:eastAsia="en-US" w:bidi="ar-SA"/>
      </w:rPr>
    </w:lvl>
    <w:lvl w:ilvl="7" w:tplc="758621EA">
      <w:numFmt w:val="bullet"/>
      <w:lvlText w:val="•"/>
      <w:lvlJc w:val="left"/>
      <w:pPr>
        <w:ind w:left="3582" w:hanging="58"/>
      </w:pPr>
      <w:rPr>
        <w:rFonts w:hint="default"/>
        <w:lang w:val="pt-PT" w:eastAsia="en-US" w:bidi="ar-SA"/>
      </w:rPr>
    </w:lvl>
    <w:lvl w:ilvl="8" w:tplc="58F07586">
      <w:numFmt w:val="bullet"/>
      <w:lvlText w:val="•"/>
      <w:lvlJc w:val="left"/>
      <w:pPr>
        <w:ind w:left="4088" w:hanging="58"/>
      </w:pPr>
      <w:rPr>
        <w:rFonts w:hint="default"/>
        <w:lang w:val="pt-PT" w:eastAsia="en-US" w:bidi="ar-SA"/>
      </w:rPr>
    </w:lvl>
  </w:abstractNum>
  <w:abstractNum w:abstractNumId="20" w15:restartNumberingAfterBreak="0">
    <w:nsid w:val="595B3BF0"/>
    <w:multiLevelType w:val="hybridMultilevel"/>
    <w:tmpl w:val="70D87696"/>
    <w:lvl w:ilvl="0" w:tplc="E31E8C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CD2DFB2">
      <w:numFmt w:val="bullet"/>
      <w:lvlText w:val="•"/>
      <w:lvlJc w:val="left"/>
      <w:pPr>
        <w:ind w:left="546" w:hanging="58"/>
      </w:pPr>
      <w:rPr>
        <w:rFonts w:hint="default"/>
        <w:lang w:val="pt-PT" w:eastAsia="en-US" w:bidi="ar-SA"/>
      </w:rPr>
    </w:lvl>
    <w:lvl w:ilvl="2" w:tplc="33128AF2">
      <w:numFmt w:val="bullet"/>
      <w:lvlText w:val="•"/>
      <w:lvlJc w:val="left"/>
      <w:pPr>
        <w:ind w:left="1052" w:hanging="58"/>
      </w:pPr>
      <w:rPr>
        <w:rFonts w:hint="default"/>
        <w:lang w:val="pt-PT" w:eastAsia="en-US" w:bidi="ar-SA"/>
      </w:rPr>
    </w:lvl>
    <w:lvl w:ilvl="3" w:tplc="EAA8EA9E">
      <w:numFmt w:val="bullet"/>
      <w:lvlText w:val="•"/>
      <w:lvlJc w:val="left"/>
      <w:pPr>
        <w:ind w:left="1558" w:hanging="58"/>
      </w:pPr>
      <w:rPr>
        <w:rFonts w:hint="default"/>
        <w:lang w:val="pt-PT" w:eastAsia="en-US" w:bidi="ar-SA"/>
      </w:rPr>
    </w:lvl>
    <w:lvl w:ilvl="4" w:tplc="617C2C0E">
      <w:numFmt w:val="bullet"/>
      <w:lvlText w:val="•"/>
      <w:lvlJc w:val="left"/>
      <w:pPr>
        <w:ind w:left="2064" w:hanging="58"/>
      </w:pPr>
      <w:rPr>
        <w:rFonts w:hint="default"/>
        <w:lang w:val="pt-PT" w:eastAsia="en-US" w:bidi="ar-SA"/>
      </w:rPr>
    </w:lvl>
    <w:lvl w:ilvl="5" w:tplc="8578B2D0">
      <w:numFmt w:val="bullet"/>
      <w:lvlText w:val="•"/>
      <w:lvlJc w:val="left"/>
      <w:pPr>
        <w:ind w:left="2570" w:hanging="58"/>
      </w:pPr>
      <w:rPr>
        <w:rFonts w:hint="default"/>
        <w:lang w:val="pt-PT" w:eastAsia="en-US" w:bidi="ar-SA"/>
      </w:rPr>
    </w:lvl>
    <w:lvl w:ilvl="6" w:tplc="6A0CC47A">
      <w:numFmt w:val="bullet"/>
      <w:lvlText w:val="•"/>
      <w:lvlJc w:val="left"/>
      <w:pPr>
        <w:ind w:left="3076" w:hanging="58"/>
      </w:pPr>
      <w:rPr>
        <w:rFonts w:hint="default"/>
        <w:lang w:val="pt-PT" w:eastAsia="en-US" w:bidi="ar-SA"/>
      </w:rPr>
    </w:lvl>
    <w:lvl w:ilvl="7" w:tplc="EFA8CA2A">
      <w:numFmt w:val="bullet"/>
      <w:lvlText w:val="•"/>
      <w:lvlJc w:val="left"/>
      <w:pPr>
        <w:ind w:left="3582" w:hanging="58"/>
      </w:pPr>
      <w:rPr>
        <w:rFonts w:hint="default"/>
        <w:lang w:val="pt-PT" w:eastAsia="en-US" w:bidi="ar-SA"/>
      </w:rPr>
    </w:lvl>
    <w:lvl w:ilvl="8" w:tplc="3468F370">
      <w:numFmt w:val="bullet"/>
      <w:lvlText w:val="•"/>
      <w:lvlJc w:val="left"/>
      <w:pPr>
        <w:ind w:left="4088" w:hanging="58"/>
      </w:pPr>
      <w:rPr>
        <w:rFonts w:hint="default"/>
        <w:lang w:val="pt-PT" w:eastAsia="en-US" w:bidi="ar-SA"/>
      </w:rPr>
    </w:lvl>
  </w:abstractNum>
  <w:abstractNum w:abstractNumId="21" w15:restartNumberingAfterBreak="0">
    <w:nsid w:val="5B1915C5"/>
    <w:multiLevelType w:val="hybridMultilevel"/>
    <w:tmpl w:val="C45CA2B4"/>
    <w:lvl w:ilvl="0" w:tplc="5D18EBA6">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6A4E858">
      <w:numFmt w:val="bullet"/>
      <w:lvlText w:val="•"/>
      <w:lvlJc w:val="left"/>
      <w:pPr>
        <w:ind w:left="600" w:hanging="58"/>
      </w:pPr>
      <w:rPr>
        <w:rFonts w:hint="default"/>
        <w:lang w:val="pt-PT" w:eastAsia="en-US" w:bidi="ar-SA"/>
      </w:rPr>
    </w:lvl>
    <w:lvl w:ilvl="2" w:tplc="06DC9E08">
      <w:numFmt w:val="bullet"/>
      <w:lvlText w:val="•"/>
      <w:lvlJc w:val="left"/>
      <w:pPr>
        <w:ind w:left="1100" w:hanging="58"/>
      </w:pPr>
      <w:rPr>
        <w:rFonts w:hint="default"/>
        <w:lang w:val="pt-PT" w:eastAsia="en-US" w:bidi="ar-SA"/>
      </w:rPr>
    </w:lvl>
    <w:lvl w:ilvl="3" w:tplc="2A6863FA">
      <w:numFmt w:val="bullet"/>
      <w:lvlText w:val="•"/>
      <w:lvlJc w:val="left"/>
      <w:pPr>
        <w:ind w:left="1600" w:hanging="58"/>
      </w:pPr>
      <w:rPr>
        <w:rFonts w:hint="default"/>
        <w:lang w:val="pt-PT" w:eastAsia="en-US" w:bidi="ar-SA"/>
      </w:rPr>
    </w:lvl>
    <w:lvl w:ilvl="4" w:tplc="0DEEE704">
      <w:numFmt w:val="bullet"/>
      <w:lvlText w:val="•"/>
      <w:lvlJc w:val="left"/>
      <w:pPr>
        <w:ind w:left="2100" w:hanging="58"/>
      </w:pPr>
      <w:rPr>
        <w:rFonts w:hint="default"/>
        <w:lang w:val="pt-PT" w:eastAsia="en-US" w:bidi="ar-SA"/>
      </w:rPr>
    </w:lvl>
    <w:lvl w:ilvl="5" w:tplc="3E1E921E">
      <w:numFmt w:val="bullet"/>
      <w:lvlText w:val="•"/>
      <w:lvlJc w:val="left"/>
      <w:pPr>
        <w:ind w:left="2600" w:hanging="58"/>
      </w:pPr>
      <w:rPr>
        <w:rFonts w:hint="default"/>
        <w:lang w:val="pt-PT" w:eastAsia="en-US" w:bidi="ar-SA"/>
      </w:rPr>
    </w:lvl>
    <w:lvl w:ilvl="6" w:tplc="336AE634">
      <w:numFmt w:val="bullet"/>
      <w:lvlText w:val="•"/>
      <w:lvlJc w:val="left"/>
      <w:pPr>
        <w:ind w:left="3100" w:hanging="58"/>
      </w:pPr>
      <w:rPr>
        <w:rFonts w:hint="default"/>
        <w:lang w:val="pt-PT" w:eastAsia="en-US" w:bidi="ar-SA"/>
      </w:rPr>
    </w:lvl>
    <w:lvl w:ilvl="7" w:tplc="E2E071DC">
      <w:numFmt w:val="bullet"/>
      <w:lvlText w:val="•"/>
      <w:lvlJc w:val="left"/>
      <w:pPr>
        <w:ind w:left="3600" w:hanging="58"/>
      </w:pPr>
      <w:rPr>
        <w:rFonts w:hint="default"/>
        <w:lang w:val="pt-PT" w:eastAsia="en-US" w:bidi="ar-SA"/>
      </w:rPr>
    </w:lvl>
    <w:lvl w:ilvl="8" w:tplc="993C3254">
      <w:numFmt w:val="bullet"/>
      <w:lvlText w:val="•"/>
      <w:lvlJc w:val="left"/>
      <w:pPr>
        <w:ind w:left="4100" w:hanging="58"/>
      </w:pPr>
      <w:rPr>
        <w:rFonts w:hint="default"/>
        <w:lang w:val="pt-PT" w:eastAsia="en-US" w:bidi="ar-SA"/>
      </w:rPr>
    </w:lvl>
  </w:abstractNum>
  <w:abstractNum w:abstractNumId="22" w15:restartNumberingAfterBreak="0">
    <w:nsid w:val="5B6D1C17"/>
    <w:multiLevelType w:val="hybridMultilevel"/>
    <w:tmpl w:val="C51EBC18"/>
    <w:lvl w:ilvl="0" w:tplc="6546C7B2">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B5AE439A">
      <w:numFmt w:val="bullet"/>
      <w:lvlText w:val="•"/>
      <w:lvlJc w:val="left"/>
      <w:pPr>
        <w:ind w:left="600" w:hanging="58"/>
      </w:pPr>
      <w:rPr>
        <w:rFonts w:hint="default"/>
        <w:lang w:val="pt-PT" w:eastAsia="en-US" w:bidi="ar-SA"/>
      </w:rPr>
    </w:lvl>
    <w:lvl w:ilvl="2" w:tplc="F24008DC">
      <w:numFmt w:val="bullet"/>
      <w:lvlText w:val="•"/>
      <w:lvlJc w:val="left"/>
      <w:pPr>
        <w:ind w:left="1100" w:hanging="58"/>
      </w:pPr>
      <w:rPr>
        <w:rFonts w:hint="default"/>
        <w:lang w:val="pt-PT" w:eastAsia="en-US" w:bidi="ar-SA"/>
      </w:rPr>
    </w:lvl>
    <w:lvl w:ilvl="3" w:tplc="3566DADC">
      <w:numFmt w:val="bullet"/>
      <w:lvlText w:val="•"/>
      <w:lvlJc w:val="left"/>
      <w:pPr>
        <w:ind w:left="1600" w:hanging="58"/>
      </w:pPr>
      <w:rPr>
        <w:rFonts w:hint="default"/>
        <w:lang w:val="pt-PT" w:eastAsia="en-US" w:bidi="ar-SA"/>
      </w:rPr>
    </w:lvl>
    <w:lvl w:ilvl="4" w:tplc="DFBE0B52">
      <w:numFmt w:val="bullet"/>
      <w:lvlText w:val="•"/>
      <w:lvlJc w:val="left"/>
      <w:pPr>
        <w:ind w:left="2100" w:hanging="58"/>
      </w:pPr>
      <w:rPr>
        <w:rFonts w:hint="default"/>
        <w:lang w:val="pt-PT" w:eastAsia="en-US" w:bidi="ar-SA"/>
      </w:rPr>
    </w:lvl>
    <w:lvl w:ilvl="5" w:tplc="CE4CED62">
      <w:numFmt w:val="bullet"/>
      <w:lvlText w:val="•"/>
      <w:lvlJc w:val="left"/>
      <w:pPr>
        <w:ind w:left="2600" w:hanging="58"/>
      </w:pPr>
      <w:rPr>
        <w:rFonts w:hint="default"/>
        <w:lang w:val="pt-PT" w:eastAsia="en-US" w:bidi="ar-SA"/>
      </w:rPr>
    </w:lvl>
    <w:lvl w:ilvl="6" w:tplc="8670EBFA">
      <w:numFmt w:val="bullet"/>
      <w:lvlText w:val="•"/>
      <w:lvlJc w:val="left"/>
      <w:pPr>
        <w:ind w:left="3100" w:hanging="58"/>
      </w:pPr>
      <w:rPr>
        <w:rFonts w:hint="default"/>
        <w:lang w:val="pt-PT" w:eastAsia="en-US" w:bidi="ar-SA"/>
      </w:rPr>
    </w:lvl>
    <w:lvl w:ilvl="7" w:tplc="7EEA7A7E">
      <w:numFmt w:val="bullet"/>
      <w:lvlText w:val="•"/>
      <w:lvlJc w:val="left"/>
      <w:pPr>
        <w:ind w:left="3600" w:hanging="58"/>
      </w:pPr>
      <w:rPr>
        <w:rFonts w:hint="default"/>
        <w:lang w:val="pt-PT" w:eastAsia="en-US" w:bidi="ar-SA"/>
      </w:rPr>
    </w:lvl>
    <w:lvl w:ilvl="8" w:tplc="BE6CBBEA">
      <w:numFmt w:val="bullet"/>
      <w:lvlText w:val="•"/>
      <w:lvlJc w:val="left"/>
      <w:pPr>
        <w:ind w:left="4100" w:hanging="58"/>
      </w:pPr>
      <w:rPr>
        <w:rFonts w:hint="default"/>
        <w:lang w:val="pt-PT" w:eastAsia="en-US" w:bidi="ar-SA"/>
      </w:rPr>
    </w:lvl>
  </w:abstractNum>
  <w:abstractNum w:abstractNumId="23"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022FE"/>
    <w:multiLevelType w:val="hybridMultilevel"/>
    <w:tmpl w:val="3F9229A6"/>
    <w:lvl w:ilvl="0" w:tplc="53C406E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F6E412E">
      <w:numFmt w:val="bullet"/>
      <w:lvlText w:val="•"/>
      <w:lvlJc w:val="left"/>
      <w:pPr>
        <w:ind w:left="546" w:hanging="58"/>
      </w:pPr>
      <w:rPr>
        <w:rFonts w:hint="default"/>
        <w:lang w:val="pt-PT" w:eastAsia="en-US" w:bidi="ar-SA"/>
      </w:rPr>
    </w:lvl>
    <w:lvl w:ilvl="2" w:tplc="CF7EBD82">
      <w:numFmt w:val="bullet"/>
      <w:lvlText w:val="•"/>
      <w:lvlJc w:val="left"/>
      <w:pPr>
        <w:ind w:left="1052" w:hanging="58"/>
      </w:pPr>
      <w:rPr>
        <w:rFonts w:hint="default"/>
        <w:lang w:val="pt-PT" w:eastAsia="en-US" w:bidi="ar-SA"/>
      </w:rPr>
    </w:lvl>
    <w:lvl w:ilvl="3" w:tplc="BD76EC34">
      <w:numFmt w:val="bullet"/>
      <w:lvlText w:val="•"/>
      <w:lvlJc w:val="left"/>
      <w:pPr>
        <w:ind w:left="1558" w:hanging="58"/>
      </w:pPr>
      <w:rPr>
        <w:rFonts w:hint="default"/>
        <w:lang w:val="pt-PT" w:eastAsia="en-US" w:bidi="ar-SA"/>
      </w:rPr>
    </w:lvl>
    <w:lvl w:ilvl="4" w:tplc="4A062D0E">
      <w:numFmt w:val="bullet"/>
      <w:lvlText w:val="•"/>
      <w:lvlJc w:val="left"/>
      <w:pPr>
        <w:ind w:left="2064" w:hanging="58"/>
      </w:pPr>
      <w:rPr>
        <w:rFonts w:hint="default"/>
        <w:lang w:val="pt-PT" w:eastAsia="en-US" w:bidi="ar-SA"/>
      </w:rPr>
    </w:lvl>
    <w:lvl w:ilvl="5" w:tplc="FFE6DF04">
      <w:numFmt w:val="bullet"/>
      <w:lvlText w:val="•"/>
      <w:lvlJc w:val="left"/>
      <w:pPr>
        <w:ind w:left="2570" w:hanging="58"/>
      </w:pPr>
      <w:rPr>
        <w:rFonts w:hint="default"/>
        <w:lang w:val="pt-PT" w:eastAsia="en-US" w:bidi="ar-SA"/>
      </w:rPr>
    </w:lvl>
    <w:lvl w:ilvl="6" w:tplc="2208D54E">
      <w:numFmt w:val="bullet"/>
      <w:lvlText w:val="•"/>
      <w:lvlJc w:val="left"/>
      <w:pPr>
        <w:ind w:left="3076" w:hanging="58"/>
      </w:pPr>
      <w:rPr>
        <w:rFonts w:hint="default"/>
        <w:lang w:val="pt-PT" w:eastAsia="en-US" w:bidi="ar-SA"/>
      </w:rPr>
    </w:lvl>
    <w:lvl w:ilvl="7" w:tplc="C61A54EA">
      <w:numFmt w:val="bullet"/>
      <w:lvlText w:val="•"/>
      <w:lvlJc w:val="left"/>
      <w:pPr>
        <w:ind w:left="3582" w:hanging="58"/>
      </w:pPr>
      <w:rPr>
        <w:rFonts w:hint="default"/>
        <w:lang w:val="pt-PT" w:eastAsia="en-US" w:bidi="ar-SA"/>
      </w:rPr>
    </w:lvl>
    <w:lvl w:ilvl="8" w:tplc="EFF401DC">
      <w:numFmt w:val="bullet"/>
      <w:lvlText w:val="•"/>
      <w:lvlJc w:val="left"/>
      <w:pPr>
        <w:ind w:left="4088" w:hanging="58"/>
      </w:pPr>
      <w:rPr>
        <w:rFonts w:hint="default"/>
        <w:lang w:val="pt-PT" w:eastAsia="en-US" w:bidi="ar-SA"/>
      </w:rPr>
    </w:lvl>
  </w:abstractNum>
  <w:abstractNum w:abstractNumId="26"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613C2"/>
    <w:multiLevelType w:val="multilevel"/>
    <w:tmpl w:val="732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536B5B"/>
    <w:multiLevelType w:val="multilevel"/>
    <w:tmpl w:val="AF12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7"/>
  </w:num>
  <w:num w:numId="3">
    <w:abstractNumId w:val="13"/>
  </w:num>
  <w:num w:numId="4">
    <w:abstractNumId w:val="12"/>
  </w:num>
  <w:num w:numId="5">
    <w:abstractNumId w:val="8"/>
  </w:num>
  <w:num w:numId="6">
    <w:abstractNumId w:val="26"/>
  </w:num>
  <w:num w:numId="7">
    <w:abstractNumId w:val="4"/>
  </w:num>
  <w:num w:numId="8">
    <w:abstractNumId w:val="17"/>
  </w:num>
  <w:num w:numId="9">
    <w:abstractNumId w:val="14"/>
  </w:num>
  <w:num w:numId="10">
    <w:abstractNumId w:val="24"/>
  </w:num>
  <w:num w:numId="11">
    <w:abstractNumId w:val="23"/>
  </w:num>
  <w:num w:numId="12">
    <w:abstractNumId w:val="7"/>
  </w:num>
  <w:num w:numId="13">
    <w:abstractNumId w:val="22"/>
  </w:num>
  <w:num w:numId="14">
    <w:abstractNumId w:val="5"/>
  </w:num>
  <w:num w:numId="15">
    <w:abstractNumId w:val="25"/>
  </w:num>
  <w:num w:numId="16">
    <w:abstractNumId w:val="15"/>
  </w:num>
  <w:num w:numId="17">
    <w:abstractNumId w:val="6"/>
  </w:num>
  <w:num w:numId="18">
    <w:abstractNumId w:val="0"/>
  </w:num>
  <w:num w:numId="19">
    <w:abstractNumId w:val="2"/>
  </w:num>
  <w:num w:numId="20">
    <w:abstractNumId w:val="21"/>
  </w:num>
  <w:num w:numId="21">
    <w:abstractNumId w:val="19"/>
  </w:num>
  <w:num w:numId="22">
    <w:abstractNumId w:val="20"/>
  </w:num>
  <w:num w:numId="23">
    <w:abstractNumId w:val="18"/>
  </w:num>
  <w:num w:numId="24">
    <w:abstractNumId w:val="3"/>
  </w:num>
  <w:num w:numId="25">
    <w:abstractNumId w:val="1"/>
  </w:num>
  <w:num w:numId="26">
    <w:abstractNumId w:val="28"/>
  </w:num>
  <w:num w:numId="27">
    <w:abstractNumId w:val="16"/>
  </w:num>
  <w:num w:numId="28">
    <w:abstractNumId w:val="10"/>
  </w:num>
  <w:num w:numId="29">
    <w:abstractNumId w:val="2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EB"/>
    <w:rsid w:val="000111B7"/>
    <w:rsid w:val="000666BD"/>
    <w:rsid w:val="00140503"/>
    <w:rsid w:val="00153017"/>
    <w:rsid w:val="00195BD2"/>
    <w:rsid w:val="001F3418"/>
    <w:rsid w:val="0021298F"/>
    <w:rsid w:val="002570CE"/>
    <w:rsid w:val="002A3AEB"/>
    <w:rsid w:val="002A7369"/>
    <w:rsid w:val="003568B2"/>
    <w:rsid w:val="00393C5B"/>
    <w:rsid w:val="00427DC9"/>
    <w:rsid w:val="00450E8D"/>
    <w:rsid w:val="00513915"/>
    <w:rsid w:val="00523B8A"/>
    <w:rsid w:val="005819CA"/>
    <w:rsid w:val="005A4216"/>
    <w:rsid w:val="005D19F9"/>
    <w:rsid w:val="006114C4"/>
    <w:rsid w:val="00637683"/>
    <w:rsid w:val="006506EC"/>
    <w:rsid w:val="00692D18"/>
    <w:rsid w:val="006A209A"/>
    <w:rsid w:val="006A2186"/>
    <w:rsid w:val="006F0B5F"/>
    <w:rsid w:val="007B7E14"/>
    <w:rsid w:val="007C5EA8"/>
    <w:rsid w:val="007F5149"/>
    <w:rsid w:val="00850E3F"/>
    <w:rsid w:val="00874094"/>
    <w:rsid w:val="008979D5"/>
    <w:rsid w:val="008D7B0F"/>
    <w:rsid w:val="008E15C0"/>
    <w:rsid w:val="00936BDE"/>
    <w:rsid w:val="00950C30"/>
    <w:rsid w:val="00950C86"/>
    <w:rsid w:val="0097406E"/>
    <w:rsid w:val="00993B35"/>
    <w:rsid w:val="00A23B8E"/>
    <w:rsid w:val="00B2750A"/>
    <w:rsid w:val="00B7796A"/>
    <w:rsid w:val="00BD06B0"/>
    <w:rsid w:val="00BD1431"/>
    <w:rsid w:val="00BF6A52"/>
    <w:rsid w:val="00BF7314"/>
    <w:rsid w:val="00C04E07"/>
    <w:rsid w:val="00C57ACF"/>
    <w:rsid w:val="00CF0434"/>
    <w:rsid w:val="00CF7823"/>
    <w:rsid w:val="00D101D2"/>
    <w:rsid w:val="00E06FC7"/>
    <w:rsid w:val="00E24661"/>
    <w:rsid w:val="00E71BE3"/>
    <w:rsid w:val="00ED68CE"/>
    <w:rsid w:val="00EE3E87"/>
    <w:rsid w:val="00F0213A"/>
    <w:rsid w:val="00F337AC"/>
    <w:rsid w:val="00F8137E"/>
    <w:rsid w:val="00FA7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CF29B-F787-439E-B1E3-686B7F0F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AEB"/>
    <w:pPr>
      <w:spacing w:line="240" w:lineRule="auto"/>
      <w:ind w:firstLine="0"/>
      <w:jc w:val="left"/>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2A3AEB"/>
    <w:rPr>
      <w:vertAlign w:val="superscript"/>
    </w:rPr>
  </w:style>
  <w:style w:type="character" w:styleId="Refdenotaderodap">
    <w:name w:val="footnote reference"/>
    <w:rsid w:val="002A3AEB"/>
    <w:rPr>
      <w:vertAlign w:val="superscript"/>
    </w:rPr>
  </w:style>
  <w:style w:type="paragraph" w:styleId="Corpodetexto">
    <w:name w:val="Body Text"/>
    <w:basedOn w:val="Normal"/>
    <w:link w:val="CorpodetextoChar"/>
    <w:uiPriority w:val="1"/>
    <w:qFormat/>
    <w:rsid w:val="002A3AEB"/>
    <w:pPr>
      <w:spacing w:after="120"/>
    </w:pPr>
  </w:style>
  <w:style w:type="character" w:customStyle="1" w:styleId="CorpodetextoChar">
    <w:name w:val="Corpo de texto Char"/>
    <w:basedOn w:val="Fontepargpadro"/>
    <w:link w:val="Corpodetexto"/>
    <w:uiPriority w:val="1"/>
    <w:rsid w:val="002A3AEB"/>
    <w:rPr>
      <w:rFonts w:ascii="Arial" w:eastAsia="Times New Roman" w:hAnsi="Arial" w:cs="Times New Roman"/>
      <w:szCs w:val="20"/>
      <w:lang w:eastAsia="pt-BR"/>
    </w:rPr>
  </w:style>
  <w:style w:type="paragraph" w:styleId="Rodap">
    <w:name w:val="footer"/>
    <w:basedOn w:val="Normal"/>
    <w:link w:val="RodapChar"/>
    <w:rsid w:val="002A3AEB"/>
    <w:pPr>
      <w:tabs>
        <w:tab w:val="center" w:pos="4419"/>
        <w:tab w:val="right" w:pos="8838"/>
      </w:tabs>
    </w:pPr>
  </w:style>
  <w:style w:type="character" w:customStyle="1" w:styleId="RodapChar">
    <w:name w:val="Rodapé Char"/>
    <w:basedOn w:val="Fontepargpadro"/>
    <w:link w:val="Rodap"/>
    <w:rsid w:val="002A3AEB"/>
    <w:rPr>
      <w:rFonts w:ascii="Arial" w:eastAsia="Times New Roman" w:hAnsi="Arial" w:cs="Times New Roman"/>
      <w:szCs w:val="20"/>
      <w:lang w:eastAsia="pt-BR"/>
    </w:rPr>
  </w:style>
  <w:style w:type="paragraph" w:customStyle="1" w:styleId="Textoembloco1">
    <w:name w:val="Texto em bloco1"/>
    <w:basedOn w:val="Normal"/>
    <w:rsid w:val="002A3AEB"/>
    <w:pPr>
      <w:ind w:left="4253" w:right="57" w:firstLine="1134"/>
      <w:jc w:val="both"/>
    </w:pPr>
    <w:rPr>
      <w:i/>
      <w:spacing w:val="14"/>
    </w:rPr>
  </w:style>
  <w:style w:type="paragraph" w:styleId="Textodenotaderodap">
    <w:name w:val="footnote text"/>
    <w:basedOn w:val="Normal"/>
    <w:link w:val="TextodenotaderodapChar"/>
    <w:rsid w:val="002A3AEB"/>
    <w:rPr>
      <w:rFonts w:ascii="Times New Roman" w:hAnsi="Times New Roman"/>
      <w:sz w:val="20"/>
    </w:rPr>
  </w:style>
  <w:style w:type="character" w:customStyle="1" w:styleId="TextodenotaderodapChar">
    <w:name w:val="Texto de nota de rodapé Char"/>
    <w:basedOn w:val="Fontepargpadro"/>
    <w:link w:val="Textodenotaderodap"/>
    <w:rsid w:val="002A3AEB"/>
    <w:rPr>
      <w:rFonts w:ascii="Times New Roman" w:eastAsia="Times New Roman" w:hAnsi="Times New Roman" w:cs="Times New Roman"/>
      <w:sz w:val="20"/>
      <w:szCs w:val="20"/>
      <w:lang w:eastAsia="pt-BR"/>
    </w:rPr>
  </w:style>
  <w:style w:type="character" w:styleId="Hyperlink">
    <w:name w:val="Hyperlink"/>
    <w:uiPriority w:val="99"/>
    <w:unhideWhenUsed/>
    <w:rsid w:val="002A3AEB"/>
    <w:rPr>
      <w:color w:val="0000FF"/>
      <w:u w:val="single"/>
    </w:rPr>
  </w:style>
  <w:style w:type="paragraph" w:customStyle="1" w:styleId="Default">
    <w:name w:val="Default"/>
    <w:qFormat/>
    <w:rsid w:val="002A3AEB"/>
    <w:pPr>
      <w:autoSpaceDE w:val="0"/>
      <w:autoSpaceDN w:val="0"/>
      <w:adjustRightInd w:val="0"/>
      <w:spacing w:line="240" w:lineRule="auto"/>
      <w:ind w:firstLine="0"/>
      <w:jc w:val="left"/>
    </w:pPr>
    <w:rPr>
      <w:rFonts w:ascii="Arial" w:eastAsia="Calibri" w:hAnsi="Arial" w:cs="Arial"/>
      <w:color w:val="000000"/>
      <w:sz w:val="24"/>
      <w:szCs w:val="24"/>
    </w:rPr>
  </w:style>
  <w:style w:type="paragraph" w:styleId="NormalWeb">
    <w:name w:val="Normal (Web)"/>
    <w:basedOn w:val="Normal"/>
    <w:uiPriority w:val="99"/>
    <w:unhideWhenUsed/>
    <w:qFormat/>
    <w:rsid w:val="002A3AEB"/>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2A3AEB"/>
    <w:pPr>
      <w:spacing w:line="240" w:lineRule="auto"/>
      <w:ind w:firstLine="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A3AEB"/>
    <w:pPr>
      <w:tabs>
        <w:tab w:val="center" w:pos="4252"/>
        <w:tab w:val="right" w:pos="8504"/>
      </w:tabs>
    </w:pPr>
  </w:style>
  <w:style w:type="character" w:customStyle="1" w:styleId="CabealhoChar">
    <w:name w:val="Cabeçalho Char"/>
    <w:basedOn w:val="Fontepargpadro"/>
    <w:link w:val="Cabealho"/>
    <w:uiPriority w:val="99"/>
    <w:rsid w:val="002A3AEB"/>
    <w:rPr>
      <w:rFonts w:ascii="Arial" w:eastAsia="Times New Roman" w:hAnsi="Arial" w:cs="Times New Roman"/>
      <w:szCs w:val="20"/>
      <w:lang w:eastAsia="pt-BR"/>
    </w:rPr>
  </w:style>
  <w:style w:type="paragraph" w:styleId="PargrafodaLista">
    <w:name w:val="List Paragraph"/>
    <w:basedOn w:val="Normal"/>
    <w:uiPriority w:val="1"/>
    <w:qFormat/>
    <w:rsid w:val="002A3AEB"/>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2A3AEB"/>
    <w:pPr>
      <w:widowControl w:val="0"/>
      <w:suppressAutoHyphens/>
      <w:spacing w:line="240" w:lineRule="auto"/>
      <w:ind w:firstLine="0"/>
      <w:jc w:val="left"/>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2A3AEB"/>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2A3AEB"/>
    <w:rPr>
      <w:rFonts w:ascii="Ecofont_Spranq_eco_Sans" w:eastAsiaTheme="minorEastAsia" w:hAnsi="Ecofont_Spranq_eco_Sans" w:cs="Tahoma"/>
      <w:sz w:val="24"/>
      <w:szCs w:val="24"/>
      <w:lang w:eastAsia="pt-BR"/>
    </w:rPr>
  </w:style>
  <w:style w:type="character" w:styleId="Forte">
    <w:name w:val="Strong"/>
    <w:basedOn w:val="Fontepargpadro"/>
    <w:uiPriority w:val="22"/>
    <w:qFormat/>
    <w:rsid w:val="002A3AEB"/>
    <w:rPr>
      <w:b/>
      <w:bCs/>
    </w:rPr>
  </w:style>
  <w:style w:type="table" w:customStyle="1" w:styleId="Tabelacomgrade1">
    <w:name w:val="Tabela com grade1"/>
    <w:basedOn w:val="Tabelanormal"/>
    <w:next w:val="Tabelacomgrade"/>
    <w:uiPriority w:val="59"/>
    <w:rsid w:val="002A3AE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A3AEB"/>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EB"/>
    <w:rPr>
      <w:rFonts w:ascii="Segoe UI" w:eastAsia="Times New Roman" w:hAnsi="Segoe UI" w:cs="Segoe UI"/>
      <w:sz w:val="18"/>
      <w:szCs w:val="18"/>
      <w:lang w:eastAsia="pt-BR"/>
    </w:rPr>
  </w:style>
  <w:style w:type="table" w:customStyle="1" w:styleId="TableNormal">
    <w:name w:val="Table Normal"/>
    <w:uiPriority w:val="2"/>
    <w:semiHidden/>
    <w:unhideWhenUsed/>
    <w:qFormat/>
    <w:rsid w:val="002A3AEB"/>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3AEB"/>
    <w:pPr>
      <w:widowControl w:val="0"/>
      <w:autoSpaceDE w:val="0"/>
      <w:autoSpaceDN w:val="0"/>
      <w:spacing w:before="24"/>
      <w:jc w:val="right"/>
    </w:pPr>
    <w:rPr>
      <w:rFonts w:ascii="Times New Roman" w:hAnsi="Times New Roman"/>
      <w:szCs w:val="22"/>
      <w:lang w:val="pt-PT" w:eastAsia="en-US"/>
    </w:rPr>
  </w:style>
  <w:style w:type="table" w:styleId="TabeladeGrade1Clara-nfase5">
    <w:name w:val="Grid Table 1 Light Accent 5"/>
    <w:basedOn w:val="Tabelanormal"/>
    <w:uiPriority w:val="46"/>
    <w:rsid w:val="002A3AEB"/>
    <w:pPr>
      <w:spacing w:line="240" w:lineRule="auto"/>
      <w:ind w:firstLine="0"/>
      <w:jc w:val="left"/>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tulo">
    <w:name w:val="Title"/>
    <w:basedOn w:val="Normal"/>
    <w:link w:val="TtuloChar"/>
    <w:uiPriority w:val="1"/>
    <w:qFormat/>
    <w:rsid w:val="002A3AEB"/>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2A3AEB"/>
    <w:rPr>
      <w:rFonts w:ascii="Times New Roman" w:eastAsia="Times New Roman" w:hAnsi="Times New Roman" w:cs="Times New Roman"/>
      <w:b/>
      <w:bCs/>
      <w:sz w:val="32"/>
      <w:szCs w:val="3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9422">
      <w:bodyDiv w:val="1"/>
      <w:marLeft w:val="0"/>
      <w:marRight w:val="0"/>
      <w:marTop w:val="0"/>
      <w:marBottom w:val="0"/>
      <w:divBdr>
        <w:top w:val="none" w:sz="0" w:space="0" w:color="auto"/>
        <w:left w:val="none" w:sz="0" w:space="0" w:color="auto"/>
        <w:bottom w:val="none" w:sz="0" w:space="0" w:color="auto"/>
        <w:right w:val="none" w:sz="0" w:space="0" w:color="auto"/>
      </w:divBdr>
    </w:div>
    <w:div w:id="232855968">
      <w:bodyDiv w:val="1"/>
      <w:marLeft w:val="0"/>
      <w:marRight w:val="0"/>
      <w:marTop w:val="0"/>
      <w:marBottom w:val="0"/>
      <w:divBdr>
        <w:top w:val="none" w:sz="0" w:space="0" w:color="auto"/>
        <w:left w:val="none" w:sz="0" w:space="0" w:color="auto"/>
        <w:bottom w:val="none" w:sz="0" w:space="0" w:color="auto"/>
        <w:right w:val="none" w:sz="0" w:space="0" w:color="auto"/>
      </w:divBdr>
    </w:div>
    <w:div w:id="603808175">
      <w:bodyDiv w:val="1"/>
      <w:marLeft w:val="0"/>
      <w:marRight w:val="0"/>
      <w:marTop w:val="0"/>
      <w:marBottom w:val="0"/>
      <w:divBdr>
        <w:top w:val="none" w:sz="0" w:space="0" w:color="auto"/>
        <w:left w:val="none" w:sz="0" w:space="0" w:color="auto"/>
        <w:bottom w:val="none" w:sz="0" w:space="0" w:color="auto"/>
        <w:right w:val="none" w:sz="0" w:space="0" w:color="auto"/>
      </w:divBdr>
    </w:div>
    <w:div w:id="608776499">
      <w:bodyDiv w:val="1"/>
      <w:marLeft w:val="0"/>
      <w:marRight w:val="0"/>
      <w:marTop w:val="0"/>
      <w:marBottom w:val="0"/>
      <w:divBdr>
        <w:top w:val="none" w:sz="0" w:space="0" w:color="auto"/>
        <w:left w:val="none" w:sz="0" w:space="0" w:color="auto"/>
        <w:bottom w:val="none" w:sz="0" w:space="0" w:color="auto"/>
        <w:right w:val="none" w:sz="0" w:space="0" w:color="auto"/>
      </w:divBdr>
    </w:div>
    <w:div w:id="663319807">
      <w:bodyDiv w:val="1"/>
      <w:marLeft w:val="0"/>
      <w:marRight w:val="0"/>
      <w:marTop w:val="0"/>
      <w:marBottom w:val="0"/>
      <w:divBdr>
        <w:top w:val="none" w:sz="0" w:space="0" w:color="auto"/>
        <w:left w:val="none" w:sz="0" w:space="0" w:color="auto"/>
        <w:bottom w:val="none" w:sz="0" w:space="0" w:color="auto"/>
        <w:right w:val="none" w:sz="0" w:space="0" w:color="auto"/>
      </w:divBdr>
    </w:div>
    <w:div w:id="829831396">
      <w:bodyDiv w:val="1"/>
      <w:marLeft w:val="0"/>
      <w:marRight w:val="0"/>
      <w:marTop w:val="0"/>
      <w:marBottom w:val="0"/>
      <w:divBdr>
        <w:top w:val="none" w:sz="0" w:space="0" w:color="auto"/>
        <w:left w:val="none" w:sz="0" w:space="0" w:color="auto"/>
        <w:bottom w:val="none" w:sz="0" w:space="0" w:color="auto"/>
        <w:right w:val="none" w:sz="0" w:space="0" w:color="auto"/>
      </w:divBdr>
    </w:div>
    <w:div w:id="973560804">
      <w:bodyDiv w:val="1"/>
      <w:marLeft w:val="0"/>
      <w:marRight w:val="0"/>
      <w:marTop w:val="0"/>
      <w:marBottom w:val="0"/>
      <w:divBdr>
        <w:top w:val="none" w:sz="0" w:space="0" w:color="auto"/>
        <w:left w:val="none" w:sz="0" w:space="0" w:color="auto"/>
        <w:bottom w:val="none" w:sz="0" w:space="0" w:color="auto"/>
        <w:right w:val="none" w:sz="0" w:space="0" w:color="auto"/>
      </w:divBdr>
    </w:div>
    <w:div w:id="983656308">
      <w:bodyDiv w:val="1"/>
      <w:marLeft w:val="0"/>
      <w:marRight w:val="0"/>
      <w:marTop w:val="0"/>
      <w:marBottom w:val="0"/>
      <w:divBdr>
        <w:top w:val="none" w:sz="0" w:space="0" w:color="auto"/>
        <w:left w:val="none" w:sz="0" w:space="0" w:color="auto"/>
        <w:bottom w:val="none" w:sz="0" w:space="0" w:color="auto"/>
        <w:right w:val="none" w:sz="0" w:space="0" w:color="auto"/>
      </w:divBdr>
    </w:div>
    <w:div w:id="1314944814">
      <w:bodyDiv w:val="1"/>
      <w:marLeft w:val="0"/>
      <w:marRight w:val="0"/>
      <w:marTop w:val="0"/>
      <w:marBottom w:val="0"/>
      <w:divBdr>
        <w:top w:val="none" w:sz="0" w:space="0" w:color="auto"/>
        <w:left w:val="none" w:sz="0" w:space="0" w:color="auto"/>
        <w:bottom w:val="none" w:sz="0" w:space="0" w:color="auto"/>
        <w:right w:val="none" w:sz="0" w:space="0" w:color="auto"/>
      </w:divBdr>
    </w:div>
    <w:div w:id="1697659624">
      <w:bodyDiv w:val="1"/>
      <w:marLeft w:val="0"/>
      <w:marRight w:val="0"/>
      <w:marTop w:val="0"/>
      <w:marBottom w:val="0"/>
      <w:divBdr>
        <w:top w:val="none" w:sz="0" w:space="0" w:color="auto"/>
        <w:left w:val="none" w:sz="0" w:space="0" w:color="auto"/>
        <w:bottom w:val="none" w:sz="0" w:space="0" w:color="auto"/>
        <w:right w:val="none" w:sz="0" w:space="0" w:color="auto"/>
      </w:divBdr>
    </w:div>
    <w:div w:id="1726295857">
      <w:bodyDiv w:val="1"/>
      <w:marLeft w:val="0"/>
      <w:marRight w:val="0"/>
      <w:marTop w:val="0"/>
      <w:marBottom w:val="0"/>
      <w:divBdr>
        <w:top w:val="none" w:sz="0" w:space="0" w:color="auto"/>
        <w:left w:val="none" w:sz="0" w:space="0" w:color="auto"/>
        <w:bottom w:val="none" w:sz="0" w:space="0" w:color="auto"/>
        <w:right w:val="none" w:sz="0" w:space="0" w:color="auto"/>
      </w:divBdr>
    </w:div>
    <w:div w:id="1984192852">
      <w:bodyDiv w:val="1"/>
      <w:marLeft w:val="0"/>
      <w:marRight w:val="0"/>
      <w:marTop w:val="0"/>
      <w:marBottom w:val="0"/>
      <w:divBdr>
        <w:top w:val="none" w:sz="0" w:space="0" w:color="auto"/>
        <w:left w:val="none" w:sz="0" w:space="0" w:color="auto"/>
        <w:bottom w:val="none" w:sz="0" w:space="0" w:color="auto"/>
        <w:right w:val="none" w:sz="0" w:space="0" w:color="auto"/>
      </w:divBdr>
    </w:div>
    <w:div w:id="19940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0" Type="http://schemas.openxmlformats.org/officeDocument/2006/relationships/hyperlink" Target="http://www.planalto.gov.br/ccivil_03/_Ato2007-2010/2009/Lei/L12187.htm" TargetMode="External"/><Relationship Id="rId4" Type="http://schemas.openxmlformats.org/officeDocument/2006/relationships/settings" Target="settings.xml"/><Relationship Id="rId9" Type="http://schemas.openxmlformats.org/officeDocument/2006/relationships/hyperlink" Target="mailto:licitacoes@sagradafamili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7AEB-B441-4AF3-971F-C1E90A2C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7657</Words>
  <Characters>41353</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15</cp:revision>
  <dcterms:created xsi:type="dcterms:W3CDTF">2026-05-07T11:23:00Z</dcterms:created>
  <dcterms:modified xsi:type="dcterms:W3CDTF">2026-05-07T11:27:00Z</dcterms:modified>
</cp:coreProperties>
</file>