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63E6" w:rsidRPr="006B55CF" w:rsidRDefault="004763E6" w:rsidP="004763E6">
      <w:pPr>
        <w:spacing w:before="100" w:beforeAutospacing="1" w:after="100" w:afterAutospacing="1" w:line="240" w:lineRule="auto"/>
        <w:ind w:firstLine="0"/>
        <w:jc w:val="left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</w:pPr>
      <w:r w:rsidRPr="006B55C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  <w:t>EXTRATO DE DISPENSA DE LICITAÇÃO</w:t>
      </w:r>
    </w:p>
    <w:p w:rsidR="004763E6" w:rsidRPr="006B55CF" w:rsidRDefault="004763E6" w:rsidP="004763E6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55C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MUNICÍPIO DE SAGRADA FAMÍLIA – RS</w:t>
      </w:r>
    </w:p>
    <w:p w:rsidR="004763E6" w:rsidRPr="006B55CF" w:rsidRDefault="004763E6" w:rsidP="004763E6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55C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DISPENSA DE LICITAÇÃO Nº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09</w:t>
      </w:r>
      <w:r w:rsidRPr="006B55C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/ 2026</w:t>
      </w:r>
    </w:p>
    <w:p w:rsidR="004763E6" w:rsidRPr="006B55CF" w:rsidRDefault="004763E6" w:rsidP="004763E6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55C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Município de Sagrada Família/RS, nos termos do </w:t>
      </w:r>
      <w:r w:rsidRPr="006B55C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75, inciso II da Lei nº 14.133/2021</w:t>
      </w:r>
      <w:r w:rsidRPr="006B55C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torna público que realizou </w:t>
      </w:r>
      <w:r w:rsidRPr="006B55C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Dispensa de Licitação</w:t>
      </w:r>
      <w:r w:rsidRPr="006B55C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contratação de empresa especializada para </w:t>
      </w:r>
      <w:r w:rsidRPr="006B55C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fornecimento de peças automotivas e prestação de serviços de manutenção corretiva de veículo tipo Van Sprinter pertencente à Secretaria Municipal de Saúde</w:t>
      </w:r>
      <w:r w:rsidRPr="006B55CF">
        <w:rPr>
          <w:rFonts w:ascii="Times New Roman" w:eastAsia="Times New Roman" w:hAnsi="Times New Roman" w:cs="Times New Roman"/>
          <w:sz w:val="24"/>
          <w:szCs w:val="24"/>
          <w:lang w:eastAsia="pt-BR"/>
        </w:rPr>
        <w:t>, utilizado no transporte de pacientes.</w:t>
      </w:r>
    </w:p>
    <w:p w:rsidR="004763E6" w:rsidRPr="006B55CF" w:rsidRDefault="004763E6" w:rsidP="004763E6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55C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Objeto:</w:t>
      </w:r>
      <w:r w:rsidRPr="006B55C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Aquisição de peças e serviços de manutenção mecânica para conserto de veículo da Secretaria Municipal de Saúde.</w:t>
      </w:r>
    </w:p>
    <w:p w:rsidR="004763E6" w:rsidRPr="006B55CF" w:rsidRDefault="004763E6" w:rsidP="004763E6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55C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Itens da contratação:</w:t>
      </w:r>
    </w:p>
    <w:p w:rsidR="004763E6" w:rsidRPr="006B55CF" w:rsidRDefault="004763E6" w:rsidP="004763E6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55CF">
        <w:rPr>
          <w:rFonts w:ascii="Times New Roman" w:eastAsia="Times New Roman" w:hAnsi="Times New Roman" w:cs="Times New Roman"/>
          <w:sz w:val="24"/>
          <w:szCs w:val="24"/>
          <w:lang w:eastAsia="pt-BR"/>
        </w:rPr>
        <w:t>Aditivo para Sprinter</w:t>
      </w:r>
    </w:p>
    <w:p w:rsidR="004763E6" w:rsidRPr="006B55CF" w:rsidRDefault="004763E6" w:rsidP="004763E6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55CF">
        <w:rPr>
          <w:rFonts w:ascii="Times New Roman" w:eastAsia="Times New Roman" w:hAnsi="Times New Roman" w:cs="Times New Roman"/>
          <w:sz w:val="24"/>
          <w:szCs w:val="24"/>
          <w:lang w:eastAsia="pt-BR"/>
        </w:rPr>
        <w:t>Coletor de admissão</w:t>
      </w:r>
    </w:p>
    <w:p w:rsidR="004763E6" w:rsidRPr="006B55CF" w:rsidRDefault="004763E6" w:rsidP="004763E6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55CF">
        <w:rPr>
          <w:rFonts w:ascii="Times New Roman" w:eastAsia="Times New Roman" w:hAnsi="Times New Roman" w:cs="Times New Roman"/>
          <w:sz w:val="24"/>
          <w:szCs w:val="24"/>
          <w:lang w:eastAsia="pt-BR"/>
        </w:rPr>
        <w:t>Junta do coletor</w:t>
      </w:r>
    </w:p>
    <w:p w:rsidR="004763E6" w:rsidRPr="006B55CF" w:rsidRDefault="004763E6" w:rsidP="004763E6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55CF">
        <w:rPr>
          <w:rFonts w:ascii="Times New Roman" w:eastAsia="Times New Roman" w:hAnsi="Times New Roman" w:cs="Times New Roman"/>
          <w:sz w:val="24"/>
          <w:szCs w:val="24"/>
          <w:lang w:eastAsia="pt-BR"/>
        </w:rPr>
        <w:t>Junta do acoplamento</w:t>
      </w:r>
    </w:p>
    <w:p w:rsidR="004763E6" w:rsidRPr="006B55CF" w:rsidRDefault="004763E6" w:rsidP="004763E6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55CF">
        <w:rPr>
          <w:rFonts w:ascii="Times New Roman" w:eastAsia="Times New Roman" w:hAnsi="Times New Roman" w:cs="Times New Roman"/>
          <w:sz w:val="24"/>
          <w:szCs w:val="24"/>
          <w:lang w:eastAsia="pt-BR"/>
        </w:rPr>
        <w:t>Filtro de combustível</w:t>
      </w:r>
    </w:p>
    <w:p w:rsidR="004763E6" w:rsidRPr="006B55CF" w:rsidRDefault="004763E6" w:rsidP="004763E6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55CF">
        <w:rPr>
          <w:rFonts w:ascii="Times New Roman" w:eastAsia="Times New Roman" w:hAnsi="Times New Roman" w:cs="Times New Roman"/>
          <w:sz w:val="24"/>
          <w:szCs w:val="24"/>
          <w:lang w:eastAsia="pt-BR"/>
        </w:rPr>
        <w:t>Mão de obra de montagem e desmontagem</w:t>
      </w:r>
    </w:p>
    <w:p w:rsidR="004763E6" w:rsidRPr="006B55CF" w:rsidRDefault="004763E6" w:rsidP="004763E6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55CF">
        <w:rPr>
          <w:rFonts w:ascii="Times New Roman" w:eastAsia="Times New Roman" w:hAnsi="Times New Roman" w:cs="Times New Roman"/>
          <w:sz w:val="24"/>
          <w:szCs w:val="24"/>
          <w:lang w:eastAsia="pt-BR"/>
        </w:rPr>
        <w:t>Serviço de scanner do sistema</w:t>
      </w:r>
    </w:p>
    <w:p w:rsidR="004763E6" w:rsidRPr="006B55CF" w:rsidRDefault="004763E6" w:rsidP="004763E6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55CF">
        <w:rPr>
          <w:rFonts w:ascii="Times New Roman" w:eastAsia="Times New Roman" w:hAnsi="Times New Roman" w:cs="Times New Roman"/>
          <w:sz w:val="24"/>
          <w:szCs w:val="24"/>
          <w:lang w:eastAsia="pt-BR"/>
        </w:rPr>
        <w:t>Teste da válvula do turbo</w:t>
      </w:r>
    </w:p>
    <w:p w:rsidR="004763E6" w:rsidRPr="006B55CF" w:rsidRDefault="004763E6" w:rsidP="004763E6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55C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Valor total da contratação:</w:t>
      </w:r>
      <w:r w:rsidRPr="006B55C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R$ 4.573,00 (quatro mil quinhentos e setenta e três reais). </w:t>
      </w:r>
    </w:p>
    <w:p w:rsidR="004763E6" w:rsidRPr="006B55CF" w:rsidRDefault="004763E6" w:rsidP="004763E6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55C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Fundamento legal:</w:t>
      </w:r>
      <w:r w:rsidRPr="006B55C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Art. 75, inciso II, da Lei nº 14.133/2021.</w:t>
      </w:r>
    </w:p>
    <w:p w:rsidR="004763E6" w:rsidRPr="006B55CF" w:rsidRDefault="004763E6" w:rsidP="004763E6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55C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Justificativa:</w:t>
      </w:r>
      <w:r w:rsidRPr="006B55C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contratação visa a manutenção corretiva de veículo utilizado no transporte de pacientes, serviço essencial à Secretaria Municipal de Saúde.</w:t>
      </w:r>
    </w:p>
    <w:p w:rsidR="004763E6" w:rsidRPr="006B55CF" w:rsidRDefault="004763E6" w:rsidP="004763E6">
      <w:pPr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763E6" w:rsidRPr="006B55CF" w:rsidRDefault="004763E6" w:rsidP="004763E6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55C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Sagrada Família – RS,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06</w:t>
      </w:r>
      <w:r w:rsidRPr="006B55C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de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março</w:t>
      </w:r>
      <w:r w:rsidRPr="006B55C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de 2026.</w:t>
      </w:r>
    </w:p>
    <w:p w:rsidR="004763E6" w:rsidRPr="006B55CF" w:rsidRDefault="004763E6" w:rsidP="004763E6">
      <w:pPr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763E6" w:rsidRPr="006B55CF" w:rsidRDefault="004763E6" w:rsidP="004763E6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55C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Mauro Rogério Ferrari </w:t>
      </w:r>
      <w:proofErr w:type="spellStart"/>
      <w:r w:rsidRPr="006B55C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Galatto</w:t>
      </w:r>
      <w:proofErr w:type="spellEnd"/>
      <w:r w:rsidRPr="006B55CF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Prefeito Municipal</w:t>
      </w:r>
    </w:p>
    <w:p w:rsidR="007F5149" w:rsidRDefault="007F5149">
      <w:bookmarkStart w:id="0" w:name="_GoBack"/>
      <w:bookmarkEnd w:id="0"/>
    </w:p>
    <w:sectPr w:rsidR="007F5149" w:rsidSect="00F8137E"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8728EF"/>
    <w:multiLevelType w:val="multilevel"/>
    <w:tmpl w:val="23C8F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3E6"/>
    <w:rsid w:val="004763E6"/>
    <w:rsid w:val="007F5149"/>
    <w:rsid w:val="00F81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E1BAB9-DC28-4077-BC25-3F90920AF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63E6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Licitações Eliane</dc:creator>
  <cp:keywords/>
  <dc:description/>
  <cp:lastModifiedBy>Licitações Eliane</cp:lastModifiedBy>
  <cp:revision>1</cp:revision>
  <dcterms:created xsi:type="dcterms:W3CDTF">2026-03-06T11:22:00Z</dcterms:created>
  <dcterms:modified xsi:type="dcterms:W3CDTF">2026-03-06T11:22:00Z</dcterms:modified>
</cp:coreProperties>
</file>