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D4" w:rsidRPr="008D762A" w:rsidRDefault="00D906D4" w:rsidP="00D906D4">
      <w:pPr>
        <w:tabs>
          <w:tab w:val="left" w:pos="4253"/>
        </w:tabs>
        <w:spacing w:line="276" w:lineRule="auto"/>
        <w:ind w:left="0" w:firstLine="0"/>
        <w:jc w:val="center"/>
        <w:rPr>
          <w:color w:val="auto"/>
        </w:rPr>
      </w:pPr>
      <w:r w:rsidRPr="008D762A">
        <w:rPr>
          <w:color w:val="auto"/>
        </w:rPr>
        <w:t xml:space="preserve">EDITAL DE PREGÃO ELETRÔNICO Nº </w:t>
      </w:r>
      <w:r w:rsidR="00895AF1">
        <w:rPr>
          <w:color w:val="FF0000"/>
        </w:rPr>
        <w:t>04</w:t>
      </w:r>
      <w:r w:rsidR="00D14F03">
        <w:rPr>
          <w:color w:val="auto"/>
        </w:rPr>
        <w:t>/2026</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spacing w:line="276" w:lineRule="auto"/>
        <w:ind w:left="0" w:firstLine="0"/>
        <w:rPr>
          <w:color w:val="auto"/>
          <w:szCs w:val="24"/>
        </w:rPr>
      </w:pPr>
    </w:p>
    <w:p w:rsidR="00D906D4" w:rsidRPr="008D762A" w:rsidRDefault="00D906D4" w:rsidP="00D906D4">
      <w:pPr>
        <w:spacing w:line="276" w:lineRule="auto"/>
        <w:rPr>
          <w:color w:val="auto"/>
          <w:szCs w:val="24"/>
        </w:rPr>
      </w:pPr>
      <w:r w:rsidRPr="008D762A">
        <w:rPr>
          <w:color w:val="auto"/>
          <w:szCs w:val="24"/>
        </w:rPr>
        <w:t xml:space="preserve">Edital de Pregão Eletrônico nº </w:t>
      </w:r>
      <w:r w:rsidR="00BB6A39">
        <w:rPr>
          <w:color w:val="FF0000"/>
          <w:szCs w:val="24"/>
        </w:rPr>
        <w:t>04</w:t>
      </w:r>
      <w:r w:rsidR="00D14F03">
        <w:rPr>
          <w:color w:val="auto"/>
          <w:szCs w:val="24"/>
        </w:rPr>
        <w:t>/2026</w:t>
      </w:r>
    </w:p>
    <w:p w:rsidR="00D906D4" w:rsidRPr="008D762A" w:rsidRDefault="00D906D4" w:rsidP="00D906D4">
      <w:pPr>
        <w:spacing w:line="276" w:lineRule="auto"/>
        <w:ind w:left="0" w:firstLine="0"/>
        <w:rPr>
          <w:color w:val="auto"/>
          <w:szCs w:val="24"/>
        </w:rPr>
      </w:pPr>
      <w:r w:rsidRPr="008D762A">
        <w:rPr>
          <w:color w:val="auto"/>
          <w:szCs w:val="24"/>
        </w:rPr>
        <w:t>Tipo de julgamento: Menor preço por item</w:t>
      </w:r>
    </w:p>
    <w:p w:rsidR="00D906D4" w:rsidRPr="008D762A" w:rsidRDefault="00D906D4" w:rsidP="00D906D4">
      <w:pPr>
        <w:spacing w:line="276" w:lineRule="auto"/>
        <w:rPr>
          <w:color w:val="auto"/>
          <w:szCs w:val="24"/>
        </w:rPr>
      </w:pPr>
      <w:r w:rsidRPr="008D762A">
        <w:rPr>
          <w:color w:val="auto"/>
          <w:szCs w:val="24"/>
        </w:rPr>
        <w:t>Modo de disputa: Aberto</w:t>
      </w:r>
    </w:p>
    <w:p w:rsidR="00D906D4" w:rsidRDefault="00D906D4" w:rsidP="00D906D4">
      <w:pPr>
        <w:spacing w:line="276" w:lineRule="auto"/>
        <w:rPr>
          <w:color w:val="auto"/>
          <w:szCs w:val="24"/>
        </w:rPr>
      </w:pPr>
      <w:r w:rsidRPr="008D762A">
        <w:rPr>
          <w:color w:val="auto"/>
          <w:szCs w:val="24"/>
        </w:rPr>
        <w:t xml:space="preserve">Processo nº </w:t>
      </w:r>
      <w:r w:rsidR="00BB6A39">
        <w:rPr>
          <w:color w:val="FF0000"/>
          <w:szCs w:val="24"/>
        </w:rPr>
        <w:t>10</w:t>
      </w:r>
      <w:r w:rsidR="00D14F03">
        <w:rPr>
          <w:color w:val="auto"/>
          <w:szCs w:val="24"/>
        </w:rPr>
        <w:t>/2026</w:t>
      </w:r>
    </w:p>
    <w:p w:rsidR="00BB6A39" w:rsidRDefault="00BB6A39" w:rsidP="00D906D4">
      <w:pPr>
        <w:spacing w:line="276" w:lineRule="auto"/>
        <w:rPr>
          <w:color w:val="auto"/>
          <w:szCs w:val="24"/>
        </w:rPr>
      </w:pPr>
    </w:p>
    <w:p w:rsidR="00BB6A39" w:rsidRDefault="00BB6A39" w:rsidP="00BB6A39">
      <w:pPr>
        <w:pStyle w:val="NormalWeb"/>
        <w:spacing w:before="0" w:beforeAutospacing="0" w:after="0" w:afterAutospacing="0" w:line="276" w:lineRule="auto"/>
        <w:ind w:left="2842"/>
        <w:rPr>
          <w:b/>
          <w:color w:val="auto"/>
        </w:rPr>
      </w:pPr>
      <w:r>
        <w:rPr>
          <w:b/>
          <w:color w:val="auto"/>
        </w:rPr>
        <w:t xml:space="preserve">Edital de Pregão Eletrônico para </w:t>
      </w:r>
      <w:r>
        <w:rPr>
          <w:b/>
          <w:color w:val="000000" w:themeColor="text1"/>
        </w:rPr>
        <w:t>Aquisição de Equipamento e Material Permanente Para Unidade Básica De Saúde.</w:t>
      </w:r>
    </w:p>
    <w:p w:rsidR="00BB6A39" w:rsidRPr="00BB6A39" w:rsidRDefault="00BB6A39" w:rsidP="00BB6A39">
      <w:pPr>
        <w:pStyle w:val="NormalWeb"/>
        <w:spacing w:before="0" w:beforeAutospacing="0" w:after="0" w:afterAutospacing="0" w:line="276" w:lineRule="auto"/>
        <w:ind w:left="2842"/>
        <w:rPr>
          <w:b/>
          <w:color w:val="auto"/>
        </w:rPr>
      </w:pPr>
      <w:r>
        <w:rPr>
          <w:color w:val="000000" w:themeColor="text1"/>
        </w:rPr>
        <w:t xml:space="preserve">Emenda Parlamentar nº 24070004 de Repasse dos recursos a título de transferência voluntária vinculada ao </w:t>
      </w:r>
      <w:r>
        <w:rPr>
          <w:b/>
          <w:color w:val="000000" w:themeColor="text1"/>
        </w:rPr>
        <w:t>Fundo Municipal de Saúde de Sagrada Família, por meio da Portaria 7658 de 22/07/2025, Proposta FNS 1243058586000125004.</w:t>
      </w:r>
    </w:p>
    <w:p w:rsidR="00BB6A39" w:rsidRPr="008D762A" w:rsidRDefault="00BB6A39" w:rsidP="00D906D4">
      <w:pPr>
        <w:spacing w:line="276" w:lineRule="auto"/>
        <w:rPr>
          <w:color w:val="auto"/>
          <w:szCs w:val="24"/>
        </w:rPr>
      </w:pPr>
    </w:p>
    <w:p w:rsidR="00D906D4" w:rsidRPr="008D762A" w:rsidRDefault="00D906D4" w:rsidP="00D906D4">
      <w:pPr>
        <w:spacing w:line="276" w:lineRule="auto"/>
        <w:ind w:firstLine="1134"/>
        <w:rPr>
          <w:color w:val="auto"/>
          <w:szCs w:val="24"/>
        </w:rPr>
      </w:pPr>
    </w:p>
    <w:p w:rsidR="00D906D4" w:rsidRPr="008D762A" w:rsidRDefault="00D906D4" w:rsidP="00BB6A39">
      <w:pPr>
        <w:pStyle w:val="NormalWeb"/>
        <w:spacing w:before="0" w:beforeAutospacing="0" w:after="0" w:afterAutospacing="0" w:line="276" w:lineRule="auto"/>
        <w:ind w:left="2832" w:firstLine="0"/>
        <w:rPr>
          <w:color w:val="auto"/>
        </w:rPr>
      </w:pPr>
      <w:bookmarkStart w:id="0" w:name="_Hlk176179133"/>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D906D4" w:rsidRPr="008D762A" w:rsidRDefault="00D906D4" w:rsidP="00D906D4">
      <w:pPr>
        <w:pStyle w:val="NormalWeb"/>
        <w:spacing w:before="0" w:beforeAutospacing="0" w:after="0" w:afterAutospacing="0"/>
        <w:ind w:left="2842"/>
        <w:rPr>
          <w:color w:val="auto"/>
        </w:rPr>
      </w:pP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r w:rsidR="001A7FCA" w:rsidRPr="008D762A">
        <w:rPr>
          <w:color w:val="auto"/>
          <w:szCs w:val="24"/>
        </w:rPr>
        <w:t>Família</w:t>
      </w:r>
      <w:r w:rsidRPr="008D762A">
        <w:rPr>
          <w:color w:val="auto"/>
          <w:szCs w:val="24"/>
        </w:rPr>
        <w:t>/RS, conforme descrito nesse Edital e seus Anexos, e nos termos da Lei Federal nº 14.133, de 1º de abril de 2021, e do Decreto Municipal nº 101/2023.</w:t>
      </w:r>
    </w:p>
    <w:p w:rsidR="00D906D4" w:rsidRPr="008D762A" w:rsidRDefault="00D906D4" w:rsidP="00D906D4">
      <w:pPr>
        <w:spacing w:line="276" w:lineRule="auto"/>
        <w:rPr>
          <w:color w:val="auto"/>
          <w:szCs w:val="24"/>
        </w:rPr>
      </w:pPr>
    </w:p>
    <w:p w:rsidR="00D906D4" w:rsidRPr="001A7FCA" w:rsidRDefault="00D906D4" w:rsidP="00D906D4">
      <w:pPr>
        <w:spacing w:line="276" w:lineRule="auto"/>
        <w:ind w:left="0" w:firstLine="0"/>
        <w:rPr>
          <w:bCs/>
          <w:color w:val="auto"/>
          <w:szCs w:val="24"/>
        </w:rPr>
      </w:pPr>
      <w:r w:rsidRPr="001A7FCA">
        <w:rPr>
          <w:bCs/>
          <w:color w:val="auto"/>
          <w:szCs w:val="24"/>
        </w:rPr>
        <w:t xml:space="preserve">A sessão virtual do pregão eletrônico será realizada no seguinte endereço: </w:t>
      </w:r>
      <w:hyperlink r:id="rId5" w:history="1">
        <w:r w:rsidRPr="001A7FCA">
          <w:rPr>
            <w:rStyle w:val="Hyperlink"/>
            <w:color w:val="auto"/>
            <w:szCs w:val="24"/>
          </w:rPr>
          <w:t>https://bll.org.br</w:t>
        </w:r>
      </w:hyperlink>
      <w:r w:rsidRPr="001A7FCA">
        <w:rPr>
          <w:color w:val="auto"/>
          <w:szCs w:val="24"/>
          <w:u w:val="single"/>
        </w:rPr>
        <w:t xml:space="preserve"> </w:t>
      </w:r>
      <w:r w:rsidRPr="001A7FCA">
        <w:rPr>
          <w:bCs/>
          <w:color w:val="auto"/>
          <w:szCs w:val="24"/>
        </w:rPr>
        <w:t xml:space="preserve">no dia </w:t>
      </w:r>
      <w:r w:rsidR="00895AF1">
        <w:rPr>
          <w:b/>
          <w:bCs/>
          <w:color w:val="FF0000"/>
          <w:szCs w:val="24"/>
        </w:rPr>
        <w:t>23</w:t>
      </w:r>
      <w:bookmarkStart w:id="1" w:name="_GoBack"/>
      <w:bookmarkEnd w:id="1"/>
      <w:r w:rsidR="00077129" w:rsidRPr="00BB6A39">
        <w:rPr>
          <w:b/>
          <w:bCs/>
          <w:color w:val="FF0000"/>
          <w:szCs w:val="24"/>
        </w:rPr>
        <w:t>/02/2026, às 14</w:t>
      </w:r>
      <w:r w:rsidRPr="00BB6A39">
        <w:rPr>
          <w:b/>
          <w:bCs/>
          <w:color w:val="FF0000"/>
          <w:szCs w:val="24"/>
        </w:rPr>
        <w:t>h00</w:t>
      </w:r>
      <w:r w:rsidRPr="001A7FCA">
        <w:rPr>
          <w:bCs/>
          <w:color w:val="auto"/>
          <w:szCs w:val="24"/>
        </w:rPr>
        <w:t xml:space="preserve">, podendo as propostas serem enviadas até às </w:t>
      </w:r>
      <w:r w:rsidR="00077129" w:rsidRPr="00BB6A39">
        <w:rPr>
          <w:bCs/>
          <w:color w:val="FF0000"/>
          <w:szCs w:val="24"/>
        </w:rPr>
        <w:t>13</w:t>
      </w:r>
      <w:r w:rsidRPr="00BB6A39">
        <w:rPr>
          <w:bCs/>
          <w:color w:val="FF0000"/>
          <w:szCs w:val="24"/>
        </w:rPr>
        <w:t>:5</w:t>
      </w:r>
      <w:r w:rsidR="00FD7A36" w:rsidRPr="00BB6A39">
        <w:rPr>
          <w:bCs/>
          <w:color w:val="FF0000"/>
          <w:szCs w:val="24"/>
        </w:rPr>
        <w:t xml:space="preserve">5 </w:t>
      </w:r>
      <w:proofErr w:type="spellStart"/>
      <w:r w:rsidRPr="001A7FCA">
        <w:rPr>
          <w:bCs/>
          <w:color w:val="auto"/>
          <w:szCs w:val="24"/>
        </w:rPr>
        <w:t>hs</w:t>
      </w:r>
      <w:proofErr w:type="spellEnd"/>
      <w:r w:rsidRPr="001A7FCA">
        <w:rPr>
          <w:bCs/>
          <w:color w:val="auto"/>
          <w:szCs w:val="24"/>
        </w:rPr>
        <w:t>, sendo que todas as referências de tempo observam o horário de Brasília.</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color w:val="auto"/>
          <w:szCs w:val="24"/>
        </w:rPr>
      </w:pPr>
      <w:r w:rsidRPr="008D762A">
        <w:rPr>
          <w:b/>
          <w:color w:val="auto"/>
          <w:szCs w:val="24"/>
        </w:rPr>
        <w:t>1. DO OBJETO:</w:t>
      </w:r>
    </w:p>
    <w:p w:rsidR="00D906D4" w:rsidRPr="00BB6A39" w:rsidRDefault="00D906D4" w:rsidP="00BB6A39">
      <w:pPr>
        <w:pStyle w:val="NormalWeb"/>
        <w:spacing w:before="0" w:beforeAutospacing="0" w:after="0" w:afterAutospacing="0"/>
        <w:ind w:left="567" w:firstLine="0"/>
        <w:rPr>
          <w:b/>
          <w:color w:val="auto"/>
        </w:rPr>
      </w:pPr>
      <w:r w:rsidRPr="001A7FCA">
        <w:rPr>
          <w:color w:val="auto"/>
        </w:rPr>
        <w:t xml:space="preserve">Constitui objeto da presente licitação a Aquisição de Veículos para a Secretaria Municipal De Saúde, do Município de Sagrada Família/RS, com recursos de </w:t>
      </w:r>
      <w:r w:rsidR="00BB6A39">
        <w:rPr>
          <w:color w:val="000000" w:themeColor="text1"/>
        </w:rPr>
        <w:t xml:space="preserve">Emenda Parlamentar nº 24070004 de Repasse dos recursos a título de transferência voluntária vinculada ao </w:t>
      </w:r>
      <w:r w:rsidR="00BB6A39">
        <w:rPr>
          <w:b/>
          <w:color w:val="000000" w:themeColor="text1"/>
        </w:rPr>
        <w:t>Fundo Municipal de Saúde de Sagrada Família, por meio da Portaria 7658 de 22/07/2025, Proposta FNS 1243058586000125004</w:t>
      </w:r>
      <w:r w:rsidRPr="001A7FCA">
        <w:rPr>
          <w:color w:val="auto"/>
        </w:rPr>
        <w:t xml:space="preserve"> e contrapartida do município, conforme descrito no Termo de Referência ANEXO I deste Edital:</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2. CREDENCIAMENTO E PARTICIPAÇÃO DO CERTAME</w:t>
      </w:r>
    </w:p>
    <w:p w:rsidR="00D906D4" w:rsidRPr="008D762A" w:rsidRDefault="00D906D4" w:rsidP="00D906D4">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906D4" w:rsidRPr="008D762A" w:rsidRDefault="00D906D4" w:rsidP="00D906D4">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D906D4" w:rsidRPr="008D762A" w:rsidRDefault="00D906D4" w:rsidP="00D906D4">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D906D4" w:rsidRPr="008D762A" w:rsidRDefault="00D906D4" w:rsidP="00D906D4">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906D4" w:rsidRPr="008D762A" w:rsidRDefault="00D906D4" w:rsidP="00D906D4">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D906D4" w:rsidRPr="008D762A" w:rsidRDefault="00D906D4" w:rsidP="00D906D4">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D906D4" w:rsidRPr="008D762A" w:rsidRDefault="00D906D4" w:rsidP="00D906D4">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D906D4" w:rsidRPr="008D762A" w:rsidRDefault="00D906D4" w:rsidP="00D906D4">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3. ENVIO DAS PROPOSTAS</w:t>
      </w:r>
    </w:p>
    <w:p w:rsidR="00D906D4" w:rsidRPr="008D762A" w:rsidRDefault="00D906D4" w:rsidP="00D906D4">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D906D4" w:rsidRPr="008D762A" w:rsidRDefault="00D906D4" w:rsidP="00D906D4">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D906D4" w:rsidRPr="008D762A" w:rsidRDefault="00D906D4" w:rsidP="00D906D4">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D906D4" w:rsidRPr="008D762A" w:rsidRDefault="00D906D4" w:rsidP="00D906D4">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D906D4" w:rsidRPr="008D762A" w:rsidRDefault="00D906D4" w:rsidP="00D906D4">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D906D4" w:rsidRPr="008D762A" w:rsidRDefault="00D906D4" w:rsidP="00D906D4">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906D4" w:rsidRPr="008D762A" w:rsidRDefault="00D906D4" w:rsidP="00D906D4">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D906D4" w:rsidRPr="008D762A" w:rsidRDefault="00D906D4" w:rsidP="00D906D4">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D906D4" w:rsidRPr="008D762A" w:rsidRDefault="00D906D4" w:rsidP="00D906D4">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D906D4" w:rsidRPr="008D762A" w:rsidRDefault="00D906D4" w:rsidP="00D906D4">
      <w:pPr>
        <w:spacing w:line="276" w:lineRule="auto"/>
        <w:ind w:left="0" w:firstLine="0"/>
        <w:rPr>
          <w:b/>
          <w:color w:val="auto"/>
          <w:szCs w:val="24"/>
        </w:rPr>
      </w:pPr>
    </w:p>
    <w:p w:rsidR="00D906D4" w:rsidRPr="008D762A" w:rsidRDefault="00D906D4" w:rsidP="00D906D4">
      <w:pPr>
        <w:spacing w:line="276" w:lineRule="auto"/>
        <w:rPr>
          <w:b/>
          <w:color w:val="auto"/>
          <w:szCs w:val="24"/>
        </w:rPr>
      </w:pPr>
      <w:r w:rsidRPr="008D762A">
        <w:rPr>
          <w:b/>
          <w:color w:val="auto"/>
          <w:szCs w:val="24"/>
        </w:rPr>
        <w:t>4. PROPOSTA</w:t>
      </w:r>
    </w:p>
    <w:p w:rsidR="00D906D4" w:rsidRPr="008D762A" w:rsidRDefault="00D906D4" w:rsidP="00D906D4">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w:t>
      </w:r>
      <w:r w:rsidRPr="00022447">
        <w:rPr>
          <w:bCs/>
          <w:color w:val="auto"/>
          <w:szCs w:val="24"/>
        </w:rPr>
        <w:t xml:space="preserve">a indicação </w:t>
      </w:r>
      <w:r w:rsidRPr="00022447">
        <w:rPr>
          <w:color w:val="auto"/>
          <w:szCs w:val="24"/>
        </w:rPr>
        <w:t>completa do produto ofertado, 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D906D4" w:rsidRPr="008D762A" w:rsidRDefault="00D906D4" w:rsidP="00D906D4">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5. DOCUMENTOS DE HABILITAÇÃO</w:t>
      </w:r>
    </w:p>
    <w:p w:rsidR="00D906D4" w:rsidRPr="008D762A" w:rsidRDefault="00D906D4" w:rsidP="00D906D4">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5.1. HABILITAÇÃO JURÍDICA</w:t>
      </w:r>
    </w:p>
    <w:p w:rsidR="00D906D4" w:rsidRPr="008D762A" w:rsidRDefault="00D906D4" w:rsidP="00D906D4">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D906D4" w:rsidRPr="008D762A" w:rsidRDefault="00D906D4" w:rsidP="00D906D4">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D906D4" w:rsidRPr="008D762A" w:rsidRDefault="00D906D4" w:rsidP="00D906D4">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D906D4" w:rsidRPr="008D762A" w:rsidRDefault="00D906D4" w:rsidP="00D906D4">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5.2. HABILITAÇÃO FISCAL, SOCIAL E TRABALHISTA</w:t>
      </w:r>
    </w:p>
    <w:p w:rsidR="00D906D4" w:rsidRPr="008D762A" w:rsidRDefault="00D906D4" w:rsidP="00D906D4">
      <w:pPr>
        <w:pStyle w:val="NormalWeb"/>
        <w:spacing w:before="0" w:beforeAutospacing="0" w:after="0" w:afterAutospacing="0" w:line="276" w:lineRule="auto"/>
        <w:rPr>
          <w:color w:val="auto"/>
        </w:rPr>
      </w:pPr>
      <w:bookmarkStart w:id="2" w:name="art68i"/>
      <w:bookmarkStart w:id="3" w:name="art68ii"/>
      <w:bookmarkEnd w:id="2"/>
      <w:bookmarkEnd w:id="3"/>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D906D4" w:rsidRPr="008D762A" w:rsidRDefault="00D906D4" w:rsidP="00D906D4">
      <w:pPr>
        <w:pStyle w:val="NormalWeb"/>
        <w:spacing w:before="0" w:beforeAutospacing="0" w:after="0" w:afterAutospacing="0" w:line="276" w:lineRule="auto"/>
        <w:rPr>
          <w:color w:val="auto"/>
        </w:rPr>
      </w:pPr>
      <w:bookmarkStart w:id="4" w:name="art68iii"/>
      <w:bookmarkEnd w:id="4"/>
      <w:r w:rsidRPr="008D762A">
        <w:rPr>
          <w:b/>
          <w:bCs/>
          <w:color w:val="auto"/>
        </w:rPr>
        <w:t>b)</w:t>
      </w:r>
      <w:r w:rsidRPr="008D762A">
        <w:rPr>
          <w:color w:val="auto"/>
        </w:rPr>
        <w:t xml:space="preserve"> prova de regularidade perante a Fazenda federal, estadual e municipal do domicílio; </w:t>
      </w:r>
    </w:p>
    <w:p w:rsidR="00D906D4" w:rsidRPr="008D762A" w:rsidRDefault="00D906D4" w:rsidP="00D906D4">
      <w:pPr>
        <w:pStyle w:val="NormalWeb"/>
        <w:spacing w:before="0" w:beforeAutospacing="0" w:after="0" w:afterAutospacing="0" w:line="276" w:lineRule="auto"/>
        <w:rPr>
          <w:color w:val="auto"/>
        </w:rPr>
      </w:pPr>
      <w:bookmarkStart w:id="5" w:name="art68iv"/>
      <w:bookmarkEnd w:id="5"/>
      <w:r w:rsidRPr="008D762A">
        <w:rPr>
          <w:b/>
          <w:bCs/>
          <w:color w:val="auto"/>
        </w:rPr>
        <w:t>c)</w:t>
      </w:r>
      <w:r w:rsidRPr="008D762A">
        <w:rPr>
          <w:color w:val="auto"/>
        </w:rPr>
        <w:t xml:space="preserve"> prova de regularidade relativa à Seguridade Social e ao FGTS, que demonstre cumprimento dos encargos sociais instituídos por lei;</w:t>
      </w:r>
    </w:p>
    <w:p w:rsidR="00D906D4" w:rsidRPr="008D762A" w:rsidRDefault="00D906D4" w:rsidP="00D906D4">
      <w:pPr>
        <w:pStyle w:val="NormalWeb"/>
        <w:spacing w:before="0" w:beforeAutospacing="0" w:after="0" w:afterAutospacing="0" w:line="276" w:lineRule="auto"/>
        <w:rPr>
          <w:color w:val="auto"/>
        </w:rPr>
      </w:pPr>
      <w:bookmarkStart w:id="6" w:name="art68v"/>
      <w:bookmarkEnd w:id="6"/>
      <w:r w:rsidRPr="008D762A">
        <w:rPr>
          <w:b/>
          <w:bCs/>
          <w:color w:val="auto"/>
        </w:rPr>
        <w:t>d)</w:t>
      </w:r>
      <w:r w:rsidRPr="008D762A">
        <w:rPr>
          <w:color w:val="auto"/>
        </w:rPr>
        <w:t xml:space="preserve"> prova de regularidade perante a Justiça do Trabalho</w:t>
      </w:r>
      <w:bookmarkStart w:id="7" w:name="art68vi"/>
      <w:bookmarkEnd w:id="7"/>
      <w:r w:rsidRPr="008D762A">
        <w:rPr>
          <w:color w:val="auto"/>
        </w:rPr>
        <w:t>;</w:t>
      </w:r>
    </w:p>
    <w:p w:rsidR="00D906D4" w:rsidRPr="008D762A" w:rsidRDefault="00D906D4" w:rsidP="00D906D4">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Corpodetexto"/>
        <w:tabs>
          <w:tab w:val="left" w:pos="1215"/>
        </w:tabs>
        <w:spacing w:line="276" w:lineRule="auto"/>
        <w:jc w:val="both"/>
        <w:rPr>
          <w:bCs w:val="0"/>
          <w:sz w:val="24"/>
        </w:rPr>
      </w:pPr>
      <w:bookmarkStart w:id="8" w:name="art68§1"/>
      <w:bookmarkEnd w:id="8"/>
      <w:r w:rsidRPr="008D762A">
        <w:rPr>
          <w:bCs w:val="0"/>
          <w:sz w:val="24"/>
        </w:rPr>
        <w:t>5.3. HABILITAÇÃO ECONÔMICO-FINANCEIRA:</w:t>
      </w:r>
    </w:p>
    <w:p w:rsidR="00D906D4" w:rsidRPr="008D762A" w:rsidRDefault="00D906D4" w:rsidP="00D906D4">
      <w:pPr>
        <w:spacing w:line="276" w:lineRule="auto"/>
        <w:rPr>
          <w:color w:val="auto"/>
          <w:szCs w:val="24"/>
        </w:rPr>
      </w:pPr>
      <w:bookmarkStart w:id="9"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D906D4" w:rsidRPr="008D762A" w:rsidRDefault="00D906D4" w:rsidP="00D906D4">
      <w:pPr>
        <w:spacing w:line="276" w:lineRule="auto"/>
        <w:rPr>
          <w:color w:val="auto"/>
          <w:szCs w:val="24"/>
        </w:rPr>
      </w:pPr>
    </w:p>
    <w:bookmarkEnd w:id="9"/>
    <w:p w:rsidR="00D906D4" w:rsidRPr="008D762A" w:rsidRDefault="00D906D4" w:rsidP="00D906D4">
      <w:pPr>
        <w:tabs>
          <w:tab w:val="left" w:pos="851"/>
        </w:tabs>
        <w:spacing w:line="276" w:lineRule="auto"/>
        <w:rPr>
          <w:color w:val="auto"/>
          <w:szCs w:val="24"/>
        </w:rPr>
      </w:pPr>
      <w:r w:rsidRPr="008D762A">
        <w:rPr>
          <w:b/>
          <w:color w:val="auto"/>
          <w:szCs w:val="24"/>
        </w:rPr>
        <w:lastRenderedPageBreak/>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D906D4" w:rsidRPr="008D762A" w:rsidRDefault="00D906D4" w:rsidP="00D906D4">
      <w:pPr>
        <w:tabs>
          <w:tab w:val="left" w:pos="993"/>
        </w:tabs>
        <w:spacing w:line="276" w:lineRule="auto"/>
        <w:rPr>
          <w:color w:val="auto"/>
          <w:szCs w:val="24"/>
        </w:rPr>
      </w:pPr>
      <w:r w:rsidRPr="008D762A">
        <w:rPr>
          <w:b/>
          <w:color w:val="auto"/>
          <w:szCs w:val="24"/>
        </w:rPr>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D906D4" w:rsidRPr="008D762A" w:rsidRDefault="00D906D4" w:rsidP="00D906D4">
      <w:pPr>
        <w:tabs>
          <w:tab w:val="left" w:pos="993"/>
        </w:tabs>
        <w:spacing w:line="276" w:lineRule="auto"/>
        <w:rPr>
          <w:color w:val="auto"/>
          <w:szCs w:val="24"/>
        </w:rPr>
      </w:pPr>
    </w:p>
    <w:p w:rsidR="00D906D4" w:rsidRPr="008D762A" w:rsidRDefault="00D906D4" w:rsidP="00D906D4">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D906D4" w:rsidRPr="008D762A" w:rsidRDefault="00D906D4" w:rsidP="00D906D4">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C40622" w:rsidRPr="002B671E" w:rsidRDefault="00C40622" w:rsidP="00D906D4">
      <w:pPr>
        <w:pStyle w:val="NormalWeb"/>
        <w:spacing w:before="0" w:beforeAutospacing="0" w:after="0" w:afterAutospacing="0" w:line="276" w:lineRule="auto"/>
        <w:ind w:left="11" w:hanging="11"/>
      </w:pPr>
      <w:r w:rsidRPr="002B671E">
        <w:rPr>
          <w:rStyle w:val="Forte"/>
          <w:b w:val="0"/>
        </w:rPr>
        <w:t>5.4.2.</w:t>
      </w:r>
      <w:r w:rsidRPr="002B671E">
        <w:rPr>
          <w:b/>
        </w:rPr>
        <w:t xml:space="preserve"> </w:t>
      </w:r>
      <w:r w:rsidRPr="002B671E">
        <w:t>O Fornecedor deverá</w:t>
      </w:r>
      <w:r w:rsidRPr="002B671E">
        <w:rPr>
          <w:b/>
        </w:rPr>
        <w:t xml:space="preserve"> </w:t>
      </w:r>
      <w:r w:rsidRPr="002B671E">
        <w:rPr>
          <w:rStyle w:val="Forte"/>
          <w:b w:val="0"/>
        </w:rPr>
        <w:t xml:space="preserve">solicitar e apresentar </w:t>
      </w:r>
      <w:r w:rsidRPr="00D615E9">
        <w:rPr>
          <w:rStyle w:val="Forte"/>
        </w:rPr>
        <w:t>declaração emitida pela concessionária autorizada da fabricante</w:t>
      </w:r>
      <w:r w:rsidRPr="002B671E">
        <w:t>, comprovando a existência de assistência técnica apta a atender o objeto</w:t>
      </w:r>
      <w:r w:rsidRPr="002B671E">
        <w:rPr>
          <w:b/>
        </w:rPr>
        <w:t xml:space="preserve">, </w:t>
      </w:r>
      <w:r w:rsidRPr="002B671E">
        <w:rPr>
          <w:rStyle w:val="Forte"/>
          <w:b w:val="0"/>
        </w:rPr>
        <w:t>localizada a no máximo 100 km da sede do Município de Sagrada Família/RS</w:t>
      </w:r>
      <w:r w:rsidRPr="002B671E">
        <w:rPr>
          <w:b/>
        </w:rPr>
        <w:t xml:space="preserve">, </w:t>
      </w:r>
      <w:r w:rsidRPr="002B671E">
        <w:t>considerando o percurso por vias terrestres.</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2E4DFB" w:rsidRPr="002E4DFB" w:rsidRDefault="00D906D4" w:rsidP="002E4DFB">
      <w:pPr>
        <w:pStyle w:val="NormalWeb"/>
        <w:rPr>
          <w:color w:val="auto"/>
        </w:rPr>
      </w:pPr>
      <w:r w:rsidRPr="008D762A">
        <w:rPr>
          <w:rFonts w:eastAsia="Wingdings"/>
          <w:b/>
          <w:color w:val="auto"/>
        </w:rPr>
        <w:t xml:space="preserve">Obs.: </w:t>
      </w:r>
      <w:r w:rsidRPr="002E4DFB">
        <w:rPr>
          <w:rFonts w:eastAsia="Wingdings"/>
          <w:color w:val="auto"/>
        </w:rPr>
        <w:t xml:space="preserve">Referente a exigência da assistência técnica de que trata o item ‘5.4.2’, </w:t>
      </w:r>
      <w:r w:rsidR="002E4DFB" w:rsidRPr="002E4DFB">
        <w:rPr>
          <w:color w:val="auto"/>
        </w:rPr>
        <w:t xml:space="preserve">A exigência de declaração emitida por </w:t>
      </w:r>
      <w:r w:rsidR="002E4DFB" w:rsidRPr="002E4DFB">
        <w:rPr>
          <w:bCs/>
          <w:color w:val="auto"/>
        </w:rPr>
        <w:t>concessionária autorizada da fabricante</w:t>
      </w:r>
      <w:r w:rsidR="002E4DFB" w:rsidRPr="002E4DFB">
        <w:rPr>
          <w:color w:val="auto"/>
        </w:rPr>
        <w:t xml:space="preserve"> justifica-se pela necessidade de garantir que a manutenção do veículo seja realizada por </w:t>
      </w:r>
      <w:r w:rsidR="002E4DFB" w:rsidRPr="002E4DFB">
        <w:rPr>
          <w:bCs/>
          <w:color w:val="auto"/>
        </w:rPr>
        <w:t>assistência técnica oficialmente habilitada</w:t>
      </w:r>
      <w:r w:rsidR="002E4DFB" w:rsidRPr="002E4DFB">
        <w:rPr>
          <w:color w:val="auto"/>
        </w:rPr>
        <w:t xml:space="preserve">, preservando as </w:t>
      </w:r>
      <w:r w:rsidR="002E4DFB" w:rsidRPr="002E4DFB">
        <w:rPr>
          <w:bCs/>
          <w:color w:val="auto"/>
        </w:rPr>
        <w:t>condições de garantia</w:t>
      </w:r>
      <w:r w:rsidR="002E4DFB" w:rsidRPr="002E4DFB">
        <w:rPr>
          <w:color w:val="auto"/>
        </w:rPr>
        <w:t xml:space="preserve">, a </w:t>
      </w:r>
      <w:r w:rsidR="002E4DFB" w:rsidRPr="002E4DFB">
        <w:rPr>
          <w:bCs/>
          <w:color w:val="auto"/>
        </w:rPr>
        <w:t>segurança operacional</w:t>
      </w:r>
      <w:r w:rsidR="002E4DFB" w:rsidRPr="002E4DFB">
        <w:rPr>
          <w:color w:val="auto"/>
        </w:rPr>
        <w:t xml:space="preserve"> e a </w:t>
      </w:r>
      <w:r w:rsidR="002E4DFB" w:rsidRPr="002E4DFB">
        <w:rPr>
          <w:bCs/>
          <w:color w:val="auto"/>
        </w:rPr>
        <w:t>confiabilidade dos serviços prestados</w:t>
      </w:r>
      <w:r w:rsidR="002E4DFB" w:rsidRPr="002E4DFB">
        <w:rPr>
          <w:color w:val="auto"/>
        </w:rPr>
        <w:t>. A limitação de distância a até 100 km da sede do Município de Sagrada Família/RS visa reduzir custos e tempo de deslocamento, evitar a indisponibilidade prolongada do bem e assegurar a eficiência da execução contratual, sem caracterizar direcionamento, nos termos da Lei nº 14.133/2021.</w:t>
      </w:r>
    </w:p>
    <w:p w:rsidR="00D906D4" w:rsidRPr="008D762A" w:rsidRDefault="00D906D4" w:rsidP="002E4DFB">
      <w:pPr>
        <w:keepNext/>
        <w:keepLines/>
        <w:tabs>
          <w:tab w:val="left" w:pos="567"/>
        </w:tabs>
        <w:spacing w:line="240" w:lineRule="auto"/>
        <w:ind w:left="0" w:firstLine="0"/>
        <w:rPr>
          <w:b/>
          <w:color w:val="auto"/>
          <w:szCs w:val="24"/>
        </w:rPr>
      </w:pPr>
      <w:r w:rsidRPr="008D762A">
        <w:rPr>
          <w:b/>
          <w:color w:val="auto"/>
          <w:szCs w:val="24"/>
        </w:rPr>
        <w:t>6. VEDAÇÕES</w:t>
      </w:r>
    </w:p>
    <w:p w:rsidR="00D906D4" w:rsidRPr="008D762A" w:rsidRDefault="00D906D4" w:rsidP="00D906D4">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D906D4" w:rsidRPr="008D762A" w:rsidRDefault="00D906D4" w:rsidP="00D906D4">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D906D4" w:rsidRPr="008D762A" w:rsidRDefault="00D906D4" w:rsidP="00D906D4">
      <w:pPr>
        <w:pStyle w:val="NormalWeb"/>
        <w:spacing w:before="0" w:beforeAutospacing="0" w:after="0" w:afterAutospacing="0" w:line="276" w:lineRule="auto"/>
        <w:rPr>
          <w:color w:val="auto"/>
        </w:rPr>
      </w:pPr>
      <w:bookmarkStart w:id="10" w:name="art14iv"/>
      <w:bookmarkEnd w:id="10"/>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906D4" w:rsidRPr="008D762A" w:rsidRDefault="00D906D4" w:rsidP="00D906D4">
      <w:pPr>
        <w:pStyle w:val="NormalWeb"/>
        <w:spacing w:before="0" w:beforeAutospacing="0" w:after="0" w:afterAutospacing="0" w:line="276" w:lineRule="auto"/>
        <w:rPr>
          <w:color w:val="auto"/>
        </w:rPr>
      </w:pPr>
      <w:bookmarkStart w:id="11" w:name="art14v"/>
      <w:bookmarkEnd w:id="11"/>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D906D4" w:rsidRPr="008D762A" w:rsidRDefault="00D906D4" w:rsidP="00D906D4">
      <w:pPr>
        <w:pStyle w:val="NormalWeb"/>
        <w:spacing w:before="0" w:beforeAutospacing="0" w:after="0" w:afterAutospacing="0" w:line="276" w:lineRule="auto"/>
        <w:rPr>
          <w:color w:val="auto"/>
        </w:rPr>
      </w:pPr>
      <w:bookmarkStart w:id="12" w:name="art14vi"/>
      <w:bookmarkEnd w:id="12"/>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w:t>
      </w:r>
      <w:r w:rsidRPr="008D762A">
        <w:rPr>
          <w:color w:val="auto"/>
        </w:rPr>
        <w:lastRenderedPageBreak/>
        <w:t>de trabalhadores a condições análogas às de escravo ou por contratação de adolescentes nos casos vedados pela legislação trabalhista;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906D4" w:rsidRPr="008D762A" w:rsidRDefault="00D906D4" w:rsidP="00D906D4">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906D4" w:rsidRPr="008D762A" w:rsidRDefault="00D906D4" w:rsidP="00D906D4">
      <w:pPr>
        <w:spacing w:line="276" w:lineRule="auto"/>
        <w:rPr>
          <w:b/>
          <w:color w:val="auto"/>
          <w:szCs w:val="24"/>
        </w:rPr>
      </w:pPr>
    </w:p>
    <w:p w:rsidR="00D906D4" w:rsidRPr="008D762A" w:rsidRDefault="00D906D4" w:rsidP="00D906D4">
      <w:pPr>
        <w:spacing w:line="276" w:lineRule="auto"/>
        <w:rPr>
          <w:b/>
          <w:color w:val="auto"/>
          <w:szCs w:val="24"/>
        </w:rPr>
      </w:pPr>
      <w:r w:rsidRPr="008D762A">
        <w:rPr>
          <w:b/>
          <w:color w:val="auto"/>
          <w:szCs w:val="24"/>
        </w:rPr>
        <w:t>7. ABERTURA DA SESSÃO PÚBLICA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D906D4" w:rsidRPr="008D762A" w:rsidRDefault="00D906D4" w:rsidP="00D906D4">
      <w:pPr>
        <w:tabs>
          <w:tab w:val="left" w:pos="1134"/>
        </w:tabs>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8. CLASSIFICAÇÃO INICIAL DAS PROPOSTAS E FORMULAÇÃO DE LANCES</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D906D4" w:rsidRPr="008D762A" w:rsidRDefault="00D906D4" w:rsidP="00D906D4">
      <w:pPr>
        <w:pStyle w:val="NormalWeb"/>
        <w:spacing w:before="0" w:beforeAutospacing="0" w:after="0" w:afterAutospacing="0" w:line="276" w:lineRule="auto"/>
        <w:rPr>
          <w:color w:val="auto"/>
        </w:rPr>
      </w:pPr>
      <w:bookmarkStart w:id="13" w:name="art59ii"/>
      <w:bookmarkEnd w:id="13"/>
      <w:r w:rsidRPr="008D762A">
        <w:rPr>
          <w:b/>
          <w:bCs/>
          <w:color w:val="auto"/>
        </w:rPr>
        <w:t>b)</w:t>
      </w:r>
      <w:r w:rsidRPr="008D762A">
        <w:rPr>
          <w:color w:val="auto"/>
        </w:rPr>
        <w:t xml:space="preserve"> não obedecerem às especificações técnicas pormenorizadas no Edital;</w:t>
      </w:r>
    </w:p>
    <w:p w:rsidR="00D906D4" w:rsidRPr="008D762A" w:rsidRDefault="00D906D4" w:rsidP="00D906D4">
      <w:pPr>
        <w:pStyle w:val="NormalWeb"/>
        <w:spacing w:before="0" w:beforeAutospacing="0" w:after="0" w:afterAutospacing="0" w:line="276" w:lineRule="auto"/>
        <w:rPr>
          <w:color w:val="auto"/>
        </w:rPr>
      </w:pPr>
      <w:bookmarkStart w:id="14" w:name="art59iii"/>
      <w:bookmarkEnd w:id="14"/>
      <w:r w:rsidRPr="008D762A">
        <w:rPr>
          <w:b/>
          <w:bCs/>
          <w:color w:val="auto"/>
        </w:rPr>
        <w:t>c)</w:t>
      </w:r>
      <w:r w:rsidRPr="008D762A">
        <w:rPr>
          <w:color w:val="auto"/>
        </w:rPr>
        <w:t xml:space="preserve"> apresentarem preços inexequíveis ou permanecerem acima do orçamento estimado para a contratação após a fase de lances;</w:t>
      </w:r>
    </w:p>
    <w:p w:rsidR="00D906D4" w:rsidRPr="008D762A" w:rsidRDefault="00D906D4" w:rsidP="00D906D4">
      <w:pPr>
        <w:pStyle w:val="NormalWeb"/>
        <w:spacing w:before="0" w:beforeAutospacing="0" w:after="0" w:afterAutospacing="0" w:line="276" w:lineRule="auto"/>
        <w:rPr>
          <w:color w:val="auto"/>
        </w:rPr>
      </w:pPr>
      <w:bookmarkStart w:id="15" w:name="art59iv"/>
      <w:bookmarkEnd w:id="15"/>
      <w:r w:rsidRPr="008D762A">
        <w:rPr>
          <w:b/>
          <w:bCs/>
          <w:color w:val="auto"/>
        </w:rPr>
        <w:t>d)</w:t>
      </w:r>
      <w:r w:rsidRPr="008D762A">
        <w:rPr>
          <w:color w:val="auto"/>
        </w:rPr>
        <w:t xml:space="preserve"> não tiverem sua exequibilidade demonstrada, quando exigido pela Administração;</w:t>
      </w:r>
    </w:p>
    <w:p w:rsidR="00D906D4" w:rsidRPr="008D762A" w:rsidRDefault="00D906D4" w:rsidP="00D906D4">
      <w:pPr>
        <w:pStyle w:val="NormalWeb"/>
        <w:spacing w:before="0" w:beforeAutospacing="0" w:after="0" w:afterAutospacing="0" w:line="276" w:lineRule="auto"/>
        <w:rPr>
          <w:color w:val="auto"/>
        </w:rPr>
      </w:pPr>
      <w:bookmarkStart w:id="16" w:name="art59v"/>
      <w:bookmarkEnd w:id="16"/>
      <w:r w:rsidRPr="008D762A">
        <w:rPr>
          <w:b/>
          <w:bCs/>
          <w:color w:val="auto"/>
        </w:rPr>
        <w:t>e)</w:t>
      </w:r>
      <w:r w:rsidRPr="008D762A">
        <w:rPr>
          <w:color w:val="auto"/>
        </w:rPr>
        <w:t xml:space="preserve"> apresentarem desconformidade com quaisquer outras exigências do edital, desde que insanável.</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D906D4" w:rsidRPr="008D762A" w:rsidRDefault="00D906D4" w:rsidP="00D906D4">
      <w:pPr>
        <w:tabs>
          <w:tab w:val="left" w:pos="1134"/>
        </w:tabs>
        <w:spacing w:line="276" w:lineRule="auto"/>
        <w:rPr>
          <w:color w:val="auto"/>
          <w:szCs w:val="24"/>
        </w:rPr>
      </w:pPr>
      <w:bookmarkStart w:id="17" w:name="art59§2"/>
      <w:bookmarkEnd w:id="17"/>
      <w:r w:rsidRPr="008D762A">
        <w:rPr>
          <w:b/>
          <w:bCs/>
          <w:color w:val="auto"/>
          <w:szCs w:val="24"/>
        </w:rPr>
        <w:lastRenderedPageBreak/>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D906D4" w:rsidRPr="008D762A" w:rsidRDefault="00D906D4" w:rsidP="00D906D4">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D906D4" w:rsidRPr="008D762A" w:rsidRDefault="00D906D4" w:rsidP="00D906D4">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D906D4" w:rsidRPr="008D762A" w:rsidRDefault="00D906D4" w:rsidP="00D906D4">
      <w:pPr>
        <w:pStyle w:val="NormalWeb"/>
        <w:spacing w:before="0" w:beforeAutospacing="0" w:after="0" w:afterAutospacing="0" w:line="276" w:lineRule="auto"/>
        <w:rPr>
          <w:color w:val="auto"/>
        </w:rPr>
      </w:pPr>
      <w:bookmarkStart w:id="18" w:name="art56§3ii"/>
      <w:bookmarkEnd w:id="18"/>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9" w:name="art58§4"/>
      <w:bookmarkEnd w:id="19"/>
    </w:p>
    <w:p w:rsidR="00D906D4" w:rsidRPr="008D762A" w:rsidRDefault="00D906D4" w:rsidP="00D906D4">
      <w:pPr>
        <w:pStyle w:val="NormalWeb"/>
        <w:spacing w:before="0" w:beforeAutospacing="0" w:after="0" w:afterAutospacing="0" w:line="276" w:lineRule="auto"/>
        <w:rPr>
          <w:b/>
          <w:color w:val="auto"/>
        </w:rPr>
      </w:pPr>
    </w:p>
    <w:p w:rsidR="00D906D4" w:rsidRPr="008D762A" w:rsidRDefault="00D906D4" w:rsidP="00D906D4">
      <w:pPr>
        <w:tabs>
          <w:tab w:val="left" w:pos="1134"/>
        </w:tabs>
        <w:spacing w:line="276" w:lineRule="auto"/>
        <w:rPr>
          <w:b/>
          <w:color w:val="auto"/>
          <w:szCs w:val="24"/>
        </w:rPr>
      </w:pPr>
      <w:r w:rsidRPr="008D762A">
        <w:rPr>
          <w:b/>
          <w:color w:val="auto"/>
          <w:szCs w:val="24"/>
        </w:rPr>
        <w:t>9. MODO DE DISPUTA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D906D4" w:rsidRPr="008D762A" w:rsidRDefault="00D906D4" w:rsidP="00D906D4">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D906D4" w:rsidRPr="008D762A" w:rsidRDefault="00D906D4" w:rsidP="00D906D4">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D906D4" w:rsidRPr="008D762A" w:rsidRDefault="00D906D4" w:rsidP="00D906D4">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D906D4" w:rsidRPr="008D762A" w:rsidRDefault="00D906D4" w:rsidP="00D906D4">
      <w:pPr>
        <w:tabs>
          <w:tab w:val="left" w:pos="1134"/>
        </w:tabs>
        <w:spacing w:line="276" w:lineRule="auto"/>
        <w:rPr>
          <w:color w:val="auto"/>
          <w:szCs w:val="24"/>
        </w:rPr>
      </w:pPr>
      <w:r w:rsidRPr="008D762A">
        <w:rPr>
          <w:b/>
          <w:color w:val="auto"/>
          <w:szCs w:val="24"/>
        </w:rPr>
        <w:lastRenderedPageBreak/>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10. CRITÉRIOS DE DESEMPATE</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D906D4" w:rsidRPr="008D762A" w:rsidRDefault="00D906D4" w:rsidP="00D906D4">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D906D4" w:rsidRPr="008D762A" w:rsidRDefault="00D906D4" w:rsidP="00D906D4">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D906D4" w:rsidRPr="008D762A" w:rsidRDefault="00D906D4" w:rsidP="00D906D4">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D906D4" w:rsidRPr="008D762A" w:rsidRDefault="00D906D4" w:rsidP="00D906D4">
      <w:pPr>
        <w:pStyle w:val="NormalWeb"/>
        <w:spacing w:before="0" w:beforeAutospacing="0" w:after="0" w:afterAutospacing="0" w:line="276" w:lineRule="auto"/>
        <w:rPr>
          <w:color w:val="auto"/>
        </w:rPr>
      </w:pPr>
      <w:bookmarkStart w:id="20" w:name="art60i"/>
      <w:bookmarkEnd w:id="20"/>
      <w:r w:rsidRPr="008D762A">
        <w:rPr>
          <w:b/>
          <w:bCs/>
          <w:color w:val="auto"/>
        </w:rPr>
        <w:t>a)</w:t>
      </w:r>
      <w:r w:rsidRPr="008D762A">
        <w:rPr>
          <w:color w:val="auto"/>
        </w:rPr>
        <w:t xml:space="preserve"> disputa final, hipótese em que os licitantes empatados poderão apresentar nova proposta em ato contínuo à classificação;</w:t>
      </w:r>
    </w:p>
    <w:p w:rsidR="00D906D4" w:rsidRPr="008D762A" w:rsidRDefault="00D906D4" w:rsidP="00D906D4">
      <w:pPr>
        <w:pStyle w:val="NormalWeb"/>
        <w:spacing w:before="0" w:beforeAutospacing="0" w:after="0" w:afterAutospacing="0" w:line="276" w:lineRule="auto"/>
        <w:rPr>
          <w:color w:val="auto"/>
        </w:rPr>
      </w:pPr>
      <w:bookmarkStart w:id="21" w:name="art60ii"/>
      <w:bookmarkEnd w:id="21"/>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D906D4" w:rsidRPr="008D762A" w:rsidRDefault="00D906D4" w:rsidP="00D906D4">
      <w:pPr>
        <w:pStyle w:val="NormalWeb"/>
        <w:spacing w:before="0" w:beforeAutospacing="0" w:after="0" w:afterAutospacing="0" w:line="276" w:lineRule="auto"/>
        <w:rPr>
          <w:color w:val="auto"/>
        </w:rPr>
      </w:pPr>
      <w:bookmarkStart w:id="22" w:name="art60iii"/>
      <w:bookmarkEnd w:id="22"/>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D906D4" w:rsidRPr="008D762A" w:rsidRDefault="00D906D4" w:rsidP="00D906D4">
      <w:pPr>
        <w:pStyle w:val="NormalWeb"/>
        <w:spacing w:before="0" w:beforeAutospacing="0" w:after="0" w:afterAutospacing="0" w:line="276" w:lineRule="auto"/>
        <w:rPr>
          <w:color w:val="auto"/>
        </w:rPr>
      </w:pPr>
      <w:bookmarkStart w:id="23" w:name="art60iv"/>
      <w:bookmarkEnd w:id="23"/>
      <w:r w:rsidRPr="008D762A">
        <w:rPr>
          <w:b/>
          <w:bCs/>
          <w:color w:val="auto"/>
        </w:rPr>
        <w:t>d)</w:t>
      </w:r>
      <w:r w:rsidRPr="008D762A">
        <w:rPr>
          <w:color w:val="auto"/>
        </w:rPr>
        <w:t xml:space="preserve"> desenvolvimento pelo licitante de programa de integridade, conforme orientações dos órgãos de controle.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24" w:name="art60§1"/>
      <w:bookmarkEnd w:id="24"/>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D906D4" w:rsidRPr="008D762A" w:rsidRDefault="00D906D4" w:rsidP="00D906D4">
      <w:pPr>
        <w:pStyle w:val="NormalWeb"/>
        <w:spacing w:before="0" w:beforeAutospacing="0" w:after="0" w:afterAutospacing="0" w:line="276" w:lineRule="auto"/>
        <w:rPr>
          <w:color w:val="auto"/>
        </w:rPr>
      </w:pPr>
      <w:bookmarkStart w:id="25" w:name="art60§1i"/>
      <w:bookmarkEnd w:id="25"/>
      <w:r w:rsidRPr="008D762A">
        <w:rPr>
          <w:b/>
          <w:bCs/>
          <w:color w:val="auto"/>
        </w:rPr>
        <w:t>a)</w:t>
      </w:r>
      <w:r w:rsidRPr="008D762A">
        <w:rPr>
          <w:color w:val="auto"/>
        </w:rPr>
        <w:t xml:space="preserve"> empresas estabelecidas no território do Estado do Rio Grande do Sul;</w:t>
      </w:r>
    </w:p>
    <w:p w:rsidR="00D906D4" w:rsidRPr="008D762A" w:rsidRDefault="00D906D4" w:rsidP="00D906D4">
      <w:pPr>
        <w:pStyle w:val="NormalWeb"/>
        <w:spacing w:before="0" w:beforeAutospacing="0" w:after="0" w:afterAutospacing="0" w:line="276" w:lineRule="auto"/>
        <w:rPr>
          <w:color w:val="auto"/>
        </w:rPr>
      </w:pPr>
      <w:bookmarkStart w:id="26" w:name="art60§1ii"/>
      <w:bookmarkEnd w:id="26"/>
      <w:r w:rsidRPr="008D762A">
        <w:rPr>
          <w:b/>
          <w:bCs/>
          <w:color w:val="auto"/>
        </w:rPr>
        <w:t>b)</w:t>
      </w:r>
      <w:r w:rsidRPr="008D762A">
        <w:rPr>
          <w:color w:val="auto"/>
        </w:rPr>
        <w:t xml:space="preserve"> empresas brasileiras;</w:t>
      </w:r>
    </w:p>
    <w:p w:rsidR="00D906D4" w:rsidRPr="008D762A" w:rsidRDefault="00D906D4" w:rsidP="00D906D4">
      <w:pPr>
        <w:pStyle w:val="NormalWeb"/>
        <w:spacing w:before="0" w:beforeAutospacing="0" w:after="0" w:afterAutospacing="0" w:line="276" w:lineRule="auto"/>
        <w:rPr>
          <w:color w:val="auto"/>
        </w:rPr>
      </w:pPr>
      <w:bookmarkStart w:id="27" w:name="art60§1iii"/>
      <w:bookmarkEnd w:id="27"/>
      <w:r w:rsidRPr="008D762A">
        <w:rPr>
          <w:b/>
          <w:bCs/>
          <w:color w:val="auto"/>
        </w:rPr>
        <w:lastRenderedPageBreak/>
        <w:t>c)</w:t>
      </w:r>
      <w:r w:rsidRPr="008D762A">
        <w:rPr>
          <w:color w:val="auto"/>
        </w:rPr>
        <w:t xml:space="preserve"> empresas que invistam em pesquisa e no desenvolvimento de tecnologia no País;</w:t>
      </w:r>
    </w:p>
    <w:p w:rsidR="00D906D4" w:rsidRPr="008D762A" w:rsidRDefault="00D906D4" w:rsidP="00D906D4">
      <w:pPr>
        <w:pStyle w:val="NormalWeb"/>
        <w:spacing w:before="0" w:beforeAutospacing="0" w:after="0" w:afterAutospacing="0" w:line="276" w:lineRule="auto"/>
        <w:rPr>
          <w:color w:val="auto"/>
        </w:rPr>
      </w:pPr>
      <w:bookmarkStart w:id="28" w:name="art60§1iv"/>
      <w:bookmarkEnd w:id="28"/>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11. NEGOCIAÇÃO E JULGAMENTO</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906D4" w:rsidRPr="008D762A" w:rsidRDefault="00D906D4" w:rsidP="00D906D4">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D906D4" w:rsidRPr="008D762A" w:rsidRDefault="00D906D4" w:rsidP="00D906D4">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D906D4" w:rsidRPr="008D762A" w:rsidRDefault="00D906D4" w:rsidP="00D906D4">
      <w:pPr>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12. VERIFICAÇÃO DA HABILITAÇÃO</w:t>
      </w:r>
    </w:p>
    <w:p w:rsidR="00D906D4" w:rsidRPr="008D762A" w:rsidRDefault="00D906D4" w:rsidP="00D906D4">
      <w:pPr>
        <w:pStyle w:val="Default"/>
        <w:spacing w:line="276" w:lineRule="auto"/>
        <w:jc w:val="both"/>
        <w:rPr>
          <w:color w:val="auto"/>
        </w:rPr>
      </w:pPr>
      <w:bookmarkStart w:id="29"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D906D4" w:rsidRPr="008D762A" w:rsidRDefault="00D906D4" w:rsidP="00D906D4">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30" w:name="art64i"/>
      <w:bookmarkEnd w:id="30"/>
    </w:p>
    <w:p w:rsidR="00D906D4" w:rsidRPr="008D762A" w:rsidRDefault="00D906D4" w:rsidP="00D906D4">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1" w:name="art64ii"/>
      <w:bookmarkEnd w:id="31"/>
      <w:r w:rsidRPr="008D762A">
        <w:rPr>
          <w:color w:val="auto"/>
        </w:rPr>
        <w:t xml:space="preserve"> </w:t>
      </w:r>
    </w:p>
    <w:p w:rsidR="00D906D4" w:rsidRPr="008D762A" w:rsidRDefault="00D906D4" w:rsidP="00D906D4">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D906D4" w:rsidRPr="008D762A" w:rsidRDefault="00D906D4" w:rsidP="00D906D4">
      <w:pPr>
        <w:pStyle w:val="Default"/>
        <w:spacing w:line="276" w:lineRule="auto"/>
        <w:jc w:val="both"/>
        <w:rPr>
          <w:color w:val="auto"/>
        </w:rPr>
      </w:pPr>
    </w:p>
    <w:p w:rsidR="00D906D4" w:rsidRPr="008D762A" w:rsidRDefault="00D906D4" w:rsidP="00D906D4">
      <w:pPr>
        <w:pStyle w:val="Default"/>
        <w:spacing w:line="276" w:lineRule="auto"/>
        <w:jc w:val="both"/>
        <w:rPr>
          <w:color w:val="auto"/>
        </w:rPr>
      </w:pPr>
      <w:bookmarkStart w:id="32" w:name="_Hlk136337610"/>
      <w:bookmarkEnd w:id="29"/>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spacing w:line="276" w:lineRule="auto"/>
        <w:rPr>
          <w:color w:val="auto"/>
          <w:szCs w:val="24"/>
        </w:rPr>
      </w:pPr>
      <w:bookmarkStart w:id="33" w:name="_Hlk136341543"/>
      <w:bookmarkStart w:id="34" w:name="_Hlk136337734"/>
      <w:bookmarkEnd w:id="32"/>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3"/>
    <w:p w:rsidR="00D906D4" w:rsidRPr="008D762A" w:rsidRDefault="00D906D4" w:rsidP="00D906D4">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906D4" w:rsidRPr="008D762A" w:rsidRDefault="00D906D4" w:rsidP="00D906D4">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D906D4" w:rsidRPr="008D762A" w:rsidRDefault="00D906D4" w:rsidP="00D906D4">
      <w:pPr>
        <w:pStyle w:val="Default"/>
        <w:spacing w:line="276" w:lineRule="auto"/>
        <w:jc w:val="both"/>
        <w:rPr>
          <w:color w:val="auto"/>
        </w:rPr>
      </w:pPr>
      <w:r w:rsidRPr="008D762A">
        <w:rPr>
          <w:b/>
          <w:bCs/>
          <w:color w:val="auto"/>
        </w:rPr>
        <w:lastRenderedPageBreak/>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D906D4" w:rsidRPr="008D762A" w:rsidRDefault="00D906D4" w:rsidP="00D906D4">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4"/>
    </w:p>
    <w:p w:rsidR="00D906D4" w:rsidRPr="008D762A" w:rsidRDefault="00D906D4" w:rsidP="00D906D4">
      <w:pPr>
        <w:spacing w:line="276" w:lineRule="auto"/>
        <w:ind w:left="0" w:firstLine="0"/>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 xml:space="preserve">13. DOS RECURSOS </w:t>
      </w:r>
    </w:p>
    <w:p w:rsidR="00D906D4" w:rsidRPr="008D762A" w:rsidRDefault="00D906D4" w:rsidP="00D906D4">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D906D4" w:rsidRPr="008D762A" w:rsidRDefault="00D906D4" w:rsidP="00D906D4">
      <w:pPr>
        <w:pStyle w:val="NormalWeb"/>
        <w:spacing w:before="0" w:beforeAutospacing="0" w:after="0" w:afterAutospacing="0" w:line="276" w:lineRule="auto"/>
        <w:rPr>
          <w:color w:val="auto"/>
        </w:rPr>
      </w:pPr>
      <w:bookmarkStart w:id="35" w:name="art165ia"/>
      <w:bookmarkEnd w:id="35"/>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D906D4" w:rsidRPr="008D762A" w:rsidRDefault="00D906D4" w:rsidP="00D906D4">
      <w:pPr>
        <w:pStyle w:val="NormalWeb"/>
        <w:spacing w:before="0" w:beforeAutospacing="0" w:after="0" w:afterAutospacing="0" w:line="276" w:lineRule="auto"/>
        <w:rPr>
          <w:color w:val="auto"/>
        </w:rPr>
      </w:pPr>
      <w:bookmarkStart w:id="36" w:name="art165ib"/>
      <w:bookmarkEnd w:id="36"/>
      <w:r w:rsidRPr="008D762A">
        <w:rPr>
          <w:b/>
          <w:bCs/>
          <w:color w:val="auto"/>
        </w:rPr>
        <w:t>b)</w:t>
      </w:r>
      <w:r w:rsidRPr="008D762A">
        <w:rPr>
          <w:color w:val="auto"/>
        </w:rPr>
        <w:t xml:space="preserve"> julgamento das propostas;</w:t>
      </w:r>
    </w:p>
    <w:p w:rsidR="00D906D4" w:rsidRPr="008D762A" w:rsidRDefault="00D906D4" w:rsidP="00D906D4">
      <w:pPr>
        <w:pStyle w:val="NormalWeb"/>
        <w:spacing w:before="0" w:beforeAutospacing="0" w:after="0" w:afterAutospacing="0" w:line="276" w:lineRule="auto"/>
        <w:rPr>
          <w:color w:val="auto"/>
        </w:rPr>
      </w:pPr>
      <w:bookmarkStart w:id="37" w:name="art165ic"/>
      <w:bookmarkEnd w:id="37"/>
      <w:r w:rsidRPr="008D762A">
        <w:rPr>
          <w:b/>
          <w:bCs/>
          <w:color w:val="auto"/>
        </w:rPr>
        <w:t>c)</w:t>
      </w:r>
      <w:r w:rsidRPr="008D762A">
        <w:rPr>
          <w:color w:val="auto"/>
        </w:rPr>
        <w:t xml:space="preserve"> ato de habilitação ou inabilitação de licitante;</w:t>
      </w:r>
    </w:p>
    <w:p w:rsidR="00D906D4" w:rsidRPr="008D762A" w:rsidRDefault="00D906D4" w:rsidP="00D906D4">
      <w:pPr>
        <w:pStyle w:val="NormalWeb"/>
        <w:spacing w:before="0" w:beforeAutospacing="0" w:after="0" w:afterAutospacing="0" w:line="276" w:lineRule="auto"/>
        <w:rPr>
          <w:color w:val="auto"/>
        </w:rPr>
      </w:pPr>
      <w:bookmarkStart w:id="38" w:name="art165id"/>
      <w:bookmarkEnd w:id="38"/>
      <w:r w:rsidRPr="008D762A">
        <w:rPr>
          <w:b/>
          <w:bCs/>
          <w:color w:val="auto"/>
        </w:rPr>
        <w:t>d)</w:t>
      </w:r>
      <w:r w:rsidRPr="008D762A">
        <w:rPr>
          <w:color w:val="auto"/>
        </w:rPr>
        <w:t xml:space="preserve"> anulação ou revogação da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D906D4" w:rsidRPr="008D762A" w:rsidRDefault="00D906D4" w:rsidP="00D906D4">
      <w:pPr>
        <w:pStyle w:val="NormalWeb"/>
        <w:spacing w:before="0" w:beforeAutospacing="0" w:after="0" w:afterAutospacing="0" w:line="276" w:lineRule="auto"/>
        <w:rPr>
          <w:color w:val="auto"/>
        </w:rPr>
      </w:pPr>
      <w:bookmarkStart w:id="39" w:name="art165§1i"/>
      <w:bookmarkEnd w:id="39"/>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D906D4" w:rsidRPr="008D762A" w:rsidRDefault="00D906D4" w:rsidP="00D906D4">
      <w:pPr>
        <w:pStyle w:val="NormalWeb"/>
        <w:spacing w:before="0" w:beforeAutospacing="0" w:after="0" w:afterAutospacing="0" w:line="276" w:lineRule="auto"/>
        <w:rPr>
          <w:color w:val="auto"/>
        </w:rPr>
      </w:pPr>
      <w:bookmarkStart w:id="40" w:name="art165§1ii"/>
      <w:bookmarkEnd w:id="40"/>
      <w:r w:rsidRPr="008D762A">
        <w:rPr>
          <w:b/>
          <w:bCs/>
          <w:color w:val="auto"/>
        </w:rPr>
        <w:t>b)</w:t>
      </w:r>
      <w:r w:rsidRPr="008D762A">
        <w:rPr>
          <w:color w:val="auto"/>
        </w:rPr>
        <w:t xml:space="preserve"> a apreciação dar-se-á em fase única.</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tabs>
          <w:tab w:val="left" w:pos="1134"/>
        </w:tabs>
        <w:spacing w:line="276" w:lineRule="auto"/>
        <w:rPr>
          <w:b/>
          <w:color w:val="auto"/>
          <w:szCs w:val="24"/>
        </w:rPr>
      </w:pPr>
      <w:bookmarkStart w:id="41" w:name="art165ie"/>
      <w:bookmarkEnd w:id="41"/>
      <w:r w:rsidRPr="008D762A">
        <w:rPr>
          <w:b/>
          <w:color w:val="auto"/>
          <w:szCs w:val="24"/>
        </w:rPr>
        <w:t>14. ENCERRAMENTO DA LICITAÇÃO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D906D4" w:rsidRPr="008D762A" w:rsidRDefault="00D906D4" w:rsidP="00D906D4">
      <w:pPr>
        <w:pStyle w:val="NormalWeb"/>
        <w:spacing w:before="0" w:beforeAutospacing="0" w:after="0" w:afterAutospacing="0" w:line="276" w:lineRule="auto"/>
        <w:rPr>
          <w:color w:val="auto"/>
        </w:rPr>
      </w:pPr>
      <w:bookmarkStart w:id="42" w:name="art71i"/>
      <w:bookmarkEnd w:id="42"/>
      <w:r w:rsidRPr="008D762A">
        <w:rPr>
          <w:b/>
          <w:bCs/>
          <w:color w:val="auto"/>
        </w:rPr>
        <w:t>a)</w:t>
      </w:r>
      <w:r w:rsidRPr="008D762A">
        <w:rPr>
          <w:color w:val="auto"/>
        </w:rPr>
        <w:t xml:space="preserve"> determinar o retorno dos autos para saneamento de irregularidades;</w:t>
      </w:r>
    </w:p>
    <w:p w:rsidR="00D906D4" w:rsidRPr="008D762A" w:rsidRDefault="00D906D4" w:rsidP="00D906D4">
      <w:pPr>
        <w:pStyle w:val="NormalWeb"/>
        <w:spacing w:before="0" w:beforeAutospacing="0" w:after="0" w:afterAutospacing="0" w:line="276" w:lineRule="auto"/>
        <w:rPr>
          <w:color w:val="auto"/>
        </w:rPr>
      </w:pPr>
      <w:bookmarkStart w:id="43" w:name="art71ii"/>
      <w:bookmarkEnd w:id="43"/>
      <w:r w:rsidRPr="008D762A">
        <w:rPr>
          <w:b/>
          <w:bCs/>
          <w:color w:val="auto"/>
        </w:rPr>
        <w:t>b)</w:t>
      </w:r>
      <w:r w:rsidRPr="008D762A">
        <w:rPr>
          <w:color w:val="auto"/>
        </w:rPr>
        <w:t xml:space="preserve"> revogar a licitação por motivo de conveniência e oportunidade;</w:t>
      </w:r>
    </w:p>
    <w:p w:rsidR="00D906D4" w:rsidRPr="008D762A" w:rsidRDefault="00D906D4" w:rsidP="00D906D4">
      <w:pPr>
        <w:pStyle w:val="NormalWeb"/>
        <w:spacing w:before="0" w:beforeAutospacing="0" w:after="0" w:afterAutospacing="0" w:line="276" w:lineRule="auto"/>
        <w:rPr>
          <w:color w:val="auto"/>
        </w:rPr>
      </w:pPr>
      <w:bookmarkStart w:id="44" w:name="art71iii"/>
      <w:bookmarkEnd w:id="44"/>
      <w:r w:rsidRPr="008D762A">
        <w:rPr>
          <w:b/>
          <w:bCs/>
          <w:color w:val="auto"/>
        </w:rPr>
        <w:t>c)</w:t>
      </w:r>
      <w:r w:rsidRPr="008D762A">
        <w:rPr>
          <w:color w:val="auto"/>
        </w:rPr>
        <w:t xml:space="preserve"> proceder à anulação da licitação, de ofício ou mediante provocação de terceiros, sempre que presente ilegalidade insanável;</w:t>
      </w:r>
    </w:p>
    <w:p w:rsidR="00D906D4" w:rsidRPr="008D762A" w:rsidRDefault="00D906D4" w:rsidP="00D906D4">
      <w:pPr>
        <w:pStyle w:val="NormalWeb"/>
        <w:spacing w:before="0" w:beforeAutospacing="0" w:after="0" w:afterAutospacing="0" w:line="276" w:lineRule="auto"/>
        <w:rPr>
          <w:color w:val="auto"/>
        </w:rPr>
      </w:pPr>
      <w:bookmarkStart w:id="45" w:name="art71iv"/>
      <w:bookmarkEnd w:id="45"/>
      <w:r w:rsidRPr="008D762A">
        <w:rPr>
          <w:b/>
          <w:bCs/>
          <w:color w:val="auto"/>
        </w:rPr>
        <w:lastRenderedPageBreak/>
        <w:t>d)</w:t>
      </w:r>
      <w:r w:rsidRPr="008D762A">
        <w:rPr>
          <w:color w:val="auto"/>
        </w:rPr>
        <w:t xml:space="preserve"> adjudicar o objeto e homologar 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76" w:lineRule="auto"/>
        <w:rPr>
          <w:b/>
          <w:color w:val="auto"/>
          <w:szCs w:val="24"/>
        </w:rPr>
      </w:pPr>
      <w:bookmarkStart w:id="46" w:name="art71§1"/>
      <w:bookmarkEnd w:id="46"/>
      <w:r w:rsidRPr="008D762A">
        <w:rPr>
          <w:b/>
          <w:color w:val="auto"/>
          <w:szCs w:val="24"/>
        </w:rPr>
        <w:t>15. CONDIÇÕES DE CONTRATAÇÃO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D906D4" w:rsidRPr="008D762A" w:rsidRDefault="00D906D4" w:rsidP="00D906D4">
      <w:pPr>
        <w:pStyle w:val="NormalWeb"/>
        <w:spacing w:before="0" w:beforeAutospacing="0" w:after="0" w:afterAutospacing="0" w:line="276" w:lineRule="auto"/>
        <w:rPr>
          <w:color w:val="auto"/>
        </w:rPr>
      </w:pPr>
      <w:bookmarkStart w:id="47" w:name="art90§1"/>
      <w:bookmarkEnd w:id="47"/>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D906D4" w:rsidRPr="008D762A" w:rsidRDefault="00D906D4" w:rsidP="00D906D4">
      <w:pPr>
        <w:pStyle w:val="NormalWeb"/>
        <w:spacing w:before="0" w:beforeAutospacing="0" w:after="0" w:afterAutospacing="0" w:line="276" w:lineRule="auto"/>
        <w:rPr>
          <w:color w:val="auto"/>
        </w:rPr>
      </w:pPr>
      <w:bookmarkStart w:id="48" w:name="art90§2"/>
      <w:bookmarkEnd w:id="48"/>
      <w:r w:rsidRPr="008D762A">
        <w:rPr>
          <w:b/>
          <w:bCs/>
          <w:color w:val="auto"/>
        </w:rPr>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D906D4" w:rsidRPr="008D762A" w:rsidRDefault="00D906D4" w:rsidP="00D906D4">
      <w:pPr>
        <w:pStyle w:val="NormalWeb"/>
        <w:spacing w:before="0" w:beforeAutospacing="0" w:after="0" w:afterAutospacing="0" w:line="276" w:lineRule="auto"/>
        <w:rPr>
          <w:color w:val="auto"/>
        </w:rPr>
      </w:pPr>
      <w:bookmarkStart w:id="49" w:name="art90§3"/>
      <w:bookmarkEnd w:id="49"/>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D906D4" w:rsidRPr="008D762A" w:rsidRDefault="00D906D4" w:rsidP="00D906D4">
      <w:pPr>
        <w:pStyle w:val="NormalWeb"/>
        <w:spacing w:before="0" w:beforeAutospacing="0" w:after="0" w:afterAutospacing="0" w:line="276" w:lineRule="auto"/>
        <w:rPr>
          <w:color w:val="auto"/>
        </w:rPr>
      </w:pPr>
      <w:bookmarkStart w:id="50" w:name="art90§4"/>
      <w:bookmarkEnd w:id="50"/>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D906D4" w:rsidRPr="008D762A" w:rsidRDefault="00D906D4" w:rsidP="00D906D4">
      <w:pPr>
        <w:pStyle w:val="NormalWeb"/>
        <w:spacing w:before="0" w:beforeAutospacing="0" w:after="0" w:afterAutospacing="0" w:line="276" w:lineRule="auto"/>
        <w:rPr>
          <w:color w:val="auto"/>
        </w:rPr>
      </w:pPr>
      <w:bookmarkStart w:id="51" w:name="art90§4i"/>
      <w:bookmarkEnd w:id="51"/>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D906D4" w:rsidRPr="008D762A" w:rsidRDefault="00D906D4" w:rsidP="00D906D4">
      <w:pPr>
        <w:pStyle w:val="NormalWeb"/>
        <w:spacing w:before="0" w:beforeAutospacing="0" w:after="0" w:afterAutospacing="0" w:line="276" w:lineRule="auto"/>
        <w:rPr>
          <w:color w:val="auto"/>
        </w:rPr>
      </w:pPr>
      <w:bookmarkStart w:id="52" w:name="art90§4ii"/>
      <w:bookmarkEnd w:id="52"/>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53" w:name="art90§5"/>
      <w:bookmarkEnd w:id="53"/>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40" w:lineRule="auto"/>
        <w:rPr>
          <w:b/>
          <w:color w:val="auto"/>
          <w:szCs w:val="24"/>
        </w:rPr>
      </w:pPr>
      <w:r w:rsidRPr="008D762A">
        <w:rPr>
          <w:b/>
          <w:color w:val="auto"/>
          <w:szCs w:val="24"/>
        </w:rPr>
        <w:t xml:space="preserve">16. VIGÊNCIA DO CONTRATO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D906D4" w:rsidRPr="008D762A" w:rsidRDefault="00D906D4" w:rsidP="00D906D4">
      <w:pPr>
        <w:spacing w:line="276" w:lineRule="auto"/>
        <w:ind w:left="0" w:firstLine="0"/>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17. PRAZOS E CONDIÇÕES DE PAGAMENTO</w:t>
      </w:r>
    </w:p>
    <w:p w:rsidR="00D906D4" w:rsidRPr="005F6835" w:rsidRDefault="00D906D4" w:rsidP="00D906D4">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tabs>
          <w:tab w:val="left" w:pos="1134"/>
        </w:tabs>
        <w:spacing w:line="276" w:lineRule="auto"/>
        <w:rPr>
          <w:color w:val="auto"/>
          <w:szCs w:val="24"/>
        </w:rPr>
      </w:pPr>
      <w:r w:rsidRPr="008D762A">
        <w:rPr>
          <w:b/>
          <w:bCs/>
          <w:color w:val="auto"/>
          <w:szCs w:val="24"/>
        </w:rPr>
        <w:lastRenderedPageBreak/>
        <w:t>OBS:</w:t>
      </w:r>
      <w:r w:rsidRPr="008D762A">
        <w:rPr>
          <w:color w:val="auto"/>
          <w:szCs w:val="24"/>
        </w:rPr>
        <w:t xml:space="preserve"> Se a empresa não for optante do simples nacional deverá destacar na nota fiscal a alíquota da IRRF a ser retido pelo município. Sob pena de devolução do documento.</w:t>
      </w:r>
    </w:p>
    <w:p w:rsidR="00D906D4" w:rsidRPr="008D762A" w:rsidRDefault="00D906D4" w:rsidP="00D906D4">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D906D4" w:rsidRDefault="00D906D4" w:rsidP="00D906D4">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nas seguintes dotações orçamentárias:</w:t>
      </w:r>
    </w:p>
    <w:p w:rsidR="00BB6A39" w:rsidRPr="00BB6A39" w:rsidRDefault="00BB6A39" w:rsidP="00BB6A39">
      <w:pPr>
        <w:pStyle w:val="NormalWeb"/>
        <w:spacing w:before="0" w:beforeAutospacing="0" w:after="0" w:afterAutospacing="0"/>
        <w:rPr>
          <w:b/>
          <w:color w:val="auto"/>
        </w:rPr>
      </w:pPr>
      <w:r>
        <w:rPr>
          <w:color w:val="000000" w:themeColor="text1"/>
        </w:rPr>
        <w:t xml:space="preserve">Emenda Parlamentar nº 24070004 de Repasse dos recursos a título de transferência voluntária vinculada ao </w:t>
      </w:r>
      <w:r>
        <w:rPr>
          <w:b/>
          <w:color w:val="000000" w:themeColor="text1"/>
        </w:rPr>
        <w:t>Fundo Municipal de Saúde de Sagrada Família, por meio da Portaria 7658 de 22/07/2025, Proposta FNS 1243058586000125004.</w:t>
      </w:r>
    </w:p>
    <w:p w:rsidR="00D906D4" w:rsidRDefault="00D906D4" w:rsidP="00D906D4">
      <w:pPr>
        <w:tabs>
          <w:tab w:val="left" w:pos="1134"/>
        </w:tabs>
        <w:spacing w:line="276" w:lineRule="auto"/>
        <w:rPr>
          <w:color w:val="auto"/>
        </w:rPr>
      </w:pPr>
      <w:r>
        <w:rPr>
          <w:b/>
          <w:color w:val="000000" w:themeColor="text1"/>
        </w:rPr>
        <w:t>.</w:t>
      </w:r>
      <w:r>
        <w:rPr>
          <w:color w:val="auto"/>
        </w:rPr>
        <w:t xml:space="preserve"> R$ </w:t>
      </w:r>
      <w:r w:rsidR="00BB6A39">
        <w:rPr>
          <w:color w:val="auto"/>
        </w:rPr>
        <w:t>92.581,00</w:t>
      </w:r>
    </w:p>
    <w:p w:rsidR="00D906D4" w:rsidRPr="008D762A" w:rsidRDefault="00D906D4" w:rsidP="00D906D4">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sidR="003730BD">
        <w:rPr>
          <w:color w:val="auto"/>
        </w:rPr>
        <w:t xml:space="preserve"> R$ </w:t>
      </w:r>
      <w:r w:rsidR="00BB6A39">
        <w:rPr>
          <w:color w:val="auto"/>
        </w:rPr>
        <w:t>28.420,00</w:t>
      </w:r>
    </w:p>
    <w:p w:rsidR="00D906D4" w:rsidRPr="00D615E9" w:rsidRDefault="00C15E5F" w:rsidP="00D906D4">
      <w:pPr>
        <w:spacing w:line="276" w:lineRule="auto"/>
        <w:rPr>
          <w:b/>
          <w:bCs/>
          <w:color w:val="FF0000"/>
          <w:szCs w:val="24"/>
        </w:rPr>
      </w:pPr>
      <w:r w:rsidRPr="00D615E9">
        <w:rPr>
          <w:b/>
          <w:bCs/>
          <w:color w:val="FF0000"/>
          <w:szCs w:val="24"/>
        </w:rPr>
        <w:t xml:space="preserve">P/A: </w:t>
      </w:r>
      <w:r w:rsidR="00BB6A39">
        <w:rPr>
          <w:b/>
          <w:bCs/>
          <w:color w:val="FF0000"/>
          <w:szCs w:val="24"/>
        </w:rPr>
        <w:t>3077</w:t>
      </w:r>
      <w:r w:rsidR="00FD7A36">
        <w:rPr>
          <w:b/>
          <w:bCs/>
          <w:color w:val="FF0000"/>
          <w:szCs w:val="24"/>
        </w:rPr>
        <w:t xml:space="preserve"> - </w:t>
      </w:r>
      <w:r w:rsidR="00BB6A39">
        <w:rPr>
          <w:b/>
          <w:bCs/>
          <w:color w:val="FF0000"/>
          <w:szCs w:val="24"/>
        </w:rPr>
        <w:t>2030</w:t>
      </w:r>
      <w:r w:rsidR="00D906D4" w:rsidRPr="00D615E9">
        <w:rPr>
          <w:b/>
          <w:bCs/>
          <w:color w:val="FF0000"/>
          <w:szCs w:val="24"/>
        </w:rPr>
        <w:t xml:space="preserve"> </w:t>
      </w:r>
    </w:p>
    <w:p w:rsidR="00D906D4" w:rsidRPr="00D615E9" w:rsidRDefault="00D906D4" w:rsidP="00D906D4">
      <w:pPr>
        <w:spacing w:line="276" w:lineRule="auto"/>
        <w:rPr>
          <w:b/>
          <w:bCs/>
          <w:color w:val="FF0000"/>
          <w:szCs w:val="24"/>
        </w:rPr>
      </w:pPr>
      <w:r w:rsidRPr="00D615E9">
        <w:rPr>
          <w:b/>
          <w:bCs/>
          <w:color w:val="FF0000"/>
          <w:szCs w:val="24"/>
        </w:rPr>
        <w:t>DESPESA :834</w:t>
      </w:r>
    </w:p>
    <w:p w:rsidR="00D906D4" w:rsidRPr="008D762A" w:rsidRDefault="00D906D4" w:rsidP="00D906D4">
      <w:pPr>
        <w:rPr>
          <w:b/>
          <w:bCs/>
          <w:color w:val="auto"/>
        </w:rPr>
      </w:pPr>
    </w:p>
    <w:p w:rsidR="00D906D4" w:rsidRPr="008D762A" w:rsidRDefault="00D906D4" w:rsidP="00D906D4">
      <w:pPr>
        <w:tabs>
          <w:tab w:val="left" w:pos="1134"/>
        </w:tabs>
        <w:spacing w:line="276" w:lineRule="auto"/>
        <w:ind w:left="0" w:firstLine="0"/>
        <w:rPr>
          <w:b/>
          <w:color w:val="auto"/>
          <w:szCs w:val="24"/>
        </w:rPr>
      </w:pPr>
      <w:r w:rsidRPr="008D762A">
        <w:rPr>
          <w:b/>
          <w:color w:val="auto"/>
          <w:szCs w:val="24"/>
        </w:rPr>
        <w:t>18. RECEBIMENTO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4"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4"/>
      <w:r w:rsidRPr="008D762A">
        <w:rPr>
          <w:color w:val="auto"/>
          <w:szCs w:val="24"/>
        </w:rPr>
        <w:t xml:space="preserve">, CEP: 98.330-000, Telefone: (55) 991214239, na Secretaria Municipal de Saúde, </w:t>
      </w:r>
      <w:r w:rsidRPr="008D762A">
        <w:rPr>
          <w:b/>
          <w:color w:val="auto"/>
          <w:szCs w:val="24"/>
        </w:rPr>
        <w:t xml:space="preserve">em até </w:t>
      </w:r>
      <w:r w:rsidRPr="001A7FCA">
        <w:rPr>
          <w:b/>
          <w:color w:val="auto"/>
          <w:szCs w:val="24"/>
        </w:rPr>
        <w:t xml:space="preserve">30 (trinta) </w:t>
      </w:r>
      <w:r w:rsidRPr="008D762A">
        <w:rPr>
          <w:b/>
          <w:color w:val="auto"/>
          <w:szCs w:val="24"/>
        </w:rPr>
        <w:t>dias a partir da ordem de fornecimento</w:t>
      </w:r>
      <w:r w:rsidRPr="008D762A">
        <w:rPr>
          <w:color w:val="auto"/>
          <w:szCs w:val="24"/>
        </w:rPr>
        <w:t xml:space="preserve">, em horário de expediente, devendo comunicar-se previamente com o fiscal do contrato, para que esse acompanhe a entrega. </w:t>
      </w:r>
    </w:p>
    <w:p w:rsidR="00D906D4" w:rsidRPr="008D762A" w:rsidRDefault="00D906D4" w:rsidP="00D906D4">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D906D4" w:rsidRPr="008D762A" w:rsidRDefault="00D906D4" w:rsidP="00D906D4">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19. SANÇÕES ADMINISTRATIVAS</w:t>
      </w:r>
    </w:p>
    <w:p w:rsidR="00D906D4" w:rsidRPr="008D762A" w:rsidRDefault="00D906D4" w:rsidP="00D906D4">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D906D4" w:rsidRPr="008D762A" w:rsidRDefault="00D906D4" w:rsidP="00D906D4">
      <w:pPr>
        <w:pStyle w:val="NormalWeb"/>
        <w:spacing w:before="0" w:beforeAutospacing="0" w:after="0" w:afterAutospacing="0" w:line="276" w:lineRule="auto"/>
        <w:rPr>
          <w:color w:val="auto"/>
        </w:rPr>
      </w:pPr>
      <w:bookmarkStart w:id="55" w:name="art155i"/>
      <w:bookmarkEnd w:id="55"/>
      <w:r w:rsidRPr="008D762A">
        <w:rPr>
          <w:b/>
          <w:bCs/>
          <w:color w:val="auto"/>
        </w:rPr>
        <w:t>a)</w:t>
      </w:r>
      <w:r w:rsidRPr="008D762A">
        <w:rPr>
          <w:color w:val="auto"/>
        </w:rPr>
        <w:t xml:space="preserve"> dar causa à inexecução parcial do contrato;</w:t>
      </w:r>
    </w:p>
    <w:p w:rsidR="00D906D4" w:rsidRPr="008D762A" w:rsidRDefault="00D906D4" w:rsidP="00D906D4">
      <w:pPr>
        <w:pStyle w:val="NormalWeb"/>
        <w:spacing w:before="0" w:beforeAutospacing="0" w:after="0" w:afterAutospacing="0" w:line="276" w:lineRule="auto"/>
        <w:rPr>
          <w:color w:val="auto"/>
        </w:rPr>
      </w:pPr>
      <w:bookmarkStart w:id="56" w:name="art155ii"/>
      <w:bookmarkEnd w:id="56"/>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D906D4" w:rsidRPr="008D762A" w:rsidRDefault="00D906D4" w:rsidP="00D906D4">
      <w:pPr>
        <w:pStyle w:val="NormalWeb"/>
        <w:spacing w:before="0" w:beforeAutospacing="0" w:after="0" w:afterAutospacing="0" w:line="276" w:lineRule="auto"/>
        <w:rPr>
          <w:color w:val="auto"/>
        </w:rPr>
      </w:pPr>
      <w:bookmarkStart w:id="57" w:name="art155iii"/>
      <w:bookmarkEnd w:id="57"/>
      <w:r w:rsidRPr="008D762A">
        <w:rPr>
          <w:b/>
          <w:bCs/>
          <w:color w:val="auto"/>
        </w:rPr>
        <w:t xml:space="preserve">c) </w:t>
      </w:r>
      <w:r w:rsidRPr="008D762A">
        <w:rPr>
          <w:color w:val="auto"/>
        </w:rPr>
        <w:t>dar causa à inexecução total do contrato;</w:t>
      </w:r>
    </w:p>
    <w:p w:rsidR="00D906D4" w:rsidRPr="008D762A" w:rsidRDefault="00D906D4" w:rsidP="00D906D4">
      <w:pPr>
        <w:pStyle w:val="NormalWeb"/>
        <w:spacing w:before="0" w:beforeAutospacing="0" w:after="0" w:afterAutospacing="0" w:line="276" w:lineRule="auto"/>
        <w:rPr>
          <w:color w:val="auto"/>
        </w:rPr>
      </w:pPr>
      <w:bookmarkStart w:id="58" w:name="art155iv"/>
      <w:bookmarkEnd w:id="58"/>
      <w:r w:rsidRPr="008D762A">
        <w:rPr>
          <w:b/>
          <w:bCs/>
          <w:color w:val="auto"/>
        </w:rPr>
        <w:t>d)</w:t>
      </w:r>
      <w:r w:rsidRPr="008D762A">
        <w:rPr>
          <w:color w:val="auto"/>
        </w:rPr>
        <w:t xml:space="preserve"> deixar de entregar a documentação exigida para o certame;</w:t>
      </w:r>
    </w:p>
    <w:p w:rsidR="00D906D4" w:rsidRPr="008D762A" w:rsidRDefault="00D906D4" w:rsidP="00D906D4">
      <w:pPr>
        <w:pStyle w:val="NormalWeb"/>
        <w:spacing w:before="0" w:beforeAutospacing="0" w:after="0" w:afterAutospacing="0" w:line="276" w:lineRule="auto"/>
        <w:rPr>
          <w:color w:val="auto"/>
        </w:rPr>
      </w:pPr>
      <w:bookmarkStart w:id="59" w:name="art155v"/>
      <w:bookmarkEnd w:id="59"/>
      <w:r w:rsidRPr="008D762A">
        <w:rPr>
          <w:b/>
          <w:bCs/>
          <w:color w:val="auto"/>
        </w:rPr>
        <w:t>e)</w:t>
      </w:r>
      <w:r w:rsidRPr="008D762A">
        <w:rPr>
          <w:color w:val="auto"/>
        </w:rPr>
        <w:t xml:space="preserve"> não manter a proposta, salvo em decorrência de fato superveniente devidamente justificado;</w:t>
      </w:r>
    </w:p>
    <w:p w:rsidR="00D906D4" w:rsidRPr="008D762A" w:rsidRDefault="00D906D4" w:rsidP="00D906D4">
      <w:pPr>
        <w:pStyle w:val="NormalWeb"/>
        <w:spacing w:before="0" w:beforeAutospacing="0" w:after="0" w:afterAutospacing="0" w:line="276" w:lineRule="auto"/>
        <w:rPr>
          <w:color w:val="auto"/>
        </w:rPr>
      </w:pPr>
      <w:bookmarkStart w:id="60" w:name="art155vi"/>
      <w:bookmarkEnd w:id="60"/>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D906D4" w:rsidRPr="008D762A" w:rsidRDefault="00D906D4" w:rsidP="00D906D4">
      <w:pPr>
        <w:pStyle w:val="NormalWeb"/>
        <w:spacing w:before="0" w:beforeAutospacing="0" w:after="0" w:afterAutospacing="0" w:line="276" w:lineRule="auto"/>
        <w:rPr>
          <w:color w:val="auto"/>
        </w:rPr>
      </w:pPr>
      <w:bookmarkStart w:id="61" w:name="art155vii"/>
      <w:bookmarkEnd w:id="61"/>
      <w:r w:rsidRPr="008D762A">
        <w:rPr>
          <w:b/>
          <w:bCs/>
          <w:color w:val="auto"/>
        </w:rPr>
        <w:t>g)</w:t>
      </w:r>
      <w:r w:rsidRPr="008D762A">
        <w:rPr>
          <w:color w:val="auto"/>
        </w:rPr>
        <w:t xml:space="preserve"> ensejar o retardamento da execução ou da entrega do objeto da licitação sem motivo justificado;</w:t>
      </w:r>
    </w:p>
    <w:p w:rsidR="00D906D4" w:rsidRPr="008D762A" w:rsidRDefault="00D906D4" w:rsidP="00D906D4">
      <w:pPr>
        <w:pStyle w:val="NormalWeb"/>
        <w:spacing w:before="0" w:beforeAutospacing="0" w:after="0" w:afterAutospacing="0" w:line="276" w:lineRule="auto"/>
        <w:rPr>
          <w:color w:val="auto"/>
        </w:rPr>
      </w:pPr>
      <w:bookmarkStart w:id="62" w:name="art155viii"/>
      <w:bookmarkEnd w:id="62"/>
      <w:r w:rsidRPr="008D762A">
        <w:rPr>
          <w:b/>
          <w:bCs/>
          <w:color w:val="auto"/>
        </w:rPr>
        <w:lastRenderedPageBreak/>
        <w:t>h)</w:t>
      </w:r>
      <w:r w:rsidRPr="008D762A">
        <w:rPr>
          <w:color w:val="auto"/>
        </w:rPr>
        <w:t xml:space="preserve"> apresentar declaração ou documentação falsa exigida para o certame ou prestar declaração falsa durante a licitação ou a execução do contrato;</w:t>
      </w:r>
    </w:p>
    <w:p w:rsidR="00D906D4" w:rsidRPr="008D762A" w:rsidRDefault="00D906D4" w:rsidP="00D906D4">
      <w:pPr>
        <w:pStyle w:val="NormalWeb"/>
        <w:spacing w:before="0" w:beforeAutospacing="0" w:after="0" w:afterAutospacing="0" w:line="276" w:lineRule="auto"/>
        <w:rPr>
          <w:color w:val="auto"/>
        </w:rPr>
      </w:pPr>
      <w:bookmarkStart w:id="63" w:name="art155ix"/>
      <w:bookmarkEnd w:id="63"/>
      <w:r w:rsidRPr="008D762A">
        <w:rPr>
          <w:b/>
          <w:bCs/>
          <w:color w:val="auto"/>
        </w:rPr>
        <w:t>i)</w:t>
      </w:r>
      <w:r w:rsidRPr="008D762A">
        <w:rPr>
          <w:color w:val="auto"/>
        </w:rPr>
        <w:t xml:space="preserve"> fraudar a licitação ou praticar ato fraudulento na execução do contrato;</w:t>
      </w:r>
    </w:p>
    <w:p w:rsidR="00D906D4" w:rsidRPr="008D762A" w:rsidRDefault="00D906D4" w:rsidP="00D906D4">
      <w:pPr>
        <w:pStyle w:val="NormalWeb"/>
        <w:spacing w:before="0" w:beforeAutospacing="0" w:after="0" w:afterAutospacing="0" w:line="276" w:lineRule="auto"/>
        <w:rPr>
          <w:color w:val="auto"/>
        </w:rPr>
      </w:pPr>
      <w:bookmarkStart w:id="64" w:name="art155x"/>
      <w:bookmarkEnd w:id="64"/>
      <w:r w:rsidRPr="008D762A">
        <w:rPr>
          <w:b/>
          <w:bCs/>
          <w:color w:val="auto"/>
        </w:rPr>
        <w:t>j)</w:t>
      </w:r>
      <w:r w:rsidRPr="008D762A">
        <w:rPr>
          <w:color w:val="auto"/>
        </w:rPr>
        <w:t xml:space="preserve"> comportar-se de modo inidôneo ou cometer fraude de qualquer natureza;</w:t>
      </w:r>
    </w:p>
    <w:p w:rsidR="00D906D4" w:rsidRPr="008D762A" w:rsidRDefault="00D906D4" w:rsidP="00D906D4">
      <w:pPr>
        <w:pStyle w:val="NormalWeb"/>
        <w:spacing w:before="0" w:beforeAutospacing="0" w:after="0" w:afterAutospacing="0" w:line="276" w:lineRule="auto"/>
        <w:rPr>
          <w:color w:val="auto"/>
        </w:rPr>
      </w:pPr>
      <w:bookmarkStart w:id="65" w:name="art155xi"/>
      <w:bookmarkEnd w:id="65"/>
      <w:r w:rsidRPr="008D762A">
        <w:rPr>
          <w:b/>
          <w:bCs/>
          <w:color w:val="auto"/>
        </w:rPr>
        <w:t>l)</w:t>
      </w:r>
      <w:r w:rsidRPr="008D762A">
        <w:rPr>
          <w:color w:val="auto"/>
        </w:rPr>
        <w:t xml:space="preserve"> praticar atos ilícitos com vistas a frustrar os objetivos da licitação;</w:t>
      </w:r>
    </w:p>
    <w:p w:rsidR="00D906D4" w:rsidRPr="008D762A" w:rsidRDefault="00D906D4" w:rsidP="00D906D4">
      <w:pPr>
        <w:pStyle w:val="NormalWeb"/>
        <w:spacing w:before="0" w:beforeAutospacing="0" w:after="0" w:afterAutospacing="0" w:line="276" w:lineRule="auto"/>
        <w:rPr>
          <w:rStyle w:val="Hyperlink"/>
          <w:color w:val="auto"/>
        </w:rPr>
      </w:pPr>
      <w:bookmarkStart w:id="66" w:name="art155xii"/>
      <w:bookmarkEnd w:id="66"/>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67" w:name="art156"/>
      <w:bookmarkEnd w:id="67"/>
      <w:r w:rsidRPr="008D762A">
        <w:rPr>
          <w:b/>
          <w:bCs/>
          <w:color w:val="auto"/>
        </w:rPr>
        <w:t>19.2.</w:t>
      </w:r>
      <w:r w:rsidRPr="008D762A">
        <w:rPr>
          <w:color w:val="auto"/>
        </w:rPr>
        <w:t xml:space="preserve"> Serão aplicadas ao responsável pelas infrações administrativas previstas no item 19.1 deste Edital as seguintes sanções:</w:t>
      </w:r>
    </w:p>
    <w:p w:rsidR="00D906D4" w:rsidRPr="008D762A" w:rsidRDefault="00D906D4" w:rsidP="00D906D4">
      <w:pPr>
        <w:pStyle w:val="NormalWeb"/>
        <w:spacing w:before="0" w:beforeAutospacing="0" w:after="0" w:afterAutospacing="0" w:line="276" w:lineRule="auto"/>
        <w:rPr>
          <w:color w:val="auto"/>
        </w:rPr>
      </w:pPr>
      <w:bookmarkStart w:id="68" w:name="art156i"/>
      <w:bookmarkEnd w:id="68"/>
      <w:r w:rsidRPr="008D762A">
        <w:rPr>
          <w:b/>
          <w:bCs/>
          <w:color w:val="auto"/>
        </w:rPr>
        <w:t>a)</w:t>
      </w:r>
      <w:r w:rsidRPr="008D762A">
        <w:rPr>
          <w:color w:val="auto"/>
        </w:rPr>
        <w:t xml:space="preserve"> advertência;</w:t>
      </w:r>
    </w:p>
    <w:p w:rsidR="00D906D4" w:rsidRPr="008D762A" w:rsidRDefault="00D906D4" w:rsidP="00D906D4">
      <w:pPr>
        <w:pStyle w:val="NormalWeb"/>
        <w:spacing w:before="0" w:beforeAutospacing="0" w:after="0" w:afterAutospacing="0" w:line="276" w:lineRule="auto"/>
        <w:rPr>
          <w:color w:val="auto"/>
        </w:rPr>
      </w:pPr>
      <w:bookmarkStart w:id="69" w:name="art156ii"/>
      <w:bookmarkEnd w:id="69"/>
      <w:r w:rsidRPr="008D762A">
        <w:rPr>
          <w:b/>
          <w:bCs/>
          <w:color w:val="auto"/>
        </w:rPr>
        <w:t>b)</w:t>
      </w:r>
      <w:r w:rsidRPr="008D762A">
        <w:rPr>
          <w:color w:val="auto"/>
        </w:rPr>
        <w:t xml:space="preserve"> multa de no mínimo 0,5% (cinco décimos por cento) e máximo de 30% (trinta por cento) do valor do objeto licitado ou contratado;</w:t>
      </w:r>
    </w:p>
    <w:p w:rsidR="00D906D4" w:rsidRPr="008D762A" w:rsidRDefault="00D906D4" w:rsidP="00D906D4">
      <w:pPr>
        <w:pStyle w:val="NormalWeb"/>
        <w:spacing w:before="0" w:beforeAutospacing="0" w:after="0" w:afterAutospacing="0" w:line="276" w:lineRule="auto"/>
        <w:rPr>
          <w:color w:val="auto"/>
        </w:rPr>
      </w:pPr>
      <w:bookmarkStart w:id="70" w:name="art156iii"/>
      <w:bookmarkEnd w:id="70"/>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D906D4" w:rsidRPr="008D762A" w:rsidRDefault="00D906D4" w:rsidP="00D906D4">
      <w:pPr>
        <w:pStyle w:val="NormalWeb"/>
        <w:spacing w:before="0" w:beforeAutospacing="0" w:after="0" w:afterAutospacing="0" w:line="276" w:lineRule="auto"/>
        <w:rPr>
          <w:color w:val="auto"/>
        </w:rPr>
      </w:pPr>
      <w:bookmarkStart w:id="71" w:name="art156iv"/>
      <w:bookmarkEnd w:id="71"/>
      <w:r w:rsidRPr="008D762A">
        <w:rPr>
          <w:b/>
          <w:bCs/>
          <w:color w:val="auto"/>
        </w:rPr>
        <w:t>d)</w:t>
      </w:r>
      <w:r w:rsidRPr="008D762A">
        <w:rPr>
          <w:color w:val="auto"/>
        </w:rPr>
        <w:t xml:space="preserve"> declaração de inidoneidade para licitar ou contratar</w:t>
      </w:r>
      <w:bookmarkStart w:id="72" w:name="art156§1"/>
      <w:bookmarkStart w:id="73" w:name="art156§2"/>
      <w:bookmarkStart w:id="74" w:name="art156§5"/>
      <w:bookmarkEnd w:id="72"/>
      <w:bookmarkEnd w:id="73"/>
      <w:bookmarkEnd w:id="74"/>
      <w:r w:rsidRPr="008D762A">
        <w:rPr>
          <w:color w:val="auto"/>
        </w:rPr>
        <w:t xml:space="preserve"> no âmbito da Administração Pública direta e indireta de todos os entes federativos, pelo prazo mínimo de 3 (três) anos e máximo de 6 (seis) anos.</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75" w:name="art156§6"/>
      <w:bookmarkStart w:id="76" w:name="art156§7"/>
      <w:bookmarkEnd w:id="75"/>
      <w:bookmarkEnd w:id="76"/>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7" w:name="art156§8"/>
      <w:bookmarkEnd w:id="77"/>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906D4" w:rsidRPr="008D762A" w:rsidRDefault="00D906D4" w:rsidP="00D906D4">
      <w:pPr>
        <w:pStyle w:val="NormalWeb"/>
        <w:spacing w:before="0" w:beforeAutospacing="0" w:after="0" w:afterAutospacing="0" w:line="276" w:lineRule="auto"/>
        <w:rPr>
          <w:color w:val="auto"/>
        </w:rPr>
      </w:pPr>
      <w:bookmarkStart w:id="78" w:name="art156§9"/>
      <w:bookmarkEnd w:id="78"/>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79" w:name="art157"/>
      <w:bookmarkEnd w:id="79"/>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D906D4" w:rsidRPr="008D762A" w:rsidRDefault="00D906D4" w:rsidP="00D906D4">
      <w:pPr>
        <w:pStyle w:val="NormalWeb"/>
        <w:spacing w:before="0" w:beforeAutospacing="0" w:after="0" w:afterAutospacing="0" w:line="276" w:lineRule="auto"/>
        <w:rPr>
          <w:color w:val="auto"/>
        </w:rPr>
      </w:pPr>
      <w:bookmarkStart w:id="80" w:name="art158"/>
      <w:bookmarkEnd w:id="80"/>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906D4" w:rsidRPr="008D762A" w:rsidRDefault="00D906D4" w:rsidP="00D906D4">
      <w:pPr>
        <w:pStyle w:val="NormalWeb"/>
        <w:spacing w:before="0" w:beforeAutospacing="0" w:after="0" w:afterAutospacing="0" w:line="276" w:lineRule="auto"/>
        <w:rPr>
          <w:color w:val="auto"/>
        </w:rPr>
      </w:pPr>
      <w:bookmarkStart w:id="83" w:name="art158§3"/>
      <w:bookmarkEnd w:id="83"/>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D906D4" w:rsidRPr="008D762A" w:rsidRDefault="00D906D4" w:rsidP="00D906D4">
      <w:pPr>
        <w:pStyle w:val="NormalWeb"/>
        <w:spacing w:before="0" w:beforeAutospacing="0" w:after="0" w:afterAutospacing="0" w:line="276" w:lineRule="auto"/>
        <w:rPr>
          <w:color w:val="auto"/>
        </w:rPr>
      </w:pPr>
      <w:bookmarkStart w:id="84" w:name="art158§4"/>
      <w:bookmarkStart w:id="85" w:name="art160"/>
      <w:bookmarkEnd w:id="84"/>
      <w:bookmarkEnd w:id="85"/>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w:t>
      </w:r>
      <w:r w:rsidRPr="008D762A">
        <w:rPr>
          <w:color w:val="auto"/>
        </w:rPr>
        <w:lastRenderedPageBreak/>
        <w:t>com o sancionado, observados, em todos os casos, o contraditório, a ampla defesa e a obrigatoriedade de análise jurídica prévia.</w:t>
      </w:r>
    </w:p>
    <w:p w:rsidR="00D906D4" w:rsidRPr="008D762A" w:rsidRDefault="00D906D4" w:rsidP="00D906D4">
      <w:pPr>
        <w:pStyle w:val="NormalWeb"/>
        <w:spacing w:before="0" w:beforeAutospacing="0" w:after="0" w:afterAutospacing="0" w:line="276" w:lineRule="auto"/>
        <w:rPr>
          <w:color w:val="auto"/>
        </w:rPr>
      </w:pPr>
      <w:bookmarkStart w:id="86" w:name="art161"/>
      <w:bookmarkStart w:id="87" w:name="art162"/>
      <w:bookmarkStart w:id="88" w:name="art162p"/>
      <w:bookmarkStart w:id="89" w:name="art163"/>
      <w:bookmarkEnd w:id="86"/>
      <w:bookmarkEnd w:id="87"/>
      <w:bookmarkEnd w:id="88"/>
      <w:bookmarkEnd w:id="89"/>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D906D4" w:rsidRPr="008D762A" w:rsidRDefault="00D906D4" w:rsidP="00D906D4">
      <w:pPr>
        <w:pStyle w:val="NormalWeb"/>
        <w:spacing w:before="0" w:beforeAutospacing="0" w:after="0" w:afterAutospacing="0" w:line="276" w:lineRule="auto"/>
        <w:rPr>
          <w:color w:val="auto"/>
        </w:rPr>
      </w:pPr>
      <w:bookmarkStart w:id="90" w:name="art163i"/>
      <w:bookmarkEnd w:id="90"/>
      <w:r w:rsidRPr="008D762A">
        <w:rPr>
          <w:b/>
          <w:bCs/>
          <w:color w:val="auto"/>
        </w:rPr>
        <w:t>a)</w:t>
      </w:r>
      <w:r w:rsidRPr="008D762A">
        <w:rPr>
          <w:color w:val="auto"/>
        </w:rPr>
        <w:t xml:space="preserv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91" w:name="art163ii"/>
      <w:bookmarkEnd w:id="91"/>
      <w:r w:rsidRPr="008D762A">
        <w:rPr>
          <w:b/>
          <w:bCs/>
          <w:color w:val="auto"/>
        </w:rPr>
        <w:t>b)</w:t>
      </w:r>
      <w:r w:rsidRPr="008D762A">
        <w:rPr>
          <w:color w:val="auto"/>
        </w:rPr>
        <w:t xml:space="preserve"> pagamento da multa;</w:t>
      </w:r>
    </w:p>
    <w:p w:rsidR="00D906D4" w:rsidRPr="008D762A" w:rsidRDefault="00D906D4" w:rsidP="00D906D4">
      <w:pPr>
        <w:pStyle w:val="NormalWeb"/>
        <w:spacing w:before="0" w:beforeAutospacing="0" w:after="0" w:afterAutospacing="0" w:line="276" w:lineRule="auto"/>
        <w:rPr>
          <w:color w:val="auto"/>
        </w:rPr>
      </w:pPr>
      <w:bookmarkStart w:id="92" w:name="art163iii"/>
      <w:bookmarkEnd w:id="92"/>
      <w:r w:rsidRPr="008D762A">
        <w:rPr>
          <w:b/>
          <w:bCs/>
          <w:color w:val="auto"/>
        </w:rPr>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D906D4" w:rsidRPr="008D762A" w:rsidRDefault="00D906D4" w:rsidP="00D906D4">
      <w:pPr>
        <w:pStyle w:val="NormalWeb"/>
        <w:spacing w:before="0" w:beforeAutospacing="0" w:after="0" w:afterAutospacing="0" w:line="276" w:lineRule="auto"/>
        <w:rPr>
          <w:color w:val="auto"/>
        </w:rPr>
      </w:pPr>
      <w:bookmarkStart w:id="93" w:name="art163iv"/>
      <w:bookmarkEnd w:id="93"/>
      <w:r w:rsidRPr="008D762A">
        <w:rPr>
          <w:b/>
          <w:bCs/>
          <w:color w:val="auto"/>
        </w:rPr>
        <w:t>d)</w:t>
      </w:r>
      <w:r w:rsidRPr="008D762A">
        <w:rPr>
          <w:color w:val="auto"/>
        </w:rPr>
        <w:t xml:space="preserve"> cumprimento das condições de reabilitação definidas no ato punitivo;</w:t>
      </w:r>
    </w:p>
    <w:p w:rsidR="00D906D4" w:rsidRPr="008D762A" w:rsidRDefault="00D906D4" w:rsidP="00D906D4">
      <w:pPr>
        <w:pStyle w:val="NormalWeb"/>
        <w:spacing w:before="0" w:beforeAutospacing="0" w:after="0" w:afterAutospacing="0" w:line="276" w:lineRule="auto"/>
        <w:ind w:left="0" w:firstLine="0"/>
        <w:rPr>
          <w:color w:val="auto"/>
        </w:rPr>
      </w:pPr>
      <w:bookmarkStart w:id="94" w:name="art163v"/>
      <w:bookmarkEnd w:id="94"/>
      <w:r w:rsidRPr="008D762A">
        <w:rPr>
          <w:b/>
          <w:bCs/>
          <w:color w:val="auto"/>
        </w:rPr>
        <w:t xml:space="preserve">e) </w:t>
      </w:r>
      <w:r w:rsidRPr="008D762A">
        <w:rPr>
          <w:color w:val="auto"/>
        </w:rPr>
        <w:t>análise jurídica prévia, com posicionamento conclusivo quanto ao cumprimento dos requisitos definidos neste artigo.</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NormalWeb"/>
        <w:spacing w:before="0" w:beforeAutospacing="0" w:after="0" w:afterAutospacing="0" w:line="276" w:lineRule="auto"/>
        <w:rPr>
          <w:b/>
          <w:color w:val="auto"/>
        </w:rPr>
      </w:pPr>
      <w:bookmarkStart w:id="95" w:name="art163p"/>
      <w:bookmarkEnd w:id="95"/>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20. PEDIDOS DE ESCLARECIMENTOS E IMPUGNAÇÕES</w:t>
      </w:r>
    </w:p>
    <w:p w:rsidR="00D906D4" w:rsidRPr="008D762A" w:rsidRDefault="00D906D4" w:rsidP="00D906D4">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D906D4" w:rsidRPr="008D762A" w:rsidRDefault="00D906D4" w:rsidP="00D906D4">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D906D4" w:rsidRPr="008D762A" w:rsidRDefault="00D906D4" w:rsidP="00D906D4">
      <w:pPr>
        <w:spacing w:line="276" w:lineRule="auto"/>
        <w:rPr>
          <w:b/>
          <w:color w:val="auto"/>
          <w:szCs w:val="24"/>
        </w:rPr>
      </w:pPr>
      <w:r w:rsidRPr="008D762A">
        <w:rPr>
          <w:b/>
          <w:color w:val="auto"/>
          <w:szCs w:val="24"/>
        </w:rPr>
        <w:t>21. DAS DISPOSIÇÕES GERAIS:</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D906D4" w:rsidRPr="008D762A" w:rsidRDefault="00D906D4" w:rsidP="00D906D4">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jc w:val="right"/>
        <w:rPr>
          <w:b/>
          <w:bCs/>
          <w:color w:val="auto"/>
          <w:szCs w:val="24"/>
        </w:rPr>
      </w:pPr>
      <w:r w:rsidRPr="008D762A">
        <w:rPr>
          <w:b/>
          <w:bCs/>
          <w:color w:val="auto"/>
          <w:szCs w:val="24"/>
        </w:rPr>
        <w:t xml:space="preserve">Sagrada Família/RS, </w:t>
      </w:r>
      <w:r w:rsidR="00D615E9">
        <w:rPr>
          <w:b/>
          <w:bCs/>
          <w:color w:val="auto"/>
          <w:szCs w:val="24"/>
        </w:rPr>
        <w:t>30</w:t>
      </w:r>
      <w:r w:rsidRPr="001A7FCA">
        <w:rPr>
          <w:b/>
          <w:bCs/>
          <w:color w:val="auto"/>
          <w:szCs w:val="24"/>
        </w:rPr>
        <w:t xml:space="preserve"> </w:t>
      </w:r>
      <w:r w:rsidR="00D615E9">
        <w:rPr>
          <w:b/>
          <w:bCs/>
          <w:color w:val="auto"/>
          <w:szCs w:val="24"/>
        </w:rPr>
        <w:t>janeiro</w:t>
      </w:r>
      <w:r w:rsidRPr="001A7FCA">
        <w:rPr>
          <w:b/>
          <w:bCs/>
          <w:color w:val="auto"/>
          <w:szCs w:val="24"/>
        </w:rPr>
        <w:t xml:space="preserve"> </w:t>
      </w:r>
      <w:r w:rsidRPr="008D762A">
        <w:rPr>
          <w:b/>
          <w:bCs/>
          <w:color w:val="auto"/>
          <w:szCs w:val="24"/>
        </w:rPr>
        <w:t>de</w:t>
      </w:r>
      <w:r w:rsidR="00D615E9">
        <w:rPr>
          <w:b/>
          <w:bCs/>
          <w:color w:val="auto"/>
          <w:szCs w:val="24"/>
        </w:rPr>
        <w:t xml:space="preserve"> 2026</w:t>
      </w:r>
      <w:r w:rsidRPr="008D762A">
        <w:rPr>
          <w:b/>
          <w:bCs/>
          <w:color w:val="auto"/>
          <w:szCs w:val="24"/>
        </w:rPr>
        <w:t>.</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rPr>
          <w:b/>
          <w:bCs/>
          <w:color w:val="auto"/>
          <w:szCs w:val="24"/>
        </w:rPr>
      </w:pPr>
    </w:p>
    <w:p w:rsidR="00D906D4" w:rsidRPr="008D762A" w:rsidRDefault="00D906D4" w:rsidP="00D906D4">
      <w:pPr>
        <w:tabs>
          <w:tab w:val="left" w:pos="1134"/>
        </w:tabs>
        <w:spacing w:line="276" w:lineRule="auto"/>
        <w:ind w:left="0" w:firstLine="0"/>
        <w:rPr>
          <w:b/>
          <w:bCs/>
          <w:color w:val="auto"/>
          <w:szCs w:val="24"/>
        </w:rPr>
      </w:pPr>
    </w:p>
    <w:p w:rsidR="00D906D4" w:rsidRPr="008D762A" w:rsidRDefault="00D615E9" w:rsidP="00D906D4">
      <w:pPr>
        <w:tabs>
          <w:tab w:val="left" w:pos="1134"/>
        </w:tabs>
        <w:spacing w:line="276" w:lineRule="auto"/>
        <w:jc w:val="center"/>
        <w:rPr>
          <w:b/>
          <w:bCs/>
          <w:color w:val="auto"/>
          <w:szCs w:val="24"/>
        </w:rPr>
      </w:pPr>
      <w:r>
        <w:rPr>
          <w:b/>
          <w:bCs/>
          <w:color w:val="auto"/>
          <w:szCs w:val="24"/>
        </w:rPr>
        <w:t>Elis</w:t>
      </w:r>
      <w:r w:rsidR="00A34A22">
        <w:rPr>
          <w:b/>
          <w:bCs/>
          <w:color w:val="auto"/>
          <w:szCs w:val="24"/>
        </w:rPr>
        <w:t>e</w:t>
      </w:r>
      <w:r>
        <w:rPr>
          <w:b/>
          <w:bCs/>
          <w:color w:val="auto"/>
          <w:szCs w:val="24"/>
        </w:rPr>
        <w:t>te de Oliveira Santos</w:t>
      </w:r>
    </w:p>
    <w:p w:rsidR="00D906D4" w:rsidRPr="008D762A" w:rsidRDefault="00D615E9" w:rsidP="00D906D4">
      <w:pPr>
        <w:tabs>
          <w:tab w:val="left" w:pos="1134"/>
        </w:tabs>
        <w:spacing w:line="276" w:lineRule="auto"/>
        <w:jc w:val="center"/>
        <w:rPr>
          <w:b/>
          <w:bCs/>
          <w:color w:val="auto"/>
          <w:szCs w:val="24"/>
        </w:rPr>
      </w:pPr>
      <w:r>
        <w:rPr>
          <w:b/>
          <w:bCs/>
          <w:color w:val="auto"/>
          <w:szCs w:val="24"/>
        </w:rPr>
        <w:t>Prefeita</w:t>
      </w:r>
      <w:r w:rsidR="00D906D4" w:rsidRPr="008D762A">
        <w:rPr>
          <w:b/>
          <w:bCs/>
          <w:color w:val="auto"/>
          <w:szCs w:val="24"/>
        </w:rPr>
        <w:t xml:space="preserve"> Municipal</w:t>
      </w:r>
    </w:p>
    <w:p w:rsidR="00D906D4" w:rsidRPr="008D762A" w:rsidRDefault="00D906D4" w:rsidP="00D906D4">
      <w:pPr>
        <w:tabs>
          <w:tab w:val="left" w:pos="1134"/>
        </w:tabs>
        <w:spacing w:line="276" w:lineRule="auto"/>
        <w:jc w:val="center"/>
        <w:rPr>
          <w:b/>
          <w:bCs/>
          <w:color w:val="auto"/>
          <w:szCs w:val="24"/>
        </w:rPr>
      </w:pPr>
    </w:p>
    <w:p w:rsidR="00D615E9" w:rsidRDefault="00D615E9">
      <w:pPr>
        <w:spacing w:line="360" w:lineRule="auto"/>
        <w:ind w:left="0" w:firstLine="709"/>
        <w:rPr>
          <w:b/>
          <w:color w:val="auto"/>
          <w:szCs w:val="24"/>
        </w:rPr>
      </w:pPr>
      <w:r>
        <w:rPr>
          <w:b/>
          <w:color w:val="auto"/>
          <w:szCs w:val="24"/>
        </w:rPr>
        <w:br w:type="page"/>
      </w:r>
    </w:p>
    <w:p w:rsidR="00D906D4" w:rsidRPr="008D762A" w:rsidRDefault="00D906D4" w:rsidP="00D906D4">
      <w:pPr>
        <w:tabs>
          <w:tab w:val="left" w:pos="1134"/>
        </w:tabs>
        <w:spacing w:line="276" w:lineRule="auto"/>
        <w:jc w:val="center"/>
        <w:rPr>
          <w:b/>
          <w:color w:val="auto"/>
          <w:szCs w:val="24"/>
        </w:rPr>
      </w:pPr>
    </w:p>
    <w:p w:rsidR="00D906D4" w:rsidRPr="008D762A" w:rsidRDefault="00D906D4" w:rsidP="00C15E5F">
      <w:pPr>
        <w:tabs>
          <w:tab w:val="left" w:pos="1134"/>
        </w:tabs>
        <w:spacing w:line="276" w:lineRule="auto"/>
        <w:ind w:left="0" w:firstLine="0"/>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jc w:val="center"/>
        <w:rPr>
          <w:b/>
          <w:color w:val="auto"/>
          <w:sz w:val="28"/>
          <w:szCs w:val="28"/>
        </w:rPr>
      </w:pPr>
      <w:r w:rsidRPr="008D762A">
        <w:rPr>
          <w:b/>
          <w:color w:val="auto"/>
          <w:sz w:val="28"/>
          <w:szCs w:val="28"/>
        </w:rPr>
        <w:t>TR - TERMO DE REFERÊNCIA</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6" w:name="_Hlk176167726"/>
      <w:r w:rsidRPr="008D762A">
        <w:rPr>
          <w:color w:val="auto"/>
          <w:szCs w:val="24"/>
        </w:rPr>
        <w:t>Secretaria Municipal de Saúde</w:t>
      </w:r>
    </w:p>
    <w:bookmarkEnd w:id="96"/>
    <w:p w:rsidR="00BB6A39" w:rsidRPr="00BB6A39" w:rsidRDefault="00D906D4" w:rsidP="00BB6A39">
      <w:pPr>
        <w:pStyle w:val="NormalWeb"/>
        <w:spacing w:before="0" w:beforeAutospacing="0" w:after="0" w:afterAutospacing="0" w:line="276" w:lineRule="auto"/>
        <w:rPr>
          <w:b/>
          <w:color w:val="auto"/>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Pr="008D06EC">
        <w:rPr>
          <w:color w:val="000000" w:themeColor="text1"/>
        </w:rPr>
        <w:t xml:space="preserve"> </w:t>
      </w:r>
      <w:r w:rsidR="00BB6A39">
        <w:rPr>
          <w:color w:val="000000" w:themeColor="text1"/>
        </w:rPr>
        <w:t xml:space="preserve">Emenda Parlamentar nº 24070004 de Repasse dos recursos a título de transferência voluntária vinculada ao </w:t>
      </w:r>
      <w:r w:rsidR="00BB6A39">
        <w:rPr>
          <w:b/>
          <w:color w:val="000000" w:themeColor="text1"/>
        </w:rPr>
        <w:t>Fundo Municipal de Saúde de Sagrada Família, por meio da Portaria 7658 de 22/07/2025, Proposta FNS 1243058586000125004.</w:t>
      </w:r>
    </w:p>
    <w:p w:rsidR="00D906D4" w:rsidRPr="008D762A" w:rsidRDefault="00D906D4" w:rsidP="00BB6A39">
      <w:pPr>
        <w:pStyle w:val="NormalWeb"/>
        <w:spacing w:before="0" w:beforeAutospacing="0" w:after="0" w:afterAutospacing="0"/>
        <w:ind w:left="0" w:firstLine="0"/>
        <w:rPr>
          <w:b/>
          <w:bCs/>
          <w:color w:val="auto"/>
        </w:rPr>
      </w:pPr>
      <w:r w:rsidRPr="008D762A">
        <w:rPr>
          <w:b/>
          <w:bCs/>
          <w:color w:val="auto"/>
        </w:rPr>
        <w:t>1. DEFINIÇÃO DO OBJETO</w:t>
      </w:r>
      <w:r>
        <w:rPr>
          <w:b/>
          <w:bCs/>
          <w:color w:val="auto"/>
        </w:rPr>
        <w:t xml:space="preserve">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r w:rsidR="00C15E5F" w:rsidRPr="008D762A">
        <w:rPr>
          <w:color w:val="auto"/>
          <w:szCs w:val="24"/>
        </w:rPr>
        <w:t>Família</w:t>
      </w:r>
      <w:r w:rsidRPr="008D762A">
        <w:rPr>
          <w:color w:val="auto"/>
          <w:szCs w:val="24"/>
        </w:rPr>
        <w:t>/RS.</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D906D4" w:rsidRPr="008D762A" w:rsidTr="00D906D4">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Valor Unit.</w:t>
            </w:r>
          </w:p>
        </w:tc>
      </w:tr>
      <w:tr w:rsidR="00D906D4" w:rsidRPr="008D762A" w:rsidTr="00D906D4">
        <w:trPr>
          <w:trHeight w:val="1513"/>
        </w:trPr>
        <w:tc>
          <w:tcPr>
            <w:tcW w:w="267"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8503B2" w:rsidP="00D906D4">
            <w:pPr>
              <w:spacing w:line="240" w:lineRule="auto"/>
              <w:ind w:firstLine="0"/>
              <w:jc w:val="center"/>
              <w:rPr>
                <w:b/>
                <w:color w:val="auto"/>
                <w:szCs w:val="24"/>
              </w:rPr>
            </w:pPr>
            <w:r>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D906D4" w:rsidRPr="008D06EC" w:rsidRDefault="00D906D4" w:rsidP="00D906D4">
            <w:pPr>
              <w:numPr>
                <w:ilvl w:val="0"/>
                <w:numId w:val="14"/>
              </w:numPr>
              <w:spacing w:line="240" w:lineRule="auto"/>
              <w:rPr>
                <w:color w:val="auto"/>
                <w:szCs w:val="24"/>
              </w:rPr>
            </w:pPr>
            <w:r>
              <w:rPr>
                <w:color w:val="auto"/>
                <w:szCs w:val="24"/>
              </w:rPr>
              <w:t xml:space="preserve">VEICULO DE PASSEIO – TIPO SEDAN, TRANSPORTE DE EQUIPE – CAPACIDADE PARA 05 PESSOAS, 0 KM, COMBUSTIVEL GASOLNA/ETANOL, ANO DE FABRICAÇÃO  MÍNIMA 2025 MODELO 2026, PINTURA SOLIDA OU METALIZADA, DISTANCIA ENTRE EIXOS </w:t>
            </w:r>
            <w:r w:rsidR="00037245">
              <w:rPr>
                <w:color w:val="auto"/>
                <w:szCs w:val="24"/>
              </w:rPr>
              <w:t xml:space="preserve"> NO MÍNIMO DE </w:t>
            </w:r>
            <w:r>
              <w:rPr>
                <w:color w:val="auto"/>
                <w:szCs w:val="24"/>
              </w:rPr>
              <w:t>2.520MM, TRANSMIÇÃO AUTOMATICA, MOTOR NO MINIMO 1.0,  POTENCIA MINIMA 105 CV, QUATRO PORTAS, PROTETOR DE CARTER TAPETES, LIMPADOR DIANTEIRO E DESEMBARAÇADOR TRASEIRO, AR CONDICIONADO, CINTOS DE SEGURANÇA EM TODOS OS BANCOS, COM ISOFIX, FREIOS ABS, AIR BAG FRONTAL DUPLO, AR CONDICIONADO DE FABRICA QUENTE E FRIO, DIREÇÃO ELETRICA TRAVAS ELETRICAS, VIDROS DIANTEIROS ELETRICOS, BANCO DO MOTORISTA COM REGULAGEM DE ALTURA, RODAS EM AÇO, COM CALOTA, PNEUS, E RODAS ARO DE NO MINIMO 15 POLEGADAS, TA</w:t>
            </w:r>
            <w:r w:rsidR="00037245">
              <w:rPr>
                <w:color w:val="auto"/>
                <w:szCs w:val="24"/>
              </w:rPr>
              <w:t>NQUE DE COMBUSTIVEL DE MINIMO 44 LITROS, BAGAGEIRO MÍNIMO DE 460</w:t>
            </w:r>
            <w:r>
              <w:rPr>
                <w:color w:val="auto"/>
                <w:szCs w:val="24"/>
              </w:rPr>
              <w:t xml:space="preserve"> LITROS, PARA CHOQUE NA COR DO VEICULO, COM RADIO AM/FM, VOLANTE COM REGULAGEM DE ALTURA, ALARME ANTIFURTO, CONTROLE </w:t>
            </w:r>
            <w:r>
              <w:rPr>
                <w:color w:val="auto"/>
                <w:szCs w:val="24"/>
              </w:rPr>
              <w:lastRenderedPageBreak/>
              <w:t xml:space="preserve">DE ESTABILIDADE, PROVIDO DE TODOS OS ACESSORIOS EXIGIDOS DE ACORDO COM O CODIGO BRASILEIRO DE TRANSITO </w:t>
            </w:r>
          </w:p>
          <w:p w:rsidR="00D906D4" w:rsidRPr="00C15E5F" w:rsidRDefault="00D906D4" w:rsidP="00D906D4">
            <w:pPr>
              <w:numPr>
                <w:ilvl w:val="0"/>
                <w:numId w:val="14"/>
              </w:numPr>
              <w:spacing w:line="240" w:lineRule="auto"/>
              <w:rPr>
                <w:color w:val="auto"/>
                <w:szCs w:val="24"/>
                <w:lang w:val="pt-PT"/>
              </w:rPr>
            </w:pPr>
            <w:r w:rsidRPr="00C15E5F">
              <w:rPr>
                <w:color w:val="auto"/>
                <w:szCs w:val="24"/>
                <w:lang w:val="pt-PT"/>
              </w:rPr>
              <w:t>Obs: Das garantias/serviços ofertadas com a proposta:</w:t>
            </w:r>
          </w:p>
          <w:p w:rsidR="00D906D4" w:rsidRPr="00C15E5F" w:rsidRDefault="00D906D4" w:rsidP="00D906D4">
            <w:pPr>
              <w:spacing w:line="240" w:lineRule="auto"/>
              <w:rPr>
                <w:color w:val="auto"/>
                <w:szCs w:val="24"/>
                <w:lang w:val="pt-PT"/>
              </w:rPr>
            </w:pPr>
            <w:r w:rsidRPr="00C15E5F">
              <w:rPr>
                <w:color w:val="auto"/>
                <w:szCs w:val="24"/>
                <w:lang w:val="pt-PT"/>
              </w:rPr>
              <w:t>- Garantia de fábrica de no mínimo 3 anos sem limite de quilometragem, conforme condições do fabricante.</w:t>
            </w:r>
          </w:p>
          <w:p w:rsidR="00D906D4" w:rsidRPr="00C15E5F" w:rsidRDefault="00D906D4" w:rsidP="00D906D4">
            <w:pPr>
              <w:spacing w:line="240" w:lineRule="auto"/>
              <w:rPr>
                <w:color w:val="auto"/>
                <w:szCs w:val="24"/>
                <w:lang w:val="pt-PT"/>
              </w:rPr>
            </w:pPr>
            <w:r w:rsidRPr="00C15E5F">
              <w:rPr>
                <w:color w:val="auto"/>
                <w:szCs w:val="24"/>
                <w:lang w:val="pt-PT"/>
              </w:rPr>
              <w:t>- Revisões realizadas pela concessionaria do veiculo ofertado;</w:t>
            </w:r>
          </w:p>
          <w:p w:rsidR="00D906D4" w:rsidRPr="00C15E5F" w:rsidRDefault="00D906D4" w:rsidP="00D906D4">
            <w:pPr>
              <w:spacing w:line="240" w:lineRule="auto"/>
              <w:rPr>
                <w:color w:val="auto"/>
                <w:szCs w:val="24"/>
                <w:lang w:val="pt-PT"/>
              </w:rPr>
            </w:pPr>
            <w:r w:rsidRPr="00C15E5F">
              <w:rPr>
                <w:color w:val="auto"/>
                <w:szCs w:val="24"/>
                <w:lang w:val="pt-PT"/>
              </w:rPr>
              <w:t>- Prestar assistência técnica numa distancia de no máximo 100 km da sede do município de Sagrada Familia, ser concessionário do veículo ofertado;</w:t>
            </w:r>
          </w:p>
          <w:p w:rsidR="00D906D4" w:rsidRPr="00C15E5F" w:rsidRDefault="00D906D4" w:rsidP="00D906D4">
            <w:pPr>
              <w:spacing w:line="240" w:lineRule="auto"/>
              <w:rPr>
                <w:color w:val="auto"/>
                <w:szCs w:val="24"/>
                <w:lang w:val="pt-PT"/>
              </w:rPr>
            </w:pPr>
            <w:r w:rsidRPr="00C15E5F">
              <w:rPr>
                <w:color w:val="auto"/>
                <w:szCs w:val="24"/>
                <w:lang w:val="pt-PT"/>
              </w:rPr>
              <w:t>- Revisões gratuitas, sendo elas as tres primeiras;</w:t>
            </w:r>
          </w:p>
          <w:p w:rsidR="00D906D4" w:rsidRPr="00C15E5F" w:rsidRDefault="00D906D4" w:rsidP="00D906D4">
            <w:pPr>
              <w:spacing w:line="240" w:lineRule="auto"/>
              <w:rPr>
                <w:color w:val="auto"/>
                <w:szCs w:val="24"/>
                <w:lang w:val="pt-PT"/>
              </w:rPr>
            </w:pPr>
            <w:r w:rsidRPr="00C15E5F">
              <w:rPr>
                <w:color w:val="auto"/>
                <w:szCs w:val="24"/>
                <w:lang w:val="pt-PT"/>
              </w:rPr>
              <w:t>- Primeiro emplacamento em nome do Municipio de Sagrada Família RS;</w:t>
            </w:r>
          </w:p>
          <w:p w:rsidR="00D906D4" w:rsidRPr="008D06EC" w:rsidRDefault="00D906D4" w:rsidP="00D906D4">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firstLine="0"/>
              <w:jc w:val="center"/>
              <w:rPr>
                <w:color w:val="auto"/>
                <w:szCs w:val="24"/>
              </w:rPr>
            </w:pPr>
            <w:r>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left="0" w:firstLine="0"/>
              <w:rPr>
                <w:color w:val="auto"/>
                <w:szCs w:val="24"/>
              </w:rPr>
            </w:pPr>
            <w:r>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3730BD" w:rsidP="00D906D4">
            <w:pPr>
              <w:spacing w:line="240" w:lineRule="auto"/>
              <w:ind w:firstLine="0"/>
              <w:jc w:val="center"/>
              <w:rPr>
                <w:color w:val="auto"/>
                <w:szCs w:val="24"/>
              </w:rPr>
            </w:pPr>
            <w:r>
              <w:rPr>
                <w:color w:val="auto"/>
                <w:szCs w:val="24"/>
              </w:rPr>
              <w:t>R$ 121.000</w:t>
            </w:r>
            <w:r w:rsidR="00D906D4">
              <w:rPr>
                <w:color w:val="auto"/>
                <w:szCs w:val="24"/>
              </w:rPr>
              <w:t>,00</w:t>
            </w:r>
          </w:p>
        </w:tc>
      </w:tr>
    </w:tbl>
    <w:p w:rsidR="00D906D4" w:rsidRPr="008D762A" w:rsidRDefault="00D906D4" w:rsidP="00D906D4">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D906D4" w:rsidRPr="008D762A" w:rsidRDefault="00D906D4" w:rsidP="00D906D4">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D906D4" w:rsidRPr="008D762A" w:rsidRDefault="00D906D4" w:rsidP="00D906D4">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até </w:t>
      </w:r>
      <w:r w:rsidRPr="00C15E5F">
        <w:rPr>
          <w:color w:val="auto"/>
          <w:szCs w:val="24"/>
        </w:rPr>
        <w:t xml:space="preserve">30 (trinta) dias </w:t>
      </w:r>
      <w:r w:rsidRPr="008D762A">
        <w:rPr>
          <w:color w:val="auto"/>
          <w:szCs w:val="24"/>
        </w:rPr>
        <w:t xml:space="preserve">a partir da ordem de fornecimento, em horário de expediente, devendo comunicar-se previamente com o fiscal do contrato, para que esse acompanhe a entrega.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D906D4" w:rsidRPr="008D762A" w:rsidRDefault="00D906D4" w:rsidP="00D906D4">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Pr>
          <w:b/>
          <w:color w:val="auto"/>
        </w:rPr>
        <w:t>12 meses</w:t>
      </w:r>
      <w:r w:rsidRPr="008D762A">
        <w:rPr>
          <w:color w:val="auto"/>
        </w:rPr>
        <w:t>. Podendo ser prorrogado de acordo com a Lei 14.133/21.</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360" w:lineRule="auto"/>
        <w:rPr>
          <w:b/>
          <w:bCs/>
          <w:color w:val="auto"/>
        </w:rPr>
      </w:pPr>
      <w:bookmarkStart w:id="97" w:name="art6xxiiib"/>
      <w:bookmarkEnd w:id="97"/>
      <w:r w:rsidRPr="008D762A">
        <w:rPr>
          <w:b/>
          <w:bCs/>
          <w:color w:val="auto"/>
        </w:rPr>
        <w:t>2. FUNDAMENTAÇÃO DA CONTRATAÇÃO</w:t>
      </w:r>
    </w:p>
    <w:p w:rsidR="00D906D4" w:rsidRPr="008D762A" w:rsidRDefault="00D906D4" w:rsidP="00D906D4">
      <w:pPr>
        <w:pStyle w:val="NormalWeb"/>
        <w:spacing w:before="0" w:beforeAutospacing="0" w:after="0" w:afterAutospacing="0"/>
        <w:ind w:left="11" w:hanging="11"/>
        <w:rPr>
          <w:color w:val="auto"/>
        </w:rPr>
      </w:pPr>
      <w:bookmarkStart w:id="98" w:name="art6xxiiic"/>
      <w:bookmarkEnd w:id="98"/>
      <w:r w:rsidRPr="008D762A">
        <w:rPr>
          <w:color w:val="auto"/>
        </w:rPr>
        <w:t>A Secretaria</w:t>
      </w:r>
      <w:r>
        <w:rPr>
          <w:color w:val="auto"/>
        </w:rPr>
        <w:t xml:space="preserve"> Municipal de Saúde de Sagrada </w:t>
      </w:r>
      <w:proofErr w:type="spellStart"/>
      <w:r>
        <w:rPr>
          <w:color w:val="auto"/>
        </w:rPr>
        <w:t>F</w:t>
      </w:r>
      <w:r w:rsidRPr="008D762A">
        <w:rPr>
          <w:color w:val="auto"/>
        </w:rPr>
        <w:t>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lastRenderedPageBreak/>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3. DESCRIÇÃO DA SOLUÇÃO COMO UM TODO</w:t>
      </w:r>
    </w:p>
    <w:p w:rsidR="00D906D4" w:rsidRPr="008D762A" w:rsidRDefault="00D906D4" w:rsidP="00D906D4">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D906D4" w:rsidRPr="008D762A" w:rsidRDefault="00D906D4" w:rsidP="00D906D4">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D906D4" w:rsidRPr="008D762A" w:rsidRDefault="00D906D4" w:rsidP="00D906D4">
      <w:pPr>
        <w:pStyle w:val="NormalWeb"/>
        <w:spacing w:before="0" w:beforeAutospacing="0" w:after="0" w:afterAutospacing="0"/>
        <w:rPr>
          <w:b/>
          <w:bCs/>
          <w:color w:val="auto"/>
        </w:rPr>
      </w:pPr>
      <w:bookmarkStart w:id="99" w:name="art6xxiiid"/>
      <w:bookmarkStart w:id="100" w:name="_Hlk176184261"/>
      <w:bookmarkEnd w:id="99"/>
    </w:p>
    <w:p w:rsidR="00D906D4" w:rsidRPr="008D762A" w:rsidRDefault="00D906D4" w:rsidP="00D906D4">
      <w:pPr>
        <w:pStyle w:val="NormalWeb"/>
        <w:spacing w:before="0" w:beforeAutospacing="0" w:after="0" w:afterAutospacing="0"/>
        <w:rPr>
          <w:b/>
          <w:bCs/>
          <w:color w:val="auto"/>
        </w:rPr>
      </w:pPr>
      <w:r w:rsidRPr="008D762A">
        <w:rPr>
          <w:b/>
          <w:bCs/>
          <w:color w:val="auto"/>
        </w:rPr>
        <w:t>4. REQUISITOS DA CONTRATAÇÃO</w:t>
      </w:r>
    </w:p>
    <w:p w:rsidR="00D906D4" w:rsidRPr="008D762A" w:rsidRDefault="00D906D4" w:rsidP="00D906D4">
      <w:pPr>
        <w:spacing w:line="276" w:lineRule="auto"/>
        <w:rPr>
          <w:color w:val="auto"/>
          <w:szCs w:val="24"/>
        </w:rPr>
      </w:pPr>
      <w:bookmarkStart w:id="101" w:name="art6xxiiie"/>
      <w:bookmarkStart w:id="102" w:name="_Hlk176184289"/>
      <w:bookmarkEnd w:id="100"/>
      <w:bookmarkEnd w:id="101"/>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D906D4" w:rsidRPr="008D762A" w:rsidRDefault="00D906D4" w:rsidP="00D906D4">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D906D4" w:rsidRPr="008D762A" w:rsidRDefault="00D906D4" w:rsidP="00D906D4">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D906D4" w:rsidRPr="008D762A" w:rsidRDefault="00D906D4" w:rsidP="00D906D4">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D906D4" w:rsidRPr="008D762A" w:rsidRDefault="00D906D4" w:rsidP="00D906D4">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D906D4" w:rsidRPr="008D762A" w:rsidRDefault="00D906D4" w:rsidP="00D906D4">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D906D4" w:rsidRPr="008D762A" w:rsidRDefault="00D906D4" w:rsidP="00D906D4">
      <w:pPr>
        <w:spacing w:line="240" w:lineRule="auto"/>
        <w:ind w:left="0" w:firstLine="0"/>
        <w:rPr>
          <w:rFonts w:eastAsia="Calibri"/>
          <w:color w:val="auto"/>
          <w:szCs w:val="24"/>
          <w:lang w:eastAsia="en-US"/>
        </w:rPr>
      </w:pPr>
    </w:p>
    <w:p w:rsidR="00D906D4" w:rsidRPr="008D762A" w:rsidRDefault="00D906D4" w:rsidP="00D906D4">
      <w:pPr>
        <w:spacing w:line="240" w:lineRule="auto"/>
        <w:ind w:left="0" w:firstLine="0"/>
        <w:rPr>
          <w:rFonts w:eastAsia="Calibri"/>
          <w:color w:val="auto"/>
          <w:szCs w:val="24"/>
          <w:lang w:eastAsia="en-US"/>
        </w:rPr>
      </w:pPr>
      <w:r w:rsidRPr="008D762A">
        <w:rPr>
          <w:rFonts w:eastAsia="Calibri"/>
          <w:color w:val="auto"/>
          <w:szCs w:val="24"/>
          <w:lang w:eastAsia="en-US"/>
        </w:rPr>
        <w:lastRenderedPageBreak/>
        <w:t>Sugere-se para fins de habilitação, que a licitante comprove os seguintes requisitos:</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D906D4" w:rsidRPr="008D762A" w:rsidRDefault="00D906D4" w:rsidP="00D906D4">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e) AMOSTRA:</w:t>
      </w:r>
    </w:p>
    <w:p w:rsidR="00D906D4" w:rsidRPr="008D762A" w:rsidRDefault="00D906D4" w:rsidP="00D906D4">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2"/>
    <w:p w:rsidR="00D906D4" w:rsidRPr="008D762A" w:rsidRDefault="00D906D4" w:rsidP="00D906D4">
      <w:pPr>
        <w:spacing w:line="276" w:lineRule="auto"/>
        <w:ind w:left="0"/>
        <w:rPr>
          <w:color w:val="auto"/>
          <w:szCs w:val="24"/>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5. MODELO DE EXECUÇÃO DO OBJETO</w:t>
      </w:r>
    </w:p>
    <w:p w:rsidR="00D906D4" w:rsidRPr="008D762A" w:rsidRDefault="00D906D4" w:rsidP="00D906D4">
      <w:pPr>
        <w:spacing w:line="240" w:lineRule="auto"/>
        <w:rPr>
          <w:color w:val="auto"/>
          <w:szCs w:val="24"/>
        </w:rPr>
      </w:pPr>
      <w:r w:rsidRPr="008D762A">
        <w:rPr>
          <w:b/>
          <w:color w:val="auto"/>
          <w:szCs w:val="24"/>
        </w:rPr>
        <w:t xml:space="preserve">5.1 Resultados pretendidos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D906D4" w:rsidRPr="008D762A" w:rsidRDefault="00D906D4" w:rsidP="00D906D4">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D906D4" w:rsidRPr="008D762A" w:rsidRDefault="00D906D4" w:rsidP="00D906D4">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D906D4" w:rsidRPr="008D762A" w:rsidRDefault="00D906D4" w:rsidP="00D906D4">
      <w:pPr>
        <w:spacing w:line="240" w:lineRule="auto"/>
        <w:rPr>
          <w:color w:val="auto"/>
          <w:szCs w:val="24"/>
        </w:rPr>
      </w:pPr>
      <w:r w:rsidRPr="008D762A">
        <w:rPr>
          <w:b/>
          <w:color w:val="auto"/>
          <w:szCs w:val="24"/>
        </w:rPr>
        <w:t>5.3 Informações relevantes para o dimensionamento da proposta</w:t>
      </w:r>
    </w:p>
    <w:p w:rsidR="00D906D4" w:rsidRPr="008D762A" w:rsidRDefault="00D906D4" w:rsidP="00D906D4">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D906D4" w:rsidRPr="008D762A" w:rsidRDefault="00D906D4" w:rsidP="00D906D4">
      <w:pPr>
        <w:spacing w:line="240" w:lineRule="auto"/>
        <w:rPr>
          <w:color w:val="auto"/>
          <w:szCs w:val="24"/>
        </w:rPr>
      </w:pPr>
    </w:p>
    <w:p w:rsidR="00D906D4" w:rsidRPr="008D762A" w:rsidRDefault="00D906D4" w:rsidP="00D906D4">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D906D4" w:rsidRPr="008D762A" w:rsidRDefault="00D906D4" w:rsidP="00D906D4">
      <w:pPr>
        <w:keepNext/>
        <w:keepLines/>
        <w:tabs>
          <w:tab w:val="left" w:pos="567"/>
        </w:tabs>
        <w:spacing w:line="240" w:lineRule="auto"/>
        <w:ind w:left="0" w:firstLine="0"/>
        <w:jc w:val="center"/>
        <w:rPr>
          <w:rFonts w:eastAsia="Arial"/>
          <w:b/>
          <w:color w:val="auto"/>
          <w:szCs w:val="24"/>
          <w:u w:val="single"/>
          <w:lang w:eastAsia="en-US"/>
        </w:rPr>
      </w:pPr>
    </w:p>
    <w:p w:rsidR="00D906D4" w:rsidRPr="008D762A" w:rsidRDefault="00D906D4" w:rsidP="00D906D4">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D906D4" w:rsidRPr="008D762A" w:rsidRDefault="00D906D4" w:rsidP="00D906D4">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Pr="00C15E5F">
        <w:rPr>
          <w:b/>
          <w:color w:val="auto"/>
          <w:szCs w:val="24"/>
        </w:rPr>
        <w:t xml:space="preserve">30 (trinta) </w:t>
      </w:r>
      <w:r w:rsidRPr="008D762A">
        <w:rPr>
          <w:b/>
          <w:color w:val="auto"/>
          <w:szCs w:val="24"/>
        </w:rPr>
        <w:t>dias a partir da ordem de fornecimento.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pStyle w:val="NormalWeb"/>
        <w:spacing w:before="0" w:beforeAutospacing="0" w:after="0" w:afterAutospacing="0"/>
        <w:rPr>
          <w:b/>
          <w:bCs/>
          <w:color w:val="auto"/>
        </w:rPr>
      </w:pPr>
      <w:bookmarkStart w:id="103" w:name="art6xxiiif"/>
      <w:bookmarkEnd w:id="103"/>
    </w:p>
    <w:p w:rsidR="00D906D4" w:rsidRPr="008D762A" w:rsidRDefault="00D906D4" w:rsidP="00D906D4">
      <w:pPr>
        <w:pStyle w:val="NormalWeb"/>
        <w:spacing w:before="0" w:beforeAutospacing="0" w:after="0" w:afterAutospacing="0"/>
        <w:rPr>
          <w:b/>
          <w:bCs/>
          <w:color w:val="auto"/>
        </w:rPr>
      </w:pPr>
      <w:r w:rsidRPr="008D762A">
        <w:rPr>
          <w:b/>
          <w:bCs/>
          <w:color w:val="auto"/>
        </w:rPr>
        <w:t>6. MODELO DE GESTÃO DO CONTRATO</w:t>
      </w:r>
    </w:p>
    <w:p w:rsidR="00D906D4" w:rsidRPr="008D762A" w:rsidRDefault="00D906D4" w:rsidP="00D906D4">
      <w:pPr>
        <w:spacing w:line="276" w:lineRule="auto"/>
        <w:rPr>
          <w:b/>
          <w:color w:val="auto"/>
          <w:szCs w:val="24"/>
        </w:rPr>
      </w:pPr>
      <w:bookmarkStart w:id="104" w:name="art6xxiiig"/>
      <w:bookmarkEnd w:id="104"/>
      <w:r w:rsidRPr="008D762A">
        <w:rPr>
          <w:b/>
          <w:color w:val="auto"/>
          <w:szCs w:val="24"/>
        </w:rPr>
        <w:t>6.1 Diretrizes gerais</w:t>
      </w:r>
    </w:p>
    <w:p w:rsidR="00D906D4" w:rsidRPr="008D762A" w:rsidRDefault="00D906D4" w:rsidP="00D906D4">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D906D4" w:rsidRPr="008D762A" w:rsidRDefault="00D906D4" w:rsidP="00D906D4">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D906D4" w:rsidRPr="008D762A" w:rsidRDefault="00D906D4" w:rsidP="00D906D4">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D906D4" w:rsidRPr="008D762A" w:rsidRDefault="00D906D4" w:rsidP="00D906D4">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D906D4" w:rsidRPr="008D762A" w:rsidRDefault="00D906D4" w:rsidP="00D906D4">
      <w:pPr>
        <w:spacing w:line="276" w:lineRule="auto"/>
        <w:rPr>
          <w:color w:val="auto"/>
          <w:szCs w:val="24"/>
        </w:rPr>
      </w:pPr>
      <w:proofErr w:type="gramStart"/>
      <w:r w:rsidRPr="008D762A">
        <w:rPr>
          <w:b/>
          <w:color w:val="auto"/>
          <w:szCs w:val="24"/>
        </w:rPr>
        <w:lastRenderedPageBreak/>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906D4" w:rsidRPr="008D762A" w:rsidRDefault="00D906D4" w:rsidP="00D906D4">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D906D4" w:rsidRPr="008D762A" w:rsidRDefault="00D906D4" w:rsidP="00D906D4">
      <w:pPr>
        <w:spacing w:line="276" w:lineRule="auto"/>
        <w:rPr>
          <w:b/>
          <w:color w:val="auto"/>
          <w:szCs w:val="24"/>
        </w:rPr>
      </w:pPr>
      <w:r w:rsidRPr="008D762A">
        <w:rPr>
          <w:b/>
          <w:color w:val="auto"/>
          <w:szCs w:val="24"/>
        </w:rPr>
        <w:t>6.2 Fiscalização, caso compatível com o objeto</w:t>
      </w:r>
    </w:p>
    <w:p w:rsidR="00D906D4" w:rsidRPr="008D762A" w:rsidRDefault="00D906D4" w:rsidP="00D906D4">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D906D4" w:rsidRPr="008D762A" w:rsidRDefault="00D906D4" w:rsidP="00D906D4">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D906D4" w:rsidRPr="008D762A" w:rsidRDefault="00D906D4" w:rsidP="00D906D4">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D906D4" w:rsidRPr="008D762A" w:rsidRDefault="00D906D4" w:rsidP="00D906D4">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D906D4" w:rsidRPr="008D762A" w:rsidRDefault="00D906D4" w:rsidP="00D906D4">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D906D4" w:rsidRPr="008D762A" w:rsidRDefault="00D906D4" w:rsidP="00D906D4">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D906D4" w:rsidRPr="008D762A" w:rsidRDefault="00D906D4" w:rsidP="00D906D4">
      <w:pPr>
        <w:spacing w:line="276" w:lineRule="auto"/>
        <w:rPr>
          <w:b/>
          <w:color w:val="auto"/>
          <w:szCs w:val="24"/>
        </w:rPr>
      </w:pPr>
      <w:r w:rsidRPr="008D762A">
        <w:rPr>
          <w:b/>
          <w:color w:val="auto"/>
          <w:szCs w:val="24"/>
        </w:rPr>
        <w:t>6.3 Fiscalização Administrativa</w:t>
      </w:r>
    </w:p>
    <w:p w:rsidR="00D906D4" w:rsidRPr="008D762A" w:rsidRDefault="00D906D4" w:rsidP="00D906D4">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D906D4" w:rsidRPr="008D762A" w:rsidRDefault="00D906D4" w:rsidP="00D906D4">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D906D4" w:rsidRPr="008D762A" w:rsidRDefault="00D906D4" w:rsidP="00D906D4">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D906D4" w:rsidRPr="008D762A" w:rsidRDefault="00D906D4" w:rsidP="00D906D4">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D906D4" w:rsidRPr="008D762A" w:rsidRDefault="00D906D4" w:rsidP="00D906D4">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D906D4" w:rsidRPr="00C15E5F" w:rsidRDefault="00D906D4" w:rsidP="00C15E5F">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w:t>
      </w:r>
      <w:r w:rsidR="00C15E5F">
        <w:rPr>
          <w:color w:val="auto"/>
          <w:szCs w:val="24"/>
        </w:rPr>
        <w:t xml:space="preserve"> para o exercício da atividade.</w:t>
      </w: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7. CRITÉRIOS DE MEDIÇÃO E DE PAGAMENTO</w:t>
      </w:r>
    </w:p>
    <w:p w:rsidR="00D906D4" w:rsidRDefault="00D906D4" w:rsidP="00D906D4">
      <w:pPr>
        <w:spacing w:line="276" w:lineRule="auto"/>
        <w:ind w:left="0" w:firstLine="0"/>
        <w:rPr>
          <w:rFonts w:eastAsiaTheme="minorHAnsi"/>
          <w:b/>
          <w:color w:val="auto"/>
          <w:szCs w:val="24"/>
          <w:lang w:eastAsia="en-US"/>
        </w:rPr>
      </w:pPr>
      <w:bookmarkStart w:id="105" w:name="art6xxiiih"/>
      <w:bookmarkEnd w:id="105"/>
      <w:r w:rsidRPr="008D762A">
        <w:rPr>
          <w:rFonts w:eastAsiaTheme="minorHAnsi"/>
          <w:b/>
          <w:color w:val="auto"/>
          <w:szCs w:val="24"/>
          <w:lang w:eastAsia="en-US"/>
        </w:rPr>
        <w:t>7.1 Prazo de pagamento</w:t>
      </w:r>
    </w:p>
    <w:p w:rsidR="00D906D4" w:rsidRPr="005F6835" w:rsidRDefault="00D906D4" w:rsidP="00D906D4">
      <w:pPr>
        <w:tabs>
          <w:tab w:val="left" w:pos="1134"/>
        </w:tabs>
        <w:spacing w:line="276" w:lineRule="auto"/>
        <w:rPr>
          <w:color w:val="auto"/>
          <w:szCs w:val="24"/>
        </w:rPr>
      </w:pPr>
      <w:r w:rsidRPr="005F6835">
        <w:rPr>
          <w:b/>
          <w:color w:val="auto"/>
          <w:szCs w:val="24"/>
        </w:rPr>
        <w:t>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7.1.1</w:t>
      </w:r>
      <w:r w:rsidRPr="008D762A">
        <w:rPr>
          <w:b/>
          <w:color w:val="auto"/>
          <w:szCs w:val="24"/>
        </w:rPr>
        <w:t xml:space="preserve">.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D906D4" w:rsidRPr="008D762A" w:rsidRDefault="00D906D4" w:rsidP="00D906D4">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D906D4" w:rsidRPr="008D762A" w:rsidRDefault="00D906D4" w:rsidP="00D906D4">
      <w:pPr>
        <w:pStyle w:val="NormalWeb"/>
        <w:spacing w:before="0" w:beforeAutospacing="0" w:after="0" w:afterAutospacing="0" w:line="276" w:lineRule="auto"/>
        <w:rPr>
          <w:color w:val="auto"/>
        </w:rPr>
      </w:pPr>
      <w:bookmarkStart w:id="106" w:name="art6xxiii.i"/>
      <w:bookmarkEnd w:id="106"/>
      <w:r w:rsidRPr="008D762A">
        <w:rPr>
          <w:color w:val="auto"/>
        </w:rPr>
        <w:t xml:space="preserve">Conforme disposto no item 4, o futuro contratado será selecionado mediante </w:t>
      </w:r>
      <w:bookmarkStart w:id="107" w:name="_Hlk176185628"/>
      <w:r w:rsidRPr="008D762A">
        <w:rPr>
          <w:color w:val="auto"/>
        </w:rPr>
        <w:t>processo licitatório na modalidade Pregão Eletrônico.</w:t>
      </w:r>
    </w:p>
    <w:bookmarkEnd w:id="107"/>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9. ESTIMATIVA DO VALOR DA CONTRATAÇÃO</w:t>
      </w:r>
      <w:bookmarkStart w:id="108" w:name="art6xxiiij"/>
      <w:bookmarkEnd w:id="108"/>
    </w:p>
    <w:p w:rsidR="00D906D4" w:rsidRPr="008D762A" w:rsidRDefault="00D906D4" w:rsidP="00D906D4">
      <w:pPr>
        <w:spacing w:line="276" w:lineRule="auto"/>
        <w:rPr>
          <w:color w:val="auto"/>
          <w:szCs w:val="24"/>
        </w:rPr>
      </w:pPr>
      <w:r w:rsidRPr="008D762A">
        <w:rPr>
          <w:color w:val="auto"/>
          <w:szCs w:val="24"/>
        </w:rPr>
        <w:t xml:space="preserve">Estima-se para a contratação almejada o valor </w:t>
      </w:r>
      <w:r>
        <w:rPr>
          <w:color w:val="auto"/>
          <w:szCs w:val="24"/>
        </w:rPr>
        <w:t>dos itens</w:t>
      </w:r>
      <w:r w:rsidRPr="008D762A">
        <w:rPr>
          <w:color w:val="auto"/>
          <w:szCs w:val="24"/>
        </w:rPr>
        <w:t xml:space="preserve"> de R$ </w:t>
      </w:r>
      <w:bookmarkStart w:id="109" w:name="_Hlk176243707"/>
      <w:r w:rsidR="00604154">
        <w:rPr>
          <w:b/>
          <w:bCs/>
          <w:color w:val="auto"/>
          <w:szCs w:val="24"/>
        </w:rPr>
        <w:t>121.000,00</w:t>
      </w:r>
      <w:r w:rsidRPr="008D762A">
        <w:rPr>
          <w:b/>
          <w:bCs/>
          <w:color w:val="auto"/>
          <w:szCs w:val="24"/>
        </w:rPr>
        <w:t xml:space="preserve"> </w:t>
      </w:r>
      <w:r w:rsidRPr="008D762A">
        <w:rPr>
          <w:color w:val="auto"/>
          <w:szCs w:val="24"/>
        </w:rPr>
        <w:t>(</w:t>
      </w:r>
      <w:r w:rsidR="00C15E5F">
        <w:rPr>
          <w:color w:val="auto"/>
          <w:szCs w:val="24"/>
        </w:rPr>
        <w:t xml:space="preserve">cento e vinte </w:t>
      </w:r>
      <w:r w:rsidR="00604154">
        <w:rPr>
          <w:color w:val="auto"/>
          <w:szCs w:val="24"/>
        </w:rPr>
        <w:t>um mil</w:t>
      </w:r>
      <w:r w:rsidRPr="008D762A">
        <w:rPr>
          <w:color w:val="auto"/>
          <w:szCs w:val="24"/>
        </w:rPr>
        <w:t>).</w:t>
      </w:r>
    </w:p>
    <w:p w:rsidR="00D906D4" w:rsidRPr="008D762A" w:rsidRDefault="00D906D4" w:rsidP="00D906D4">
      <w:pPr>
        <w:spacing w:line="360" w:lineRule="auto"/>
        <w:rPr>
          <w:color w:val="auto"/>
          <w:szCs w:val="24"/>
        </w:rPr>
      </w:pPr>
    </w:p>
    <w:bookmarkEnd w:id="109"/>
    <w:p w:rsidR="00D906D4" w:rsidRPr="008D762A" w:rsidRDefault="00D906D4" w:rsidP="00D906D4">
      <w:pPr>
        <w:spacing w:line="276" w:lineRule="auto"/>
        <w:rPr>
          <w:color w:val="auto"/>
          <w:szCs w:val="24"/>
        </w:rPr>
      </w:pPr>
      <w:r w:rsidRPr="008D762A">
        <w:rPr>
          <w:color w:val="auto"/>
          <w:szCs w:val="24"/>
        </w:rPr>
        <w:t xml:space="preserve">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w:t>
      </w:r>
      <w:r w:rsidRPr="008D762A">
        <w:rPr>
          <w:color w:val="auto"/>
          <w:szCs w:val="24"/>
        </w:rPr>
        <w:lastRenderedPageBreak/>
        <w:t>contratação de obras e serviços de engenharia no âmbito do Município de Sagrada Família/RS, nos termos da Lei Federal nº 14.133/2021”, nos termos do art. 23, § 1º, da Lei Federal nº 14.133/2021.</w:t>
      </w:r>
    </w:p>
    <w:p w:rsidR="00D906D4" w:rsidRPr="008D762A" w:rsidRDefault="00D906D4" w:rsidP="00D906D4">
      <w:pPr>
        <w:spacing w:line="360" w:lineRule="auto"/>
        <w:rPr>
          <w:color w:val="auto"/>
          <w:szCs w:val="24"/>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10. ADEQUAÇÃO ORÇAMENTÁRIA</w:t>
      </w:r>
    </w:p>
    <w:p w:rsidR="00D906D4" w:rsidRPr="008D762A" w:rsidRDefault="00D906D4" w:rsidP="00D906D4">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Emenda Parlamentar nº 30200003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w:t>
      </w:r>
      <w:r>
        <w:rPr>
          <w:b/>
          <w:color w:val="000000" w:themeColor="text1"/>
        </w:rPr>
        <w:t>roposta FNS 12430586000125003.</w:t>
      </w:r>
    </w:p>
    <w:p w:rsidR="008503B2" w:rsidRDefault="008503B2" w:rsidP="008503B2">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Pr>
          <w:color w:val="000000" w:themeColor="text1"/>
        </w:rPr>
        <w:t>Emenda Parlamentar nº 30200003/</w:t>
      </w:r>
      <w:r w:rsidRPr="00146C08">
        <w:rPr>
          <w:b/>
          <w:color w:val="000000" w:themeColor="text1"/>
        </w:rPr>
        <w:t xml:space="preserve">Portaria 7658 de 22/07/2025, Proposta FNS </w:t>
      </w:r>
      <w:r>
        <w:rPr>
          <w:b/>
          <w:color w:val="000000" w:themeColor="text1"/>
        </w:rPr>
        <w:t>12430586000125003.</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R$ 2</w:t>
      </w:r>
      <w:r w:rsidR="00604154">
        <w:rPr>
          <w:color w:val="auto"/>
        </w:rPr>
        <w:t>1.000,00</w:t>
      </w:r>
    </w:p>
    <w:p w:rsidR="008503B2" w:rsidRPr="00401E65" w:rsidRDefault="008503B2" w:rsidP="008503B2">
      <w:pPr>
        <w:spacing w:line="276" w:lineRule="auto"/>
        <w:rPr>
          <w:b/>
          <w:bCs/>
          <w:color w:val="FF0000"/>
          <w:szCs w:val="24"/>
        </w:rPr>
      </w:pPr>
      <w:r w:rsidRPr="00401E65">
        <w:rPr>
          <w:b/>
          <w:bCs/>
          <w:color w:val="FF0000"/>
          <w:szCs w:val="24"/>
        </w:rPr>
        <w:t xml:space="preserve">P/A: </w:t>
      </w:r>
      <w:r w:rsidR="00BB6A39">
        <w:rPr>
          <w:b/>
          <w:bCs/>
          <w:color w:val="FF0000"/>
          <w:szCs w:val="24"/>
        </w:rPr>
        <w:t>3077</w:t>
      </w:r>
      <w:r w:rsidR="00FD7A36">
        <w:rPr>
          <w:b/>
          <w:bCs/>
          <w:color w:val="FF0000"/>
          <w:szCs w:val="24"/>
        </w:rPr>
        <w:t xml:space="preserve"> - </w:t>
      </w:r>
      <w:r w:rsidR="00BB6A39">
        <w:rPr>
          <w:b/>
          <w:bCs/>
          <w:color w:val="FF0000"/>
          <w:szCs w:val="24"/>
        </w:rPr>
        <w:t>2030</w:t>
      </w:r>
      <w:r w:rsidRPr="00401E65">
        <w:rPr>
          <w:b/>
          <w:bCs/>
          <w:color w:val="FF0000"/>
          <w:szCs w:val="24"/>
        </w:rPr>
        <w:t xml:space="preserve"> </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bookmarkStart w:id="110" w:name="_Hlk176243168"/>
      <w:r w:rsidRPr="008D762A">
        <w:rPr>
          <w:color w:val="auto"/>
          <w:szCs w:val="24"/>
        </w:rPr>
        <w:t xml:space="preserve">Sagrada Família/RS, </w:t>
      </w:r>
      <w:r w:rsidR="00D615E9">
        <w:rPr>
          <w:color w:val="FF0000"/>
          <w:szCs w:val="24"/>
        </w:rPr>
        <w:t>25</w:t>
      </w:r>
      <w:r>
        <w:rPr>
          <w:color w:val="FF0000"/>
          <w:szCs w:val="24"/>
        </w:rPr>
        <w:t xml:space="preserve"> de </w:t>
      </w:r>
      <w:r w:rsidR="00D615E9">
        <w:rPr>
          <w:color w:val="FF0000"/>
          <w:szCs w:val="24"/>
        </w:rPr>
        <w:t>janeiro</w:t>
      </w:r>
      <w:r>
        <w:rPr>
          <w:color w:val="FF0000"/>
          <w:szCs w:val="24"/>
        </w:rPr>
        <w:t xml:space="preserve"> de 202</w:t>
      </w:r>
      <w:r w:rsidR="00D615E9">
        <w:rPr>
          <w:color w:val="FF0000"/>
          <w:szCs w:val="24"/>
        </w:rPr>
        <w:t>6</w:t>
      </w:r>
      <w:r w:rsidRPr="008D06EC">
        <w:rPr>
          <w:color w:val="FF0000"/>
          <w:szCs w:val="24"/>
        </w:rPr>
        <w:t>.</w:t>
      </w:r>
    </w:p>
    <w:bookmarkEnd w:id="110"/>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D906D4" w:rsidRPr="008D762A" w:rsidRDefault="00D906D4" w:rsidP="00D906D4">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after="160" w:line="240" w:lineRule="auto"/>
        <w:ind w:left="0" w:firstLine="0"/>
        <w:jc w:val="center"/>
        <w:rPr>
          <w:b/>
          <w:color w:val="auto"/>
          <w:sz w:val="22"/>
        </w:rPr>
      </w:pPr>
    </w:p>
    <w:p w:rsidR="00D906D4" w:rsidRPr="008D762A" w:rsidRDefault="00D906D4" w:rsidP="00D906D4">
      <w:pPr>
        <w:spacing w:after="160" w:line="240" w:lineRule="auto"/>
        <w:ind w:left="0" w:firstLine="0"/>
        <w:jc w:val="center"/>
        <w:rPr>
          <w:color w:val="auto"/>
          <w:sz w:val="22"/>
        </w:rPr>
      </w:pPr>
      <w:r w:rsidRPr="008D762A">
        <w:rPr>
          <w:b/>
          <w:color w:val="auto"/>
          <w:sz w:val="22"/>
        </w:rPr>
        <w:lastRenderedPageBreak/>
        <w:t>ANEXO II</w:t>
      </w:r>
    </w:p>
    <w:p w:rsidR="00D906D4" w:rsidRPr="008D762A" w:rsidRDefault="00D906D4" w:rsidP="00D906D4">
      <w:pPr>
        <w:spacing w:after="106" w:line="240" w:lineRule="auto"/>
        <w:ind w:left="0" w:firstLine="0"/>
        <w:jc w:val="center"/>
        <w:rPr>
          <w:b/>
          <w:color w:val="auto"/>
          <w:sz w:val="22"/>
        </w:rPr>
      </w:pPr>
      <w:r w:rsidRPr="008D762A">
        <w:rPr>
          <w:b/>
          <w:color w:val="auto"/>
          <w:sz w:val="22"/>
        </w:rPr>
        <w:t xml:space="preserve">MINUTA DE CONTRATO PARA AQUISIÇÃO DE VEÍCULO </w:t>
      </w:r>
    </w:p>
    <w:p w:rsidR="00D906D4" w:rsidRPr="008D762A" w:rsidRDefault="00D906D4" w:rsidP="00D906D4">
      <w:pPr>
        <w:spacing w:line="240" w:lineRule="auto"/>
        <w:ind w:left="0" w:firstLine="0"/>
        <w:jc w:val="left"/>
        <w:rPr>
          <w:b/>
          <w:bCs/>
          <w:color w:val="auto"/>
          <w:kern w:val="2"/>
          <w:sz w:val="22"/>
          <w:highlight w:val="yellow"/>
          <w14:ligatures w14:val="standardContextual"/>
        </w:rPr>
      </w:pP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CONTRATO: N° ....../2026</w:t>
      </w: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BB6A39">
        <w:rPr>
          <w:b/>
          <w:bCs/>
          <w:color w:val="FF0000"/>
          <w:kern w:val="2"/>
          <w:sz w:val="22"/>
          <w14:ligatures w14:val="standardContextual"/>
        </w:rPr>
        <w:t>10</w:t>
      </w:r>
      <w:r w:rsidR="00604154">
        <w:rPr>
          <w:b/>
          <w:bCs/>
          <w:color w:val="auto"/>
          <w:kern w:val="2"/>
          <w:sz w:val="22"/>
          <w14:ligatures w14:val="standardContextual"/>
        </w:rPr>
        <w:t>/2026</w:t>
      </w: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DATA: .... /.... /2026</w:t>
      </w:r>
    </w:p>
    <w:p w:rsidR="00D906D4" w:rsidRPr="008D762A" w:rsidRDefault="00D906D4" w:rsidP="00D906D4">
      <w:pPr>
        <w:spacing w:after="106" w:line="240" w:lineRule="auto"/>
        <w:ind w:left="0" w:firstLine="0"/>
        <w:jc w:val="left"/>
        <w:rPr>
          <w:color w:val="auto"/>
          <w:sz w:val="22"/>
          <w:highlight w:val="yellow"/>
        </w:rPr>
      </w:pPr>
    </w:p>
    <w:p w:rsidR="00D906D4" w:rsidRPr="008D762A" w:rsidRDefault="00D906D4" w:rsidP="00D906D4">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D906D4" w:rsidRPr="008D762A" w:rsidRDefault="00D906D4" w:rsidP="00D906D4">
      <w:pPr>
        <w:pStyle w:val="Ttulo1"/>
        <w:spacing w:before="0" w:beforeAutospacing="0" w:after="0" w:afterAutospacing="0"/>
        <w:ind w:left="-5"/>
        <w:rPr>
          <w:sz w:val="22"/>
          <w:szCs w:val="22"/>
        </w:rPr>
      </w:pPr>
    </w:p>
    <w:p w:rsidR="00D906D4" w:rsidRPr="008D762A" w:rsidRDefault="00D906D4" w:rsidP="00D906D4">
      <w:pPr>
        <w:pStyle w:val="Ttulo1"/>
        <w:spacing w:before="0" w:beforeAutospacing="0" w:after="0" w:afterAutospacing="0"/>
        <w:ind w:left="-5"/>
        <w:rPr>
          <w:sz w:val="22"/>
          <w:szCs w:val="22"/>
        </w:rPr>
      </w:pPr>
      <w:r w:rsidRPr="008D762A">
        <w:rPr>
          <w:sz w:val="22"/>
          <w:szCs w:val="22"/>
        </w:rPr>
        <w:t>CLÁUSULA PRIMEIRA – DA REGÊNCIA</w:t>
      </w:r>
    </w:p>
    <w:p w:rsidR="00BB6A39" w:rsidRPr="00BB6A39" w:rsidRDefault="00D906D4" w:rsidP="00BB6A39">
      <w:pPr>
        <w:pStyle w:val="NormalWeb"/>
        <w:spacing w:before="0" w:beforeAutospacing="0" w:after="0" w:afterAutospacing="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BB6A39">
        <w:rPr>
          <w:b/>
          <w:color w:val="FF0000"/>
          <w:sz w:val="22"/>
          <w:szCs w:val="22"/>
        </w:rPr>
        <w:t>04</w:t>
      </w:r>
      <w:r w:rsidR="00604154">
        <w:rPr>
          <w:b/>
          <w:sz w:val="22"/>
          <w:szCs w:val="22"/>
        </w:rPr>
        <w:t>/2026</w:t>
      </w:r>
      <w:r w:rsidRPr="008D762A">
        <w:rPr>
          <w:b/>
          <w:sz w:val="22"/>
          <w:szCs w:val="22"/>
        </w:rPr>
        <w:t xml:space="preserve">, Processo Licitatório nº </w:t>
      </w:r>
      <w:r w:rsidR="00BB6A39">
        <w:rPr>
          <w:b/>
          <w:color w:val="FF0000"/>
          <w:sz w:val="22"/>
          <w:szCs w:val="22"/>
        </w:rPr>
        <w:t>10</w:t>
      </w:r>
      <w:r w:rsidR="00604154">
        <w:rPr>
          <w:b/>
          <w:sz w:val="22"/>
          <w:szCs w:val="22"/>
        </w:rPr>
        <w:t>/2026</w:t>
      </w:r>
      <w:r w:rsidRPr="008D762A">
        <w:rPr>
          <w:b/>
          <w:sz w:val="22"/>
          <w:szCs w:val="22"/>
        </w:rPr>
        <w:t>.</w:t>
      </w:r>
      <w:r w:rsidRPr="008D762A">
        <w:rPr>
          <w:sz w:val="22"/>
          <w:szCs w:val="22"/>
        </w:rPr>
        <w:t xml:space="preserve"> </w:t>
      </w:r>
      <w:r w:rsidR="00BB6A39">
        <w:rPr>
          <w:color w:val="000000" w:themeColor="text1"/>
        </w:rPr>
        <w:t xml:space="preserve">Emenda Parlamentar nº 24070004 de Repasse dos recursos a título de transferência voluntária vinculada ao </w:t>
      </w:r>
      <w:r w:rsidR="00BB6A39">
        <w:rPr>
          <w:b/>
          <w:color w:val="000000" w:themeColor="text1"/>
        </w:rPr>
        <w:t>Fundo Municipal de Saúde de Sagrada Família, por meio da Portaria 7658 de 22/07/2025, Proposta FNS 1243058586000125004.</w:t>
      </w:r>
    </w:p>
    <w:p w:rsidR="00D906D4" w:rsidRPr="008D762A" w:rsidRDefault="00D906D4" w:rsidP="00BB6A39">
      <w:pPr>
        <w:pStyle w:val="NormalWeb"/>
        <w:spacing w:before="0" w:beforeAutospacing="0" w:after="0" w:afterAutospacing="0"/>
        <w:ind w:left="0" w:firstLine="0"/>
        <w:rPr>
          <w:sz w:val="22"/>
          <w:szCs w:val="22"/>
        </w:rPr>
      </w:pPr>
      <w:r w:rsidRPr="008D762A">
        <w:rPr>
          <w:sz w:val="22"/>
          <w:szCs w:val="22"/>
        </w:rPr>
        <w:t>CLÁUSULA SEGUNDA -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D906D4" w:rsidRPr="008D762A" w:rsidRDefault="00D906D4" w:rsidP="00D906D4">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D906D4" w:rsidRPr="008D762A" w:rsidRDefault="00D906D4" w:rsidP="00D906D4">
      <w:pPr>
        <w:spacing w:line="240" w:lineRule="auto"/>
        <w:ind w:left="0" w:hanging="142"/>
        <w:rPr>
          <w:color w:val="auto"/>
          <w:sz w:val="22"/>
        </w:rPr>
      </w:pP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r w:rsidRPr="008D762A">
        <w:rPr>
          <w:b/>
          <w:color w:val="auto"/>
          <w:sz w:val="22"/>
        </w:rPr>
        <w:t xml:space="preserve">CLÁUSULA TERCEIRA – DA ENTREGA </w:t>
      </w:r>
    </w:p>
    <w:p w:rsidR="00D906D4" w:rsidRPr="008D762A" w:rsidRDefault="00D906D4" w:rsidP="00D906D4">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Pr="00C15E5F">
        <w:rPr>
          <w:color w:val="auto"/>
          <w:sz w:val="22"/>
        </w:rPr>
        <w:t xml:space="preserve">30 (trinta) dias, </w:t>
      </w:r>
      <w:r w:rsidRPr="008D762A">
        <w:rPr>
          <w:color w:val="auto"/>
          <w:sz w:val="22"/>
        </w:rPr>
        <w:t>contados após da data de emissão da autorização de entrega, que poderá ser enviada por e-mail</w:t>
      </w:r>
      <w:r w:rsidRPr="008D762A">
        <w:rPr>
          <w:b/>
          <w:color w:val="auto"/>
          <w:sz w:val="22"/>
        </w:rPr>
        <w:t>.</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Pr="00C15E5F">
        <w:rPr>
          <w:color w:val="auto"/>
          <w:sz w:val="22"/>
        </w:rPr>
        <w:t xml:space="preserve">30 (trinta) dias </w:t>
      </w:r>
      <w:r w:rsidRPr="008D762A">
        <w:rPr>
          <w:color w:val="auto"/>
          <w:sz w:val="22"/>
        </w:rPr>
        <w:t xml:space="preserve">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D906D4" w:rsidRPr="008D762A" w:rsidRDefault="00D906D4" w:rsidP="00D906D4">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D906D4" w:rsidRPr="008D762A" w:rsidRDefault="00D906D4" w:rsidP="00D906D4">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D906D4" w:rsidRPr="008D762A" w:rsidRDefault="00D906D4" w:rsidP="00D906D4">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D906D4" w:rsidRPr="008D762A" w:rsidRDefault="00D906D4" w:rsidP="00D906D4">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D906D4" w:rsidRPr="008D762A" w:rsidRDefault="00D906D4" w:rsidP="00D906D4">
      <w:pPr>
        <w:spacing w:after="1" w:line="240" w:lineRule="auto"/>
        <w:ind w:left="-5"/>
        <w:rPr>
          <w:color w:val="auto"/>
          <w:sz w:val="22"/>
        </w:rPr>
      </w:pPr>
      <w:r w:rsidRPr="008D762A">
        <w:rPr>
          <w:b/>
          <w:color w:val="auto"/>
          <w:sz w:val="22"/>
        </w:rPr>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D906D4" w:rsidRPr="008D762A" w:rsidRDefault="00D906D4" w:rsidP="00D906D4">
      <w:pPr>
        <w:spacing w:line="240" w:lineRule="auto"/>
        <w:ind w:left="-5"/>
        <w:rPr>
          <w:color w:val="auto"/>
          <w:sz w:val="22"/>
        </w:rPr>
      </w:pPr>
      <w:r w:rsidRPr="008D762A">
        <w:rPr>
          <w:b/>
          <w:color w:val="auto"/>
          <w:sz w:val="22"/>
        </w:rPr>
        <w:lastRenderedPageBreak/>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D906D4" w:rsidRPr="008D762A" w:rsidRDefault="00D906D4" w:rsidP="00D906D4">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D906D4" w:rsidRPr="008D762A" w:rsidRDefault="00D906D4" w:rsidP="00D906D4">
      <w:pPr>
        <w:spacing w:after="106" w:line="240" w:lineRule="auto"/>
        <w:ind w:left="0" w:firstLine="0"/>
        <w:jc w:val="left"/>
        <w:rPr>
          <w:b/>
          <w:color w:val="auto"/>
          <w:sz w:val="22"/>
        </w:rPr>
      </w:pPr>
      <w:r w:rsidRPr="008D762A">
        <w:rPr>
          <w:b/>
          <w:color w:val="auto"/>
          <w:sz w:val="22"/>
        </w:rPr>
        <w:t xml:space="preserve"> </w:t>
      </w:r>
    </w:p>
    <w:p w:rsidR="00D906D4" w:rsidRPr="008D762A" w:rsidRDefault="00D906D4" w:rsidP="00D906D4">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D906D4" w:rsidRPr="008D762A" w:rsidRDefault="00D906D4" w:rsidP="00D906D4">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D906D4" w:rsidRPr="005F6835" w:rsidRDefault="00D906D4" w:rsidP="00D906D4">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D906D4" w:rsidRPr="008D762A" w:rsidRDefault="00D906D4" w:rsidP="00D906D4">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D906D4" w:rsidRPr="008D762A" w:rsidRDefault="00D906D4" w:rsidP="00D906D4">
      <w:pPr>
        <w:spacing w:line="240" w:lineRule="auto"/>
        <w:ind w:left="0" w:firstLine="0"/>
        <w:jc w:val="left"/>
        <w:rPr>
          <w:b/>
          <w:bCs/>
          <w:color w:val="auto"/>
          <w:sz w:val="22"/>
        </w:rPr>
      </w:pPr>
    </w:p>
    <w:p w:rsidR="00D906D4" w:rsidRPr="008D762A" w:rsidRDefault="00D906D4" w:rsidP="00D906D4">
      <w:pPr>
        <w:spacing w:line="240" w:lineRule="auto"/>
        <w:ind w:left="461" w:hanging="461"/>
        <w:jc w:val="left"/>
        <w:rPr>
          <w:b/>
          <w:bCs/>
          <w:color w:val="auto"/>
          <w:sz w:val="22"/>
        </w:rPr>
      </w:pPr>
      <w:r w:rsidRPr="008D762A">
        <w:rPr>
          <w:b/>
          <w:bCs/>
          <w:color w:val="auto"/>
          <w:sz w:val="22"/>
        </w:rPr>
        <w:t xml:space="preserve">CLÁUSULA QUINTA - DA DESPESA </w:t>
      </w:r>
    </w:p>
    <w:p w:rsidR="00D906D4" w:rsidRPr="008D762A" w:rsidRDefault="00D906D4" w:rsidP="00D906D4">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8503B2" w:rsidRPr="00BB6A39" w:rsidRDefault="00BB6A39" w:rsidP="00BB6A39">
      <w:pPr>
        <w:tabs>
          <w:tab w:val="left" w:pos="1134"/>
        </w:tabs>
        <w:spacing w:line="276" w:lineRule="auto"/>
        <w:rPr>
          <w:b/>
          <w:color w:val="000000" w:themeColor="text1"/>
          <w:szCs w:val="24"/>
        </w:rPr>
      </w:pPr>
      <w:r w:rsidRPr="00BB6A39">
        <w:rPr>
          <w:color w:val="000000" w:themeColor="text1"/>
          <w:szCs w:val="24"/>
        </w:rPr>
        <w:t xml:space="preserve">Emenda Parlamentar nº 24070004 de Repasse dos recursos a título de transferência voluntária vinculada ao </w:t>
      </w:r>
      <w:r w:rsidRPr="00BB6A39">
        <w:rPr>
          <w:b/>
          <w:color w:val="000000" w:themeColor="text1"/>
          <w:szCs w:val="24"/>
        </w:rPr>
        <w:t>Fundo Municipal de Saúde de Sagrada Família, por meio da Portaria 7658 de 22/07/2025, Proposta FNS 1243058586000125004.</w:t>
      </w:r>
      <w:r>
        <w:rPr>
          <w:b/>
          <w:color w:val="000000" w:themeColor="text1"/>
          <w:szCs w:val="24"/>
        </w:rPr>
        <w:t xml:space="preserve"> </w:t>
      </w:r>
      <w:r w:rsidR="008503B2">
        <w:rPr>
          <w:color w:val="auto"/>
        </w:rPr>
        <w:t xml:space="preserve">R$ </w:t>
      </w:r>
      <w:r>
        <w:rPr>
          <w:color w:val="auto"/>
        </w:rPr>
        <w:t>92</w:t>
      </w:r>
      <w:r w:rsidR="00895AF1">
        <w:rPr>
          <w:color w:val="auto"/>
        </w:rPr>
        <w:t>.581,00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w:t>
      </w:r>
      <w:r w:rsidR="00895AF1">
        <w:rPr>
          <w:color w:val="auto"/>
        </w:rPr>
        <w:t>28.420,00</w:t>
      </w:r>
    </w:p>
    <w:p w:rsidR="008503B2" w:rsidRPr="00401E65" w:rsidRDefault="008503B2" w:rsidP="008503B2">
      <w:pPr>
        <w:spacing w:line="276" w:lineRule="auto"/>
        <w:rPr>
          <w:b/>
          <w:bCs/>
          <w:color w:val="FF0000"/>
          <w:szCs w:val="24"/>
        </w:rPr>
      </w:pPr>
      <w:r w:rsidRPr="00401E65">
        <w:rPr>
          <w:b/>
          <w:bCs/>
          <w:color w:val="FF0000"/>
          <w:szCs w:val="24"/>
        </w:rPr>
        <w:t xml:space="preserve">P/A: </w:t>
      </w:r>
      <w:r w:rsidR="00FD7A36">
        <w:rPr>
          <w:b/>
          <w:bCs/>
          <w:color w:val="FF0000"/>
          <w:szCs w:val="24"/>
        </w:rPr>
        <w:t xml:space="preserve">2030 </w:t>
      </w:r>
      <w:r w:rsidR="00895AF1">
        <w:rPr>
          <w:b/>
          <w:bCs/>
          <w:color w:val="FF0000"/>
          <w:szCs w:val="24"/>
        </w:rPr>
        <w:t>–</w:t>
      </w:r>
      <w:r w:rsidR="00FD7A36">
        <w:rPr>
          <w:b/>
          <w:bCs/>
          <w:color w:val="FF0000"/>
          <w:szCs w:val="24"/>
        </w:rPr>
        <w:t xml:space="preserve"> </w:t>
      </w:r>
      <w:r w:rsidR="00895AF1">
        <w:rPr>
          <w:b/>
          <w:bCs/>
          <w:color w:val="FF0000"/>
          <w:szCs w:val="24"/>
        </w:rPr>
        <w:t>3077 - 2030</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pStyle w:val="Ttulo1"/>
        <w:spacing w:before="0" w:beforeAutospacing="0" w:after="0" w:afterAutospacing="0"/>
        <w:rPr>
          <w:sz w:val="22"/>
          <w:szCs w:val="22"/>
        </w:rPr>
      </w:pPr>
    </w:p>
    <w:p w:rsidR="00D906D4" w:rsidRPr="008D762A" w:rsidRDefault="00D906D4" w:rsidP="00D906D4">
      <w:pPr>
        <w:pStyle w:val="Ttulo1"/>
        <w:spacing w:before="0" w:beforeAutospacing="0" w:after="0" w:afterAutospacing="0"/>
        <w:rPr>
          <w:sz w:val="22"/>
          <w:szCs w:val="22"/>
        </w:rPr>
      </w:pPr>
      <w:r w:rsidRPr="008D762A">
        <w:rPr>
          <w:sz w:val="22"/>
          <w:szCs w:val="22"/>
        </w:rPr>
        <w:t xml:space="preserve">CLÁUSULA SEXTA - DA VIGÊNCIA DO CONTRATO </w:t>
      </w:r>
    </w:p>
    <w:p w:rsidR="00D906D4" w:rsidRPr="008D762A" w:rsidRDefault="00D906D4" w:rsidP="00D906D4">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Pr>
          <w:color w:val="auto"/>
          <w:sz w:val="22"/>
          <w:szCs w:val="22"/>
        </w:rPr>
        <w:t>12 meses</w:t>
      </w:r>
      <w:r w:rsidRPr="008D762A">
        <w:rPr>
          <w:color w:val="auto"/>
          <w:sz w:val="22"/>
          <w:szCs w:val="22"/>
        </w:rPr>
        <w:t>. Podendo ser prorrogado de acordo com a Lei 14.133/21.</w:t>
      </w: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p>
    <w:p w:rsidR="00D906D4" w:rsidRPr="008D762A" w:rsidRDefault="00D906D4" w:rsidP="00D906D4">
      <w:pPr>
        <w:spacing w:line="240" w:lineRule="auto"/>
        <w:ind w:left="-5"/>
        <w:jc w:val="left"/>
        <w:rPr>
          <w:color w:val="auto"/>
          <w:sz w:val="22"/>
        </w:rPr>
      </w:pPr>
      <w:r w:rsidRPr="008D762A">
        <w:rPr>
          <w:b/>
          <w:color w:val="auto"/>
          <w:sz w:val="22"/>
        </w:rPr>
        <w:t xml:space="preserve">CLÁUSULA SÉTIMA - DA FISCALIZAÇÃO: </w:t>
      </w:r>
    </w:p>
    <w:p w:rsidR="00D906D4" w:rsidRPr="008D762A" w:rsidRDefault="00D906D4" w:rsidP="00D906D4">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w:t>
      </w:r>
      <w:r w:rsidR="001A7FCA" w:rsidRPr="008D762A">
        <w:rPr>
          <w:color w:val="auto"/>
          <w:sz w:val="22"/>
        </w:rPr>
        <w:t xml:space="preserve">a </w:t>
      </w:r>
      <w:r w:rsidR="001A7FCA">
        <w:rPr>
          <w:b/>
          <w:bCs/>
          <w:color w:val="auto"/>
          <w:sz w:val="22"/>
        </w:rPr>
        <w:t>responsável</w:t>
      </w:r>
      <w:r>
        <w:rPr>
          <w:b/>
          <w:bCs/>
          <w:color w:val="auto"/>
          <w:sz w:val="22"/>
        </w:rPr>
        <w:t xml:space="preserve"> pela S</w:t>
      </w:r>
      <w:r>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D906D4" w:rsidRPr="008D762A" w:rsidRDefault="00D906D4" w:rsidP="00D906D4">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D906D4" w:rsidRPr="008D762A" w:rsidRDefault="00D906D4" w:rsidP="00D906D4">
      <w:pPr>
        <w:spacing w:line="240" w:lineRule="auto"/>
        <w:ind w:left="-5"/>
        <w:rPr>
          <w:color w:val="auto"/>
          <w:sz w:val="22"/>
        </w:rPr>
      </w:pPr>
      <w:r w:rsidRPr="008D762A">
        <w:rPr>
          <w:b/>
          <w:color w:val="auto"/>
          <w:sz w:val="22"/>
        </w:rPr>
        <w:lastRenderedPageBreak/>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D906D4" w:rsidRPr="008D762A" w:rsidRDefault="00D906D4" w:rsidP="00D906D4">
      <w:pPr>
        <w:pStyle w:val="Ttulo1"/>
        <w:spacing w:after="0" w:afterAutospacing="0"/>
        <w:ind w:left="-5"/>
        <w:rPr>
          <w:sz w:val="22"/>
          <w:szCs w:val="22"/>
        </w:rPr>
      </w:pPr>
      <w:r w:rsidRPr="008D762A">
        <w:rPr>
          <w:sz w:val="22"/>
          <w:szCs w:val="22"/>
        </w:rPr>
        <w:t xml:space="preserve">CLÁUSULA OITAVA - DAS RESPONSABILIDADES DAS PARTES </w:t>
      </w:r>
    </w:p>
    <w:p w:rsidR="00D906D4" w:rsidRPr="008D762A" w:rsidRDefault="00D906D4" w:rsidP="00D906D4">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D906D4" w:rsidRPr="008D762A" w:rsidRDefault="00D906D4" w:rsidP="00D906D4">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D906D4" w:rsidRPr="008D762A" w:rsidRDefault="00D906D4" w:rsidP="00D906D4">
      <w:pPr>
        <w:spacing w:line="240" w:lineRule="auto"/>
        <w:ind w:left="0" w:firstLine="0"/>
        <w:jc w:val="left"/>
        <w:rPr>
          <w:color w:val="auto"/>
          <w:sz w:val="22"/>
        </w:rPr>
      </w:pPr>
    </w:p>
    <w:p w:rsidR="00D906D4" w:rsidRPr="008D762A" w:rsidRDefault="00D906D4" w:rsidP="00D906D4">
      <w:pPr>
        <w:spacing w:line="240" w:lineRule="auto"/>
        <w:ind w:left="-5"/>
        <w:jc w:val="left"/>
        <w:rPr>
          <w:color w:val="auto"/>
          <w:sz w:val="22"/>
        </w:rPr>
      </w:pPr>
      <w:r w:rsidRPr="008D762A">
        <w:rPr>
          <w:b/>
          <w:color w:val="auto"/>
          <w:sz w:val="22"/>
        </w:rPr>
        <w:t xml:space="preserve">CLÁUSULA NONA – DAS INFRAÇÕES E SANCÕES ADMINISTRATIVAS: </w:t>
      </w:r>
    </w:p>
    <w:p w:rsidR="00D906D4" w:rsidRPr="008D762A" w:rsidRDefault="00D906D4" w:rsidP="00D906D4">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celebrar o contrato ou não entregar a documentação exigida para a contratação, quando convocado dentro do prazo de validade de sua proposta;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lastRenderedPageBreak/>
        <w:t>fraudar</w:t>
      </w:r>
      <w:proofErr w:type="gramEnd"/>
      <w:r w:rsidRPr="008D762A">
        <w:rPr>
          <w:color w:val="auto"/>
          <w:sz w:val="22"/>
        </w:rPr>
        <w:t xml:space="preserve"> a licitação ou praticar ato fraudulento na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D906D4" w:rsidRPr="008D762A" w:rsidRDefault="00D906D4" w:rsidP="00D906D4">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D906D4" w:rsidRPr="008D762A" w:rsidRDefault="00D906D4" w:rsidP="00D906D4">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D906D4" w:rsidRPr="008D762A" w:rsidRDefault="00D906D4" w:rsidP="00D906D4">
      <w:pPr>
        <w:numPr>
          <w:ilvl w:val="1"/>
          <w:numId w:val="11"/>
        </w:numPr>
        <w:spacing w:line="240" w:lineRule="auto"/>
        <w:ind w:left="0" w:firstLine="0"/>
        <w:rPr>
          <w:color w:val="auto"/>
          <w:sz w:val="22"/>
        </w:rPr>
      </w:pPr>
      <w:r w:rsidRPr="008D762A">
        <w:rPr>
          <w:color w:val="auto"/>
          <w:sz w:val="22"/>
        </w:rPr>
        <w:lastRenderedPageBreak/>
        <w:t xml:space="preserve">É admitida a reabilitação do licitante ou contratado perante a própria autoridade que aplicou a penalidade, exigidos, cumulativamente: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D906D4" w:rsidRPr="008D762A" w:rsidRDefault="00D906D4" w:rsidP="00D906D4">
      <w:pPr>
        <w:spacing w:line="240" w:lineRule="auto"/>
        <w:ind w:left="0" w:firstLine="0"/>
        <w:rPr>
          <w:color w:val="auto"/>
          <w:sz w:val="22"/>
        </w:rPr>
      </w:pP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D906D4" w:rsidRPr="008D762A" w:rsidRDefault="00D906D4" w:rsidP="00D906D4">
      <w:pPr>
        <w:pStyle w:val="PargrafodaLista"/>
        <w:spacing w:after="5"/>
        <w:ind w:left="0"/>
        <w:jc w:val="both"/>
        <w:rPr>
          <w:sz w:val="22"/>
          <w:szCs w:val="22"/>
        </w:rPr>
      </w:pPr>
    </w:p>
    <w:p w:rsidR="00D906D4" w:rsidRPr="008D762A" w:rsidRDefault="00D906D4" w:rsidP="00D906D4">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D906D4" w:rsidRPr="008D762A" w:rsidRDefault="00D906D4" w:rsidP="00D906D4">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D906D4" w:rsidRPr="008D762A" w:rsidRDefault="00D906D4" w:rsidP="00D906D4">
      <w:pPr>
        <w:rPr>
          <w:b/>
          <w:color w:val="auto"/>
          <w:sz w:val="22"/>
        </w:rPr>
      </w:pPr>
    </w:p>
    <w:p w:rsidR="00D906D4" w:rsidRPr="008D762A" w:rsidRDefault="00D906D4" w:rsidP="00D906D4">
      <w:pPr>
        <w:rPr>
          <w:b/>
          <w:color w:val="auto"/>
          <w:sz w:val="22"/>
        </w:rPr>
      </w:pPr>
      <w:r w:rsidRPr="008D762A">
        <w:rPr>
          <w:b/>
          <w:color w:val="auto"/>
          <w:sz w:val="22"/>
        </w:rPr>
        <w:t xml:space="preserve">CLÁUSULA DÉCIMA - DA RESCISÃO CONTRATUAL </w:t>
      </w:r>
    </w:p>
    <w:p w:rsidR="00D906D4" w:rsidRPr="008D762A" w:rsidRDefault="00D906D4" w:rsidP="00D906D4">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D906D4" w:rsidRPr="008D762A" w:rsidRDefault="00D906D4" w:rsidP="00D906D4">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D906D4" w:rsidRPr="008D762A" w:rsidRDefault="00D906D4" w:rsidP="00D906D4">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Falência ou liquidação da CONTRATADA;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D906D4" w:rsidRPr="008D762A" w:rsidRDefault="00D906D4" w:rsidP="00D906D4">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D906D4" w:rsidRPr="008D762A" w:rsidRDefault="00D906D4" w:rsidP="00D906D4">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D906D4" w:rsidRPr="008D762A" w:rsidRDefault="00D906D4" w:rsidP="00D906D4">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D906D4" w:rsidRPr="008D762A" w:rsidRDefault="00D906D4" w:rsidP="00D906D4">
      <w:pPr>
        <w:spacing w:line="240" w:lineRule="auto"/>
        <w:ind w:left="389" w:firstLine="0"/>
        <w:rPr>
          <w:color w:val="auto"/>
          <w:sz w:val="22"/>
        </w:rPr>
      </w:pPr>
    </w:p>
    <w:p w:rsidR="00D906D4" w:rsidRPr="008D762A" w:rsidRDefault="00D906D4" w:rsidP="00D906D4">
      <w:pPr>
        <w:pStyle w:val="Ttulo1"/>
        <w:spacing w:after="0" w:afterAutospacing="0"/>
        <w:rPr>
          <w:sz w:val="22"/>
          <w:szCs w:val="22"/>
        </w:rPr>
      </w:pPr>
      <w:r w:rsidRPr="008D762A">
        <w:rPr>
          <w:sz w:val="22"/>
          <w:szCs w:val="22"/>
        </w:rPr>
        <w:t xml:space="preserve">CLÁUSULA DÉCIMA PRIMEIRA - DO FORO </w:t>
      </w:r>
    </w:p>
    <w:p w:rsidR="00D906D4" w:rsidRPr="008D762A" w:rsidRDefault="00D906D4" w:rsidP="00D906D4">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D906D4" w:rsidRPr="008D762A" w:rsidRDefault="00D906D4" w:rsidP="00D906D4">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rsidR="00D906D4" w:rsidRPr="008D762A" w:rsidRDefault="00D906D4" w:rsidP="00D906D4">
      <w:pPr>
        <w:spacing w:line="240" w:lineRule="auto"/>
        <w:ind w:left="-5"/>
        <w:rPr>
          <w:color w:val="auto"/>
          <w:sz w:val="22"/>
        </w:rPr>
      </w:pPr>
    </w:p>
    <w:p w:rsidR="00D906D4" w:rsidRPr="008D762A" w:rsidRDefault="00D906D4" w:rsidP="00D906D4">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w:t>
      </w:r>
      <w:r w:rsidR="002B671E">
        <w:rPr>
          <w:color w:val="auto"/>
          <w:sz w:val="22"/>
        </w:rPr>
        <w:t>lia</w:t>
      </w:r>
      <w:proofErr w:type="spellEnd"/>
      <w:r w:rsidR="002B671E">
        <w:rPr>
          <w:color w:val="auto"/>
          <w:sz w:val="22"/>
        </w:rPr>
        <w:t>/RS (RS), XX de XXXXX de 2026</w:t>
      </w: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p>
    <w:p w:rsidR="00D906D4" w:rsidRPr="008D762A" w:rsidRDefault="00D906D4" w:rsidP="00D906D4">
      <w:pPr>
        <w:rPr>
          <w:b/>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 xml:space="preserve">CONTRATANTE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b/>
          <w:bCs/>
          <w:color w:val="auto"/>
          <w:sz w:val="22"/>
        </w:rPr>
      </w:pPr>
    </w:p>
    <w:p w:rsidR="00D906D4" w:rsidRDefault="00D906D4" w:rsidP="00D906D4"/>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D4"/>
    <w:rsid w:val="00022447"/>
    <w:rsid w:val="00037245"/>
    <w:rsid w:val="00077129"/>
    <w:rsid w:val="001A7FCA"/>
    <w:rsid w:val="002B671E"/>
    <w:rsid w:val="002E4DFB"/>
    <w:rsid w:val="003730BD"/>
    <w:rsid w:val="0057462B"/>
    <w:rsid w:val="00604154"/>
    <w:rsid w:val="00662868"/>
    <w:rsid w:val="007F5149"/>
    <w:rsid w:val="008503B2"/>
    <w:rsid w:val="00895AF1"/>
    <w:rsid w:val="008B06E9"/>
    <w:rsid w:val="00A34A22"/>
    <w:rsid w:val="00B94482"/>
    <w:rsid w:val="00BA72E3"/>
    <w:rsid w:val="00BB6A39"/>
    <w:rsid w:val="00C15E5F"/>
    <w:rsid w:val="00C40622"/>
    <w:rsid w:val="00D14F03"/>
    <w:rsid w:val="00D615E9"/>
    <w:rsid w:val="00D906D4"/>
    <w:rsid w:val="00F8137E"/>
    <w:rsid w:val="00FD7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A551B-F41D-4215-A609-F0BE977A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A39"/>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D906D4"/>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906D4"/>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D906D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06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906D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D906D4"/>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906D4"/>
  </w:style>
  <w:style w:type="paragraph" w:styleId="Rodap">
    <w:name w:val="footer"/>
    <w:basedOn w:val="Normal"/>
    <w:link w:val="RodapChar"/>
    <w:uiPriority w:val="99"/>
    <w:unhideWhenUsed/>
    <w:qFormat/>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906D4"/>
  </w:style>
  <w:style w:type="character" w:styleId="Hyperlink">
    <w:name w:val="Hyperlink"/>
    <w:basedOn w:val="Fontepargpadro"/>
    <w:uiPriority w:val="99"/>
    <w:unhideWhenUsed/>
    <w:rsid w:val="00D906D4"/>
    <w:rPr>
      <w:color w:val="0563C1" w:themeColor="hyperlink"/>
      <w:u w:val="single"/>
    </w:rPr>
  </w:style>
  <w:style w:type="character" w:customStyle="1" w:styleId="MenoPendente1">
    <w:name w:val="Menção Pendente1"/>
    <w:basedOn w:val="Fontepargpadro"/>
    <w:uiPriority w:val="99"/>
    <w:semiHidden/>
    <w:unhideWhenUsed/>
    <w:rsid w:val="00D906D4"/>
    <w:rPr>
      <w:color w:val="605E5C"/>
      <w:shd w:val="clear" w:color="auto" w:fill="E1DFDD"/>
    </w:rPr>
  </w:style>
  <w:style w:type="table" w:styleId="Tabelacomgrade">
    <w:name w:val="Table Grid"/>
    <w:basedOn w:val="Tabelanormal"/>
    <w:uiPriority w:val="39"/>
    <w:qFormat/>
    <w:rsid w:val="00D906D4"/>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06D4"/>
    <w:pPr>
      <w:spacing w:before="100" w:beforeAutospacing="1" w:after="100" w:afterAutospacing="1" w:line="240" w:lineRule="auto"/>
    </w:pPr>
    <w:rPr>
      <w:szCs w:val="24"/>
    </w:rPr>
  </w:style>
  <w:style w:type="character" w:styleId="Forte">
    <w:name w:val="Strong"/>
    <w:basedOn w:val="Fontepargpadro"/>
    <w:uiPriority w:val="22"/>
    <w:qFormat/>
    <w:rsid w:val="00D906D4"/>
    <w:rPr>
      <w:b/>
      <w:bCs/>
    </w:rPr>
  </w:style>
  <w:style w:type="paragraph" w:styleId="Ttulo">
    <w:name w:val="Title"/>
    <w:basedOn w:val="Normal"/>
    <w:link w:val="TtuloChar"/>
    <w:qFormat/>
    <w:rsid w:val="00D906D4"/>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D906D4"/>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D906D4"/>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D906D4"/>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D906D4"/>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D906D4"/>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D906D4"/>
    <w:pPr>
      <w:spacing w:after="120" w:line="480" w:lineRule="auto"/>
    </w:pPr>
    <w:rPr>
      <w:szCs w:val="24"/>
    </w:rPr>
  </w:style>
  <w:style w:type="character" w:customStyle="1" w:styleId="Corpodetexto2Char">
    <w:name w:val="Corpo de texto 2 Char"/>
    <w:basedOn w:val="Fontepargpadro"/>
    <w:link w:val="Corpodetexto2"/>
    <w:semiHidden/>
    <w:rsid w:val="00D906D4"/>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D906D4"/>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D906D4"/>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D906D4"/>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906D4"/>
    <w:pPr>
      <w:spacing w:line="240" w:lineRule="auto"/>
      <w:ind w:left="720" w:firstLine="0"/>
      <w:contextualSpacing/>
      <w:jc w:val="left"/>
    </w:pPr>
    <w:rPr>
      <w:color w:val="auto"/>
      <w:szCs w:val="24"/>
    </w:rPr>
  </w:style>
  <w:style w:type="table" w:customStyle="1" w:styleId="TableGrid">
    <w:name w:val="TableGrid"/>
    <w:rsid w:val="00D906D4"/>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D906D4"/>
    <w:rPr>
      <w:rFonts w:ascii="Times New Roman" w:hAnsi="Times New Roman" w:cs="Times New Roman" w:hint="default"/>
      <w:color w:val="FF0000"/>
      <w:u w:val="none"/>
    </w:rPr>
  </w:style>
  <w:style w:type="character" w:customStyle="1" w:styleId="font21">
    <w:name w:val="font21"/>
    <w:basedOn w:val="Fontepargpadro"/>
    <w:rsid w:val="00D906D4"/>
    <w:rPr>
      <w:rFonts w:ascii="Times New Roman" w:hAnsi="Times New Roman" w:cs="Times New Roman" w:hint="default"/>
      <w:color w:val="FF0000"/>
      <w:u w:val="none"/>
    </w:rPr>
  </w:style>
  <w:style w:type="paragraph" w:customStyle="1" w:styleId="Standard">
    <w:name w:val="Standard"/>
    <w:rsid w:val="00D906D4"/>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D906D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906D4"/>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906D4"/>
    <w:rPr>
      <w:vertAlign w:val="superscript"/>
    </w:rPr>
  </w:style>
  <w:style w:type="character" w:styleId="Refdenotaderodap">
    <w:name w:val="footnote reference"/>
    <w:uiPriority w:val="99"/>
    <w:rsid w:val="00D906D4"/>
    <w:rPr>
      <w:vertAlign w:val="superscript"/>
    </w:rPr>
  </w:style>
  <w:style w:type="paragraph" w:customStyle="1" w:styleId="Textoembloco1">
    <w:name w:val="Texto em bloco1"/>
    <w:basedOn w:val="Normal"/>
    <w:rsid w:val="00D906D4"/>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906D4"/>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906D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906D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6D4"/>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D906D4"/>
  </w:style>
  <w:style w:type="numbering" w:customStyle="1" w:styleId="Semlista2">
    <w:name w:val="Sem lista2"/>
    <w:next w:val="Semlista"/>
    <w:uiPriority w:val="99"/>
    <w:semiHidden/>
    <w:unhideWhenUsed/>
    <w:rsid w:val="00D906D4"/>
  </w:style>
  <w:style w:type="numbering" w:customStyle="1" w:styleId="Semlista3">
    <w:name w:val="Sem lista3"/>
    <w:next w:val="Semlista"/>
    <w:uiPriority w:val="99"/>
    <w:semiHidden/>
    <w:unhideWhenUsed/>
    <w:rsid w:val="00D906D4"/>
  </w:style>
  <w:style w:type="numbering" w:customStyle="1" w:styleId="Semlista4">
    <w:name w:val="Sem lista4"/>
    <w:next w:val="Semlista"/>
    <w:uiPriority w:val="99"/>
    <w:semiHidden/>
    <w:unhideWhenUsed/>
    <w:rsid w:val="00D906D4"/>
  </w:style>
  <w:style w:type="numbering" w:customStyle="1" w:styleId="Semlista5">
    <w:name w:val="Sem lista5"/>
    <w:next w:val="Semlista"/>
    <w:uiPriority w:val="99"/>
    <w:semiHidden/>
    <w:unhideWhenUsed/>
    <w:rsid w:val="00D906D4"/>
  </w:style>
  <w:style w:type="numbering" w:customStyle="1" w:styleId="Semlista6">
    <w:name w:val="Sem lista6"/>
    <w:next w:val="Semlista"/>
    <w:uiPriority w:val="99"/>
    <w:semiHidden/>
    <w:unhideWhenUsed/>
    <w:rsid w:val="00D906D4"/>
  </w:style>
  <w:style w:type="numbering" w:customStyle="1" w:styleId="Semlista7">
    <w:name w:val="Sem lista7"/>
    <w:next w:val="Semlista"/>
    <w:uiPriority w:val="99"/>
    <w:semiHidden/>
    <w:unhideWhenUsed/>
    <w:rsid w:val="00D906D4"/>
  </w:style>
  <w:style w:type="numbering" w:customStyle="1" w:styleId="Semlista8">
    <w:name w:val="Sem lista8"/>
    <w:next w:val="Semlista"/>
    <w:uiPriority w:val="99"/>
    <w:semiHidden/>
    <w:unhideWhenUsed/>
    <w:rsid w:val="00D906D4"/>
  </w:style>
  <w:style w:type="numbering" w:customStyle="1" w:styleId="Semlista9">
    <w:name w:val="Sem lista9"/>
    <w:next w:val="Semlista"/>
    <w:uiPriority w:val="99"/>
    <w:semiHidden/>
    <w:unhideWhenUsed/>
    <w:rsid w:val="00D906D4"/>
  </w:style>
  <w:style w:type="numbering" w:customStyle="1" w:styleId="Semlista10">
    <w:name w:val="Sem lista10"/>
    <w:next w:val="Semlista"/>
    <w:uiPriority w:val="99"/>
    <w:semiHidden/>
    <w:unhideWhenUsed/>
    <w:rsid w:val="00D906D4"/>
  </w:style>
  <w:style w:type="numbering" w:customStyle="1" w:styleId="Semlista11">
    <w:name w:val="Sem lista11"/>
    <w:next w:val="Semlista"/>
    <w:uiPriority w:val="99"/>
    <w:semiHidden/>
    <w:unhideWhenUsed/>
    <w:rsid w:val="00D906D4"/>
  </w:style>
  <w:style w:type="numbering" w:customStyle="1" w:styleId="Semlista12">
    <w:name w:val="Sem lista12"/>
    <w:next w:val="Semlista"/>
    <w:uiPriority w:val="99"/>
    <w:semiHidden/>
    <w:unhideWhenUsed/>
    <w:rsid w:val="00D906D4"/>
  </w:style>
  <w:style w:type="paragraph" w:styleId="SemEspaamento">
    <w:name w:val="No Spacing"/>
    <w:uiPriority w:val="1"/>
    <w:qFormat/>
    <w:rsid w:val="00D906D4"/>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328526">
      <w:bodyDiv w:val="1"/>
      <w:marLeft w:val="0"/>
      <w:marRight w:val="0"/>
      <w:marTop w:val="0"/>
      <w:marBottom w:val="0"/>
      <w:divBdr>
        <w:top w:val="none" w:sz="0" w:space="0" w:color="auto"/>
        <w:left w:val="none" w:sz="0" w:space="0" w:color="auto"/>
        <w:bottom w:val="none" w:sz="0" w:space="0" w:color="auto"/>
        <w:right w:val="none" w:sz="0" w:space="0" w:color="auto"/>
      </w:divBdr>
    </w:div>
    <w:div w:id="18034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11055</Words>
  <Characters>59703</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dcterms:created xsi:type="dcterms:W3CDTF">2026-01-30T13:16:00Z</dcterms:created>
  <dcterms:modified xsi:type="dcterms:W3CDTF">2026-01-30T13:16:00Z</dcterms:modified>
</cp:coreProperties>
</file>