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A5" w:rsidRDefault="006078A5" w:rsidP="00F424AD">
      <w:pPr>
        <w:ind w:left="2832" w:hanging="2832"/>
        <w:jc w:val="both"/>
        <w:rPr>
          <w:rFonts w:ascii="Arial Narrow" w:hAnsi="Arial Narrow"/>
          <w:sz w:val="24"/>
          <w:szCs w:val="24"/>
        </w:rPr>
      </w:pPr>
    </w:p>
    <w:p w:rsidR="006078A5" w:rsidRDefault="006078A5" w:rsidP="00F424AD">
      <w:pPr>
        <w:ind w:left="2832" w:hanging="2832"/>
        <w:jc w:val="both"/>
        <w:rPr>
          <w:rFonts w:ascii="Arial Narrow" w:hAnsi="Arial Narrow"/>
          <w:sz w:val="24"/>
          <w:szCs w:val="24"/>
        </w:rPr>
      </w:pPr>
    </w:p>
    <w:p w:rsidR="006078A5" w:rsidRPr="006078A5" w:rsidRDefault="006078A5" w:rsidP="006078A5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6078A5">
        <w:rPr>
          <w:rFonts w:ascii="Arial" w:hAnsi="Arial" w:cs="Arial"/>
          <w:sz w:val="20"/>
          <w:szCs w:val="20"/>
        </w:rPr>
        <w:t>LEI</w:t>
      </w:r>
      <w:r w:rsidR="005F2ADF">
        <w:rPr>
          <w:rFonts w:ascii="Arial" w:hAnsi="Arial" w:cs="Arial"/>
          <w:sz w:val="20"/>
          <w:szCs w:val="20"/>
        </w:rPr>
        <w:t xml:space="preserve"> MUNCIPAL</w:t>
      </w:r>
      <w:r w:rsidRPr="006078A5">
        <w:rPr>
          <w:rFonts w:ascii="Arial" w:hAnsi="Arial" w:cs="Arial"/>
          <w:sz w:val="20"/>
          <w:szCs w:val="20"/>
        </w:rPr>
        <w:t xml:space="preserve"> Nº </w:t>
      </w:r>
      <w:r w:rsidR="005F2ADF">
        <w:rPr>
          <w:rFonts w:ascii="Arial" w:hAnsi="Arial" w:cs="Arial"/>
          <w:sz w:val="20"/>
          <w:szCs w:val="20"/>
        </w:rPr>
        <w:t>1522/22, de 30</w:t>
      </w:r>
      <w:r w:rsidRPr="006078A5">
        <w:rPr>
          <w:rFonts w:ascii="Arial" w:hAnsi="Arial" w:cs="Arial"/>
          <w:sz w:val="20"/>
          <w:szCs w:val="20"/>
        </w:rPr>
        <w:t xml:space="preserve"> de Março de 2022.</w:t>
      </w:r>
    </w:p>
    <w:p w:rsidR="006078A5" w:rsidRPr="006078A5" w:rsidRDefault="006078A5" w:rsidP="006078A5">
      <w:pPr>
        <w:jc w:val="both"/>
        <w:rPr>
          <w:rFonts w:ascii="Arial" w:hAnsi="Arial" w:cs="Arial"/>
          <w:sz w:val="20"/>
          <w:szCs w:val="20"/>
        </w:rPr>
      </w:pPr>
    </w:p>
    <w:p w:rsidR="006078A5" w:rsidRPr="006078A5" w:rsidRDefault="006078A5" w:rsidP="006078A5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ALTERA O PADRÃO DE REFERÊNCIA DO ART. 32 DA LEI</w:t>
      </w:r>
      <w:r w:rsidRPr="006078A5">
        <w:rPr>
          <w:rFonts w:ascii="Arial" w:hAnsi="Arial" w:cs="Arial"/>
          <w:sz w:val="20"/>
          <w:szCs w:val="20"/>
        </w:rPr>
        <w:tab/>
        <w:t xml:space="preserve"> MUNICIPAL 649/2006 QUE DISPÕE SOBRE O PLANO DE CARREIRA DO MAGISTÉRIO E DÁ OUTRAS PROVIDENCIAS.  </w:t>
      </w:r>
    </w:p>
    <w:p w:rsidR="006078A5" w:rsidRPr="006078A5" w:rsidRDefault="006078A5" w:rsidP="006078A5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6078A5" w:rsidRPr="006078A5" w:rsidRDefault="006078A5" w:rsidP="005F2ADF">
      <w:pPr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6078A5">
        <w:rPr>
          <w:rFonts w:ascii="Arial" w:hAnsi="Arial" w:cs="Arial"/>
          <w:b/>
          <w:sz w:val="20"/>
          <w:szCs w:val="20"/>
        </w:rPr>
        <w:tab/>
      </w:r>
      <w:r w:rsidRPr="006078A5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6078A5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6078A5">
        <w:rPr>
          <w:rFonts w:ascii="Arial" w:hAnsi="Arial" w:cs="Arial"/>
          <w:b/>
          <w:bCs/>
          <w:sz w:val="20"/>
          <w:szCs w:val="20"/>
        </w:rPr>
        <w:t>, FAZ SABER</w:t>
      </w:r>
      <w:r w:rsidRPr="006078A5">
        <w:rPr>
          <w:rFonts w:ascii="Arial" w:hAnsi="Arial" w:cs="Arial"/>
          <w:sz w:val="20"/>
          <w:szCs w:val="20"/>
        </w:rPr>
        <w:t>, que a Câmara</w:t>
      </w:r>
      <w:r w:rsidR="005F2ADF">
        <w:rPr>
          <w:rFonts w:ascii="Arial" w:hAnsi="Arial" w:cs="Arial"/>
          <w:sz w:val="20"/>
          <w:szCs w:val="20"/>
        </w:rPr>
        <w:t xml:space="preserve"> Municipal de Vereadores aprovou</w:t>
      </w:r>
      <w:r w:rsidRPr="006078A5">
        <w:rPr>
          <w:rFonts w:ascii="Arial" w:hAnsi="Arial" w:cs="Arial"/>
          <w:sz w:val="20"/>
          <w:szCs w:val="20"/>
        </w:rPr>
        <w:t xml:space="preserve"> ele sanciona</w:t>
      </w:r>
      <w:r w:rsidR="005F2ADF">
        <w:rPr>
          <w:rFonts w:ascii="Arial" w:hAnsi="Arial" w:cs="Arial"/>
          <w:sz w:val="20"/>
          <w:szCs w:val="20"/>
        </w:rPr>
        <w:t xml:space="preserve"> e promulga </w:t>
      </w:r>
      <w:r w:rsidRPr="006078A5">
        <w:rPr>
          <w:rFonts w:ascii="Arial" w:hAnsi="Arial" w:cs="Arial"/>
          <w:sz w:val="20"/>
          <w:szCs w:val="20"/>
        </w:rPr>
        <w:t>a seguinte:</w:t>
      </w:r>
    </w:p>
    <w:p w:rsidR="006078A5" w:rsidRPr="006078A5" w:rsidRDefault="006078A5" w:rsidP="005F2ADF">
      <w:pPr>
        <w:spacing w:after="0"/>
        <w:ind w:right="-2"/>
        <w:jc w:val="center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bCs/>
          <w:sz w:val="20"/>
          <w:szCs w:val="20"/>
        </w:rPr>
        <w:t>LEI</w:t>
      </w:r>
      <w:bookmarkEnd w:id="0"/>
    </w:p>
    <w:p w:rsidR="00F424AD" w:rsidRPr="006078A5" w:rsidRDefault="00F424A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sz w:val="20"/>
          <w:szCs w:val="20"/>
        </w:rPr>
        <w:t>Art. 1º</w:t>
      </w:r>
      <w:r w:rsidRPr="006078A5">
        <w:rPr>
          <w:rFonts w:ascii="Arial" w:hAnsi="Arial" w:cs="Arial"/>
          <w:sz w:val="20"/>
          <w:szCs w:val="20"/>
        </w:rPr>
        <w:t xml:space="preserve"> - É alterado para R$ 1.300,70 (um mil trezentos reais e setenta centavos) o padrão de referência de que dispõe o art. 32 da Lei Municipal nº 649/2006 e suas alterações que Dispõe sobre o Plano de Carreira do Magistério e dá Outras Providências. </w:t>
      </w:r>
    </w:p>
    <w:p w:rsidR="00F424AD" w:rsidRPr="006078A5" w:rsidRDefault="00F424A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bCs/>
          <w:sz w:val="20"/>
          <w:szCs w:val="20"/>
        </w:rPr>
        <w:t>Art. 2º -</w:t>
      </w:r>
      <w:r w:rsidRPr="006078A5">
        <w:rPr>
          <w:rFonts w:ascii="Arial" w:hAnsi="Arial" w:cs="Arial"/>
          <w:sz w:val="20"/>
          <w:szCs w:val="20"/>
        </w:rPr>
        <w:t xml:space="preserve"> É assegurado vencimento básico inicial de carreira, nível 01, classe A, no valor equivalente ao Piso Nacional do Magistério, que no ano de 2022 é de R$ 1.922,82. </w:t>
      </w:r>
    </w:p>
    <w:p w:rsidR="00F424AD" w:rsidRPr="006078A5" w:rsidRDefault="00F424A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bCs/>
          <w:sz w:val="20"/>
          <w:szCs w:val="20"/>
        </w:rPr>
        <w:t>Art. 3º -</w:t>
      </w:r>
      <w:r w:rsidRPr="006078A5">
        <w:rPr>
          <w:rFonts w:ascii="Arial" w:hAnsi="Arial" w:cs="Arial"/>
          <w:sz w:val="20"/>
          <w:szCs w:val="20"/>
        </w:rPr>
        <w:t xml:space="preserve"> Com os reflexos desta Lei, passa a ser o seguinte o quadro de vencimentos do plano de carreira do magistério no exercício de 2022: </w:t>
      </w:r>
    </w:p>
    <w:tbl>
      <w:tblPr>
        <w:tblW w:w="5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1440"/>
        <w:gridCol w:w="1843"/>
        <w:gridCol w:w="1559"/>
      </w:tblGrid>
      <w:tr w:rsidR="00F424AD" w:rsidRPr="006078A5" w:rsidTr="006078A5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CLASSES</w:t>
            </w:r>
          </w:p>
        </w:tc>
        <w:tc>
          <w:tcPr>
            <w:tcW w:w="4842" w:type="dxa"/>
            <w:gridSpan w:val="3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NÍVEIS</w:t>
            </w:r>
          </w:p>
        </w:tc>
      </w:tr>
      <w:tr w:rsidR="00F424AD" w:rsidRPr="006078A5" w:rsidTr="006078A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7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7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9E9E9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7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F424AD" w:rsidRPr="006078A5" w:rsidTr="006078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1.922,82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1.925,04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2.068,11 </w:t>
            </w:r>
          </w:p>
        </w:tc>
      </w:tr>
      <w:tr w:rsidR="00F424AD" w:rsidRPr="006078A5" w:rsidTr="006078A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1.925,04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2.068,11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2.198,18 </w:t>
            </w:r>
          </w:p>
        </w:tc>
      </w:tr>
      <w:tr w:rsidR="00F424AD" w:rsidRPr="006078A5" w:rsidTr="006078A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2.068,11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2.198,18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2.341,26 </w:t>
            </w:r>
          </w:p>
        </w:tc>
      </w:tr>
      <w:tr w:rsidR="00F424AD" w:rsidRPr="006078A5" w:rsidTr="006078A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2.198,18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2.341,26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2.484,34 </w:t>
            </w:r>
          </w:p>
        </w:tc>
      </w:tr>
      <w:tr w:rsidR="00F424AD" w:rsidRPr="006078A5" w:rsidTr="006078A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D" w:rsidRPr="006078A5" w:rsidRDefault="00F424AD" w:rsidP="00F4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2.341,26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2.484,34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D" w:rsidRPr="006078A5" w:rsidRDefault="00F424AD" w:rsidP="00F42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2.614,41 </w:t>
            </w:r>
          </w:p>
        </w:tc>
      </w:tr>
    </w:tbl>
    <w:p w:rsidR="00F424AD" w:rsidRPr="006078A5" w:rsidRDefault="000D2662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sz w:val="20"/>
          <w:szCs w:val="20"/>
        </w:rPr>
        <w:t>Art. 4º</w:t>
      </w:r>
      <w:r w:rsidRPr="006078A5">
        <w:rPr>
          <w:rFonts w:ascii="Arial" w:hAnsi="Arial" w:cs="Arial"/>
          <w:sz w:val="20"/>
          <w:szCs w:val="20"/>
        </w:rPr>
        <w:t xml:space="preserve"> - As diferenças</w:t>
      </w:r>
      <w:r w:rsidR="000800B3">
        <w:rPr>
          <w:rFonts w:ascii="Arial" w:hAnsi="Arial" w:cs="Arial"/>
          <w:sz w:val="20"/>
          <w:szCs w:val="20"/>
        </w:rPr>
        <w:t xml:space="preserve"> relativas aos meses de janeiro, fevereiro e março</w:t>
      </w:r>
      <w:r w:rsidRPr="006078A5">
        <w:rPr>
          <w:rFonts w:ascii="Arial" w:hAnsi="Arial" w:cs="Arial"/>
          <w:sz w:val="20"/>
          <w:szCs w:val="20"/>
        </w:rPr>
        <w:t xml:space="preserve"> serão incluídas </w:t>
      </w:r>
      <w:r w:rsidR="000800B3">
        <w:rPr>
          <w:rFonts w:ascii="Arial" w:hAnsi="Arial" w:cs="Arial"/>
          <w:sz w:val="20"/>
          <w:szCs w:val="20"/>
        </w:rPr>
        <w:t>e pagas na folha de pagamento dos meses de</w:t>
      </w:r>
      <w:proofErr w:type="gramStart"/>
      <w:r w:rsidR="000800B3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6078A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6078A5">
        <w:rPr>
          <w:rFonts w:ascii="Arial" w:hAnsi="Arial" w:cs="Arial"/>
          <w:sz w:val="20"/>
          <w:szCs w:val="20"/>
        </w:rPr>
        <w:t>abril</w:t>
      </w:r>
      <w:r w:rsidR="000800B3">
        <w:rPr>
          <w:rFonts w:ascii="Arial" w:hAnsi="Arial" w:cs="Arial"/>
          <w:sz w:val="20"/>
          <w:szCs w:val="20"/>
        </w:rPr>
        <w:t xml:space="preserve">, </w:t>
      </w:r>
      <w:r w:rsidRPr="006078A5">
        <w:rPr>
          <w:rFonts w:ascii="Arial" w:hAnsi="Arial" w:cs="Arial"/>
          <w:sz w:val="20"/>
          <w:szCs w:val="20"/>
        </w:rPr>
        <w:t>maio</w:t>
      </w:r>
      <w:r w:rsidR="000800B3">
        <w:rPr>
          <w:rFonts w:ascii="Arial" w:hAnsi="Arial" w:cs="Arial"/>
          <w:sz w:val="20"/>
          <w:szCs w:val="20"/>
        </w:rPr>
        <w:t xml:space="preserve"> e junho</w:t>
      </w:r>
      <w:r w:rsidRPr="006078A5">
        <w:rPr>
          <w:rFonts w:ascii="Arial" w:hAnsi="Arial" w:cs="Arial"/>
          <w:sz w:val="20"/>
          <w:szCs w:val="20"/>
        </w:rPr>
        <w:t xml:space="preserve">, respectivamente. </w:t>
      </w:r>
    </w:p>
    <w:p w:rsidR="000D2662" w:rsidRPr="006078A5" w:rsidRDefault="000D2662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b/>
          <w:sz w:val="20"/>
          <w:szCs w:val="20"/>
        </w:rPr>
        <w:t>Art. 5º</w:t>
      </w:r>
      <w:r w:rsidRPr="006078A5">
        <w:rPr>
          <w:rFonts w:ascii="Arial" w:hAnsi="Arial" w:cs="Arial"/>
          <w:sz w:val="20"/>
          <w:szCs w:val="20"/>
        </w:rPr>
        <w:t xml:space="preserve"> - Revogadas as disposições em contrário, esta Lei entra em vigor na data de sua publicação, com efeitos a contar de 01 de janeiro de 2022</w:t>
      </w:r>
      <w:r w:rsidR="00B02374" w:rsidRPr="006078A5">
        <w:rPr>
          <w:rFonts w:ascii="Arial" w:hAnsi="Arial" w:cs="Arial"/>
          <w:sz w:val="20"/>
          <w:szCs w:val="20"/>
        </w:rPr>
        <w:t>.</w:t>
      </w:r>
    </w:p>
    <w:p w:rsidR="006078A5" w:rsidRDefault="006078A5" w:rsidP="006078A5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Gabinete do Prefeito Municipal de Sagrada Família, RS, aos </w:t>
      </w:r>
      <w:r w:rsidR="005F2ADF">
        <w:rPr>
          <w:rFonts w:ascii="Arial" w:hAnsi="Arial" w:cs="Arial"/>
          <w:sz w:val="20"/>
          <w:szCs w:val="20"/>
        </w:rPr>
        <w:t>30</w:t>
      </w:r>
      <w:r w:rsidRPr="006078A5">
        <w:rPr>
          <w:rFonts w:ascii="Arial" w:hAnsi="Arial" w:cs="Arial"/>
          <w:sz w:val="20"/>
          <w:szCs w:val="20"/>
        </w:rPr>
        <w:t xml:space="preserve"> de março de 2022.</w:t>
      </w:r>
    </w:p>
    <w:p w:rsidR="005F2ADF" w:rsidRDefault="005F2ADF" w:rsidP="006078A5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5F2ADF" w:rsidRPr="006078A5" w:rsidRDefault="005F2ADF" w:rsidP="006078A5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6078A5" w:rsidRPr="006078A5" w:rsidRDefault="006078A5" w:rsidP="005F2ADF">
      <w:pPr>
        <w:spacing w:after="0"/>
        <w:ind w:firstLine="1418"/>
        <w:jc w:val="center"/>
        <w:rPr>
          <w:rFonts w:ascii="Arial" w:hAnsi="Arial" w:cs="Arial"/>
          <w:sz w:val="20"/>
          <w:szCs w:val="20"/>
        </w:rPr>
      </w:pPr>
      <w:proofErr w:type="gramStart"/>
      <w:r w:rsidRPr="006078A5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6078A5" w:rsidRPr="006078A5" w:rsidRDefault="006078A5" w:rsidP="005F2ADF">
      <w:pPr>
        <w:spacing w:after="0"/>
        <w:ind w:firstLine="1418"/>
        <w:jc w:val="center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Prefeito Municipal</w:t>
      </w:r>
    </w:p>
    <w:p w:rsidR="006078A5" w:rsidRPr="006078A5" w:rsidRDefault="006078A5" w:rsidP="006078A5">
      <w:pPr>
        <w:ind w:firstLine="1418"/>
        <w:jc w:val="both"/>
        <w:rPr>
          <w:rFonts w:ascii="Arial" w:hAnsi="Arial" w:cs="Arial"/>
        </w:rPr>
      </w:pPr>
    </w:p>
    <w:p w:rsidR="005F2ADF" w:rsidRDefault="005F2ADF" w:rsidP="005F2A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5F2ADF" w:rsidRDefault="005F2ADF" w:rsidP="005F2ADF">
      <w:pPr>
        <w:spacing w:after="0" w:line="360" w:lineRule="auto"/>
        <w:rPr>
          <w:rFonts w:ascii="Times New Roman" w:hAnsi="Times New Roman" w:cs="Times New Roman"/>
        </w:rPr>
      </w:pPr>
    </w:p>
    <w:p w:rsidR="005F2ADF" w:rsidRDefault="005F2ADF" w:rsidP="005F2A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GALATTO</w:t>
      </w:r>
    </w:p>
    <w:p w:rsidR="005F2ADF" w:rsidRDefault="005F2ADF" w:rsidP="005F2A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B02374" w:rsidRPr="006078A5" w:rsidRDefault="00B02374" w:rsidP="00F424AD">
      <w:pPr>
        <w:ind w:firstLine="1418"/>
        <w:jc w:val="both"/>
        <w:rPr>
          <w:rFonts w:ascii="Arial" w:hAnsi="Arial" w:cs="Arial"/>
        </w:rPr>
      </w:pPr>
    </w:p>
    <w:p w:rsidR="00CF1918" w:rsidRPr="006078A5" w:rsidRDefault="00CF1918" w:rsidP="00F424AD">
      <w:pPr>
        <w:ind w:firstLine="1418"/>
        <w:jc w:val="both"/>
        <w:rPr>
          <w:rFonts w:ascii="Arial" w:hAnsi="Arial" w:cs="Arial"/>
        </w:rPr>
      </w:pP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PROJETO DE LEI N.º</w:t>
      </w:r>
      <w:r w:rsidR="00E42B63">
        <w:rPr>
          <w:rFonts w:ascii="Arial" w:hAnsi="Arial" w:cs="Arial"/>
          <w:sz w:val="18"/>
          <w:szCs w:val="18"/>
        </w:rPr>
        <w:t>018</w:t>
      </w:r>
      <w:r w:rsidRPr="000A50D1">
        <w:rPr>
          <w:rFonts w:ascii="Arial" w:hAnsi="Arial" w:cs="Arial"/>
          <w:sz w:val="18"/>
          <w:szCs w:val="18"/>
        </w:rPr>
        <w:t xml:space="preserve"> /2022, </w:t>
      </w:r>
      <w:r>
        <w:rPr>
          <w:rFonts w:ascii="Arial" w:hAnsi="Arial" w:cs="Arial"/>
          <w:sz w:val="18"/>
          <w:szCs w:val="18"/>
        </w:rPr>
        <w:t>17</w:t>
      </w:r>
      <w:r w:rsidRPr="000A50D1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MARÇO</w:t>
      </w:r>
      <w:r w:rsidRPr="000A50D1">
        <w:rPr>
          <w:rFonts w:ascii="Arial" w:hAnsi="Arial" w:cs="Arial"/>
          <w:sz w:val="18"/>
          <w:szCs w:val="18"/>
        </w:rPr>
        <w:t xml:space="preserve"> DE </w:t>
      </w:r>
      <w:proofErr w:type="gramStart"/>
      <w:r w:rsidRPr="000A50D1">
        <w:rPr>
          <w:rFonts w:ascii="Arial" w:hAnsi="Arial" w:cs="Arial"/>
          <w:sz w:val="18"/>
          <w:szCs w:val="18"/>
        </w:rPr>
        <w:t>2022</w:t>
      </w:r>
      <w:proofErr w:type="gramEnd"/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6078A5" w:rsidRPr="000A50D1" w:rsidRDefault="006078A5" w:rsidP="006078A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6078A5" w:rsidRPr="000A50D1" w:rsidRDefault="006078A5" w:rsidP="006078A5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Sr.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PRESIDENTE</w:t>
      </w:r>
    </w:p>
    <w:p w:rsidR="006078A5" w:rsidRPr="000A50D1" w:rsidRDefault="006078A5" w:rsidP="006078A5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6078A5" w:rsidRDefault="006078A5" w:rsidP="00F424AD">
      <w:pPr>
        <w:ind w:firstLine="1418"/>
        <w:jc w:val="both"/>
        <w:rPr>
          <w:rFonts w:ascii="Arial" w:hAnsi="Arial" w:cs="Arial"/>
        </w:rPr>
      </w:pPr>
    </w:p>
    <w:p w:rsidR="00B02374" w:rsidRPr="006078A5" w:rsidRDefault="00B02374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O Projeto de lei que ora colocamos à vossa apreciação objetiva: </w:t>
      </w:r>
    </w:p>
    <w:p w:rsidR="00B02374" w:rsidRPr="006078A5" w:rsidRDefault="00B02374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- alterar para R$ 1.300,70 (um mil e trezentos reais e setenta centavos) o padrão de referência do Plano de Carreira do Magistério para o ano de 2022. </w:t>
      </w:r>
    </w:p>
    <w:p w:rsidR="004244CD" w:rsidRPr="006078A5" w:rsidRDefault="004244C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- assegurar que o menor vencimento de carreira, nível 01, classe A, seja equivalente ao valor do Piso Nacional do Magistério, que em 2022 é de R$ 1.922,82;</w:t>
      </w:r>
    </w:p>
    <w:p w:rsidR="004244CD" w:rsidRPr="006078A5" w:rsidRDefault="004244C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- estabelecer o quadro de vencimentos básicos da carreira do magistério para o exercício de 2022. </w:t>
      </w:r>
    </w:p>
    <w:p w:rsidR="004244CD" w:rsidRPr="006078A5" w:rsidRDefault="004244C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Registra-se que com a alteração proposta, o vencimento básico inicial de carreira, nível 01 classe A, terá um acréscimo de 33,24%</w:t>
      </w:r>
      <w:r w:rsidR="00D62C7E" w:rsidRPr="006078A5">
        <w:rPr>
          <w:rFonts w:ascii="Arial" w:hAnsi="Arial" w:cs="Arial"/>
          <w:sz w:val="20"/>
          <w:szCs w:val="20"/>
        </w:rPr>
        <w:t xml:space="preserve"> em relação ao ano de </w:t>
      </w:r>
      <w:proofErr w:type="gramStart"/>
      <w:r w:rsidR="00D62C7E" w:rsidRPr="006078A5">
        <w:rPr>
          <w:rFonts w:ascii="Arial" w:hAnsi="Arial" w:cs="Arial"/>
          <w:sz w:val="20"/>
          <w:szCs w:val="20"/>
        </w:rPr>
        <w:t>2020</w:t>
      </w:r>
      <w:proofErr w:type="gramEnd"/>
    </w:p>
    <w:p w:rsidR="004244CD" w:rsidRPr="006078A5" w:rsidRDefault="004244CD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Os demais níveis e </w:t>
      </w:r>
      <w:r w:rsidR="004D58E1" w:rsidRPr="006078A5">
        <w:rPr>
          <w:rFonts w:ascii="Arial" w:hAnsi="Arial" w:cs="Arial"/>
          <w:sz w:val="20"/>
          <w:szCs w:val="20"/>
        </w:rPr>
        <w:t>classe terão um acréscimo de 24,37%, o que é muito expressivo</w:t>
      </w:r>
      <w:r w:rsidR="00D62C7E" w:rsidRPr="006078A5">
        <w:rPr>
          <w:rFonts w:ascii="Arial" w:hAnsi="Arial" w:cs="Arial"/>
          <w:sz w:val="20"/>
          <w:szCs w:val="20"/>
        </w:rPr>
        <w:t xml:space="preserve"> diante das circunstâncias</w:t>
      </w:r>
      <w:r w:rsidR="004D58E1" w:rsidRPr="006078A5">
        <w:rPr>
          <w:rFonts w:ascii="Arial" w:hAnsi="Arial" w:cs="Arial"/>
          <w:sz w:val="20"/>
          <w:szCs w:val="20"/>
        </w:rPr>
        <w:t xml:space="preserve">. </w:t>
      </w:r>
    </w:p>
    <w:p w:rsidR="004D58E1" w:rsidRPr="006078A5" w:rsidRDefault="004D58E1" w:rsidP="00F42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Destaca-se que além deste aumento, neste ano de 2022 deverão ser retomadas as concessões dos adicionais por tempo de serviço, </w:t>
      </w:r>
      <w:r w:rsidR="00D62C7E" w:rsidRPr="006078A5">
        <w:rPr>
          <w:rFonts w:ascii="Arial" w:hAnsi="Arial" w:cs="Arial"/>
          <w:b/>
          <w:sz w:val="20"/>
          <w:szCs w:val="20"/>
        </w:rPr>
        <w:t xml:space="preserve">triênios, 5% e as promoções de classe, </w:t>
      </w:r>
      <w:r w:rsidRPr="006078A5">
        <w:rPr>
          <w:rFonts w:ascii="Arial" w:hAnsi="Arial" w:cs="Arial"/>
          <w:sz w:val="20"/>
          <w:szCs w:val="20"/>
        </w:rPr>
        <w:t xml:space="preserve">suspensos desde o ano de 2020 </w:t>
      </w:r>
      <w:r w:rsidR="00D62C7E" w:rsidRPr="006078A5">
        <w:rPr>
          <w:rFonts w:ascii="Arial" w:hAnsi="Arial" w:cs="Arial"/>
          <w:sz w:val="20"/>
          <w:szCs w:val="20"/>
        </w:rPr>
        <w:t>por força da LF 173/2020, os quais também impactam nos vencimentos da carreira</w:t>
      </w:r>
      <w:r w:rsidR="007C21EF">
        <w:rPr>
          <w:rFonts w:ascii="Arial" w:hAnsi="Arial" w:cs="Arial"/>
          <w:sz w:val="20"/>
          <w:szCs w:val="20"/>
        </w:rPr>
        <w:t>.</w:t>
      </w:r>
    </w:p>
    <w:p w:rsidR="004D58E1" w:rsidRPr="006078A5" w:rsidRDefault="004D58E1" w:rsidP="004D58E1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Ressalta-se que a concessão deste elevado índice de reajuste apenas é possível em razão da adequada gestão na educação </w:t>
      </w:r>
      <w:proofErr w:type="gramStart"/>
      <w:r w:rsidRPr="006078A5">
        <w:rPr>
          <w:rFonts w:ascii="Arial" w:hAnsi="Arial" w:cs="Arial"/>
          <w:sz w:val="20"/>
          <w:szCs w:val="20"/>
        </w:rPr>
        <w:t>implementada</w:t>
      </w:r>
      <w:proofErr w:type="gramEnd"/>
      <w:r w:rsidRPr="006078A5">
        <w:rPr>
          <w:rFonts w:ascii="Arial" w:hAnsi="Arial" w:cs="Arial"/>
          <w:sz w:val="20"/>
          <w:szCs w:val="20"/>
        </w:rPr>
        <w:t xml:space="preserve"> a contar do ano de 2020 e reforçada no ano de 2021, q</w:t>
      </w:r>
      <w:r w:rsidR="00D62C7E" w:rsidRPr="006078A5">
        <w:rPr>
          <w:rFonts w:ascii="Arial" w:hAnsi="Arial" w:cs="Arial"/>
          <w:sz w:val="20"/>
          <w:szCs w:val="20"/>
        </w:rPr>
        <w:t>ue aumentou expressivamente o nú</w:t>
      </w:r>
      <w:r w:rsidRPr="006078A5">
        <w:rPr>
          <w:rFonts w:ascii="Arial" w:hAnsi="Arial" w:cs="Arial"/>
          <w:sz w:val="20"/>
          <w:szCs w:val="20"/>
        </w:rPr>
        <w:t xml:space="preserve">mero de alunos rede municipal de ensino, com reflexos na arrecadação do </w:t>
      </w:r>
      <w:r w:rsidR="007C21EF" w:rsidRPr="006078A5">
        <w:rPr>
          <w:rFonts w:ascii="Arial" w:hAnsi="Arial" w:cs="Arial"/>
          <w:sz w:val="20"/>
          <w:szCs w:val="20"/>
        </w:rPr>
        <w:t>FUNDEB</w:t>
      </w:r>
      <w:r w:rsidRPr="006078A5">
        <w:rPr>
          <w:rFonts w:ascii="Arial" w:hAnsi="Arial" w:cs="Arial"/>
          <w:sz w:val="20"/>
          <w:szCs w:val="20"/>
        </w:rPr>
        <w:t xml:space="preserve">, que teve a seguinte evolução: </w:t>
      </w:r>
    </w:p>
    <w:tbl>
      <w:tblPr>
        <w:tblW w:w="3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1060"/>
      </w:tblGrid>
      <w:tr w:rsidR="004D58E1" w:rsidRPr="006078A5" w:rsidTr="007C21E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8E1" w:rsidRPr="006078A5" w:rsidRDefault="004D58E1" w:rsidP="004D58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ANO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ind.</w:t>
            </w:r>
            <w:proofErr w:type="gramEnd"/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Cresc.</w:t>
            </w:r>
          </w:p>
        </w:tc>
      </w:tr>
      <w:tr w:rsidR="004D58E1" w:rsidRPr="006078A5" w:rsidTr="007C21E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1.266.316,43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D58E1" w:rsidRPr="006078A5" w:rsidTr="007C21E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1.627.295,04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8E1" w:rsidRPr="006078A5" w:rsidRDefault="004D58E1" w:rsidP="004D5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07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28,50%</w:t>
            </w:r>
          </w:p>
        </w:tc>
      </w:tr>
    </w:tbl>
    <w:p w:rsidR="007C21EF" w:rsidRDefault="007C21EF" w:rsidP="004D58E1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566D76" w:rsidRPr="006078A5" w:rsidRDefault="00D62C7E" w:rsidP="004D58E1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Acredita-se que com </w:t>
      </w:r>
      <w:r w:rsidR="00566D76" w:rsidRPr="006078A5">
        <w:rPr>
          <w:rFonts w:ascii="Arial" w:hAnsi="Arial" w:cs="Arial"/>
          <w:sz w:val="20"/>
          <w:szCs w:val="20"/>
        </w:rPr>
        <w:t xml:space="preserve">a </w:t>
      </w:r>
      <w:r w:rsidRPr="006078A5">
        <w:rPr>
          <w:rFonts w:ascii="Arial" w:hAnsi="Arial" w:cs="Arial"/>
          <w:sz w:val="20"/>
          <w:szCs w:val="20"/>
        </w:rPr>
        <w:t xml:space="preserve">austeridade e racionalização dos demais gastos com </w:t>
      </w:r>
      <w:proofErr w:type="gramStart"/>
      <w:r w:rsidRPr="006078A5">
        <w:rPr>
          <w:rFonts w:ascii="Arial" w:hAnsi="Arial" w:cs="Arial"/>
          <w:sz w:val="20"/>
          <w:szCs w:val="20"/>
        </w:rPr>
        <w:t>a educação</w:t>
      </w:r>
      <w:r w:rsidR="00566D76" w:rsidRPr="006078A5">
        <w:rPr>
          <w:rFonts w:ascii="Arial" w:hAnsi="Arial" w:cs="Arial"/>
          <w:sz w:val="20"/>
          <w:szCs w:val="20"/>
        </w:rPr>
        <w:t xml:space="preserve"> vigentes</w:t>
      </w:r>
      <w:proofErr w:type="gramEnd"/>
      <w:r w:rsidRPr="006078A5">
        <w:rPr>
          <w:rFonts w:ascii="Arial" w:hAnsi="Arial" w:cs="Arial"/>
          <w:sz w:val="20"/>
          <w:szCs w:val="20"/>
        </w:rPr>
        <w:t>, é possível a</w:t>
      </w:r>
      <w:r w:rsidR="00566D76" w:rsidRPr="006078A5">
        <w:rPr>
          <w:rFonts w:ascii="Arial" w:hAnsi="Arial" w:cs="Arial"/>
          <w:sz w:val="20"/>
          <w:szCs w:val="20"/>
        </w:rPr>
        <w:t xml:space="preserve"> concessão do reajuste proposto, que assegura o Piso Nacional do Magistério. </w:t>
      </w:r>
    </w:p>
    <w:p w:rsidR="00566D76" w:rsidRPr="006078A5" w:rsidRDefault="00566D76" w:rsidP="004D58E1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 xml:space="preserve">Diante do exposto, espera-se a aprovação unânime deste projeto de lei. </w:t>
      </w:r>
    </w:p>
    <w:p w:rsidR="007C21EF" w:rsidRPr="006078A5" w:rsidRDefault="007C21EF" w:rsidP="007C21EF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Gabinete do Prefeito Municipal de Sagrada Família, RS, aos 1</w:t>
      </w:r>
      <w:r>
        <w:rPr>
          <w:rFonts w:ascii="Arial" w:hAnsi="Arial" w:cs="Arial"/>
          <w:sz w:val="20"/>
          <w:szCs w:val="20"/>
        </w:rPr>
        <w:t>7</w:t>
      </w:r>
      <w:r w:rsidRPr="006078A5">
        <w:rPr>
          <w:rFonts w:ascii="Arial" w:hAnsi="Arial" w:cs="Arial"/>
          <w:sz w:val="20"/>
          <w:szCs w:val="20"/>
        </w:rPr>
        <w:t xml:space="preserve"> de março de 2022.</w:t>
      </w:r>
    </w:p>
    <w:p w:rsidR="007C21EF" w:rsidRPr="006078A5" w:rsidRDefault="007C21EF" w:rsidP="007C21EF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ab/>
      </w:r>
      <w:r w:rsidRPr="006078A5">
        <w:rPr>
          <w:rFonts w:ascii="Arial" w:hAnsi="Arial" w:cs="Arial"/>
          <w:sz w:val="20"/>
          <w:szCs w:val="20"/>
        </w:rPr>
        <w:tab/>
      </w:r>
      <w:r w:rsidRPr="006078A5">
        <w:rPr>
          <w:rFonts w:ascii="Arial" w:hAnsi="Arial" w:cs="Arial"/>
          <w:sz w:val="20"/>
          <w:szCs w:val="20"/>
        </w:rPr>
        <w:tab/>
      </w:r>
    </w:p>
    <w:p w:rsidR="007C21EF" w:rsidRPr="006078A5" w:rsidRDefault="007C21EF" w:rsidP="007C21E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6078A5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F424AD" w:rsidRPr="006078A5" w:rsidRDefault="007C21EF" w:rsidP="007C21EF">
      <w:pPr>
        <w:jc w:val="center"/>
        <w:rPr>
          <w:rFonts w:ascii="Arial" w:hAnsi="Arial" w:cs="Arial"/>
          <w:sz w:val="20"/>
          <w:szCs w:val="20"/>
        </w:rPr>
      </w:pPr>
      <w:r w:rsidRPr="006078A5">
        <w:rPr>
          <w:rFonts w:ascii="Arial" w:hAnsi="Arial" w:cs="Arial"/>
          <w:sz w:val="20"/>
          <w:szCs w:val="20"/>
        </w:rPr>
        <w:t>Prefeito Municipal</w:t>
      </w:r>
    </w:p>
    <w:sectPr w:rsidR="00F424AD" w:rsidRPr="00607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AD"/>
    <w:rsid w:val="000800B3"/>
    <w:rsid w:val="000A7056"/>
    <w:rsid w:val="000D2662"/>
    <w:rsid w:val="004244CD"/>
    <w:rsid w:val="004D58E1"/>
    <w:rsid w:val="00566D76"/>
    <w:rsid w:val="005F2ADF"/>
    <w:rsid w:val="006078A5"/>
    <w:rsid w:val="007C21EF"/>
    <w:rsid w:val="00B02374"/>
    <w:rsid w:val="00CF1918"/>
    <w:rsid w:val="00D62C7E"/>
    <w:rsid w:val="00E42B63"/>
    <w:rsid w:val="00F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6D7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78A5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78A5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6D7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78A5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78A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Sandra</cp:lastModifiedBy>
  <cp:revision>3</cp:revision>
  <dcterms:created xsi:type="dcterms:W3CDTF">2022-03-30T17:11:00Z</dcterms:created>
  <dcterms:modified xsi:type="dcterms:W3CDTF">2022-03-31T17:29:00Z</dcterms:modified>
</cp:coreProperties>
</file>