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9B" w:rsidRPr="00ED2D91" w:rsidRDefault="00471C9B" w:rsidP="00471C9B">
      <w:pPr>
        <w:jc w:val="center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sz w:val="20"/>
          <w:szCs w:val="20"/>
        </w:rPr>
        <w:t xml:space="preserve">LEI </w:t>
      </w:r>
      <w:r w:rsidR="00CE5AA6">
        <w:rPr>
          <w:rFonts w:ascii="Arial" w:hAnsi="Arial" w:cs="Arial"/>
          <w:sz w:val="20"/>
          <w:szCs w:val="20"/>
        </w:rPr>
        <w:t xml:space="preserve">MUNICIPAL </w:t>
      </w:r>
      <w:r w:rsidRPr="00ED2D91">
        <w:rPr>
          <w:rFonts w:ascii="Arial" w:hAnsi="Arial" w:cs="Arial"/>
          <w:sz w:val="20"/>
          <w:szCs w:val="20"/>
        </w:rPr>
        <w:t>Nº</w:t>
      </w:r>
      <w:r w:rsidR="006E3862" w:rsidRPr="00ED2D91">
        <w:rPr>
          <w:rFonts w:ascii="Arial" w:hAnsi="Arial" w:cs="Arial"/>
          <w:sz w:val="20"/>
          <w:szCs w:val="20"/>
        </w:rPr>
        <w:t xml:space="preserve"> </w:t>
      </w:r>
      <w:r w:rsidR="00CE5AA6">
        <w:rPr>
          <w:rFonts w:ascii="Arial" w:hAnsi="Arial" w:cs="Arial"/>
          <w:sz w:val="20"/>
          <w:szCs w:val="20"/>
        </w:rPr>
        <w:t>1501</w:t>
      </w:r>
      <w:r w:rsidRPr="00ED2D91">
        <w:rPr>
          <w:rFonts w:ascii="Arial" w:hAnsi="Arial" w:cs="Arial"/>
          <w:sz w:val="20"/>
          <w:szCs w:val="20"/>
        </w:rPr>
        <w:t xml:space="preserve">/21, de </w:t>
      </w:r>
      <w:r w:rsidR="006E3862" w:rsidRPr="00ED2D91">
        <w:rPr>
          <w:rFonts w:ascii="Arial" w:hAnsi="Arial" w:cs="Arial"/>
          <w:sz w:val="20"/>
          <w:szCs w:val="20"/>
        </w:rPr>
        <w:t>2</w:t>
      </w:r>
      <w:r w:rsidR="00CE5AA6">
        <w:rPr>
          <w:rFonts w:ascii="Arial" w:hAnsi="Arial" w:cs="Arial"/>
          <w:sz w:val="20"/>
          <w:szCs w:val="20"/>
        </w:rPr>
        <w:t>7</w:t>
      </w:r>
      <w:r w:rsidRPr="00ED2D91">
        <w:rPr>
          <w:rFonts w:ascii="Arial" w:hAnsi="Arial" w:cs="Arial"/>
          <w:sz w:val="20"/>
          <w:szCs w:val="20"/>
        </w:rPr>
        <w:t xml:space="preserve"> de dezembro de 2021.</w:t>
      </w:r>
    </w:p>
    <w:p w:rsidR="00471C9B" w:rsidRPr="00ED2D91" w:rsidRDefault="00471C9B" w:rsidP="00471C9B">
      <w:pPr>
        <w:rPr>
          <w:rFonts w:ascii="Arial" w:hAnsi="Arial" w:cs="Arial"/>
          <w:sz w:val="20"/>
          <w:szCs w:val="20"/>
        </w:rPr>
      </w:pPr>
    </w:p>
    <w:p w:rsidR="00471C9B" w:rsidRPr="00ED2D91" w:rsidRDefault="00471C9B" w:rsidP="00471C9B">
      <w:pPr>
        <w:ind w:left="2268" w:firstLine="3"/>
        <w:jc w:val="both"/>
        <w:rPr>
          <w:rFonts w:ascii="Arial" w:hAnsi="Arial" w:cs="Arial"/>
          <w:sz w:val="20"/>
          <w:szCs w:val="20"/>
        </w:rPr>
      </w:pPr>
      <w:bookmarkStart w:id="0" w:name="_Hlk90373622"/>
      <w:r w:rsidRPr="00ED2D91">
        <w:rPr>
          <w:rFonts w:ascii="Arial" w:hAnsi="Arial" w:cs="Arial"/>
          <w:sz w:val="20"/>
          <w:szCs w:val="20"/>
        </w:rPr>
        <w:t>DISPÕE SOBRE A DESTINAÇÃO DOS RECURSOS ATRASADOS DA SA</w:t>
      </w:r>
      <w:r w:rsidR="00510ACC" w:rsidRPr="00ED2D91">
        <w:rPr>
          <w:rFonts w:ascii="Arial" w:hAnsi="Arial" w:cs="Arial"/>
          <w:sz w:val="20"/>
          <w:szCs w:val="20"/>
        </w:rPr>
        <w:t>Ú</w:t>
      </w:r>
      <w:r w:rsidRPr="00ED2D91">
        <w:rPr>
          <w:rFonts w:ascii="Arial" w:hAnsi="Arial" w:cs="Arial"/>
          <w:sz w:val="20"/>
          <w:szCs w:val="20"/>
        </w:rPr>
        <w:t>DE RECEBIDOS DO ESTADO, AUTORIZA A RESTITUIÇÃO, ABERTURA DE RECEITA E DE CR</w:t>
      </w:r>
      <w:r w:rsidR="00510ACC" w:rsidRPr="00ED2D91">
        <w:rPr>
          <w:rFonts w:ascii="Arial" w:hAnsi="Arial" w:cs="Arial"/>
          <w:sz w:val="20"/>
          <w:szCs w:val="20"/>
        </w:rPr>
        <w:t>É</w:t>
      </w:r>
      <w:r w:rsidRPr="00ED2D91">
        <w:rPr>
          <w:rFonts w:ascii="Arial" w:hAnsi="Arial" w:cs="Arial"/>
          <w:sz w:val="20"/>
          <w:szCs w:val="20"/>
        </w:rPr>
        <w:t>DITOS ADICIONAIS ESPECIAIS E DÁ OUTRAS PROVIDÊNCIAS</w:t>
      </w:r>
      <w:r w:rsidR="00A13521" w:rsidRPr="00ED2D91">
        <w:rPr>
          <w:rFonts w:ascii="Arial" w:hAnsi="Arial" w:cs="Arial"/>
          <w:sz w:val="20"/>
          <w:szCs w:val="20"/>
        </w:rPr>
        <w:t>.</w:t>
      </w:r>
    </w:p>
    <w:bookmarkEnd w:id="0"/>
    <w:p w:rsidR="00471C9B" w:rsidRPr="00ED2D91" w:rsidRDefault="00471C9B" w:rsidP="00471C9B">
      <w:pPr>
        <w:jc w:val="both"/>
        <w:rPr>
          <w:rFonts w:ascii="Arial" w:hAnsi="Arial" w:cs="Arial"/>
          <w:b/>
          <w:sz w:val="20"/>
          <w:szCs w:val="20"/>
        </w:rPr>
      </w:pPr>
      <w:r w:rsidRPr="00ED2D91">
        <w:rPr>
          <w:rFonts w:ascii="Arial" w:hAnsi="Arial" w:cs="Arial"/>
          <w:b/>
          <w:sz w:val="20"/>
          <w:szCs w:val="20"/>
        </w:rPr>
        <w:tab/>
      </w:r>
      <w:r w:rsidRPr="00ED2D91">
        <w:rPr>
          <w:rFonts w:ascii="Arial" w:hAnsi="Arial" w:cs="Arial"/>
          <w:b/>
          <w:sz w:val="20"/>
          <w:szCs w:val="20"/>
        </w:rPr>
        <w:tab/>
      </w:r>
    </w:p>
    <w:p w:rsidR="00471C9B" w:rsidRPr="00ED2D91" w:rsidRDefault="00471C9B" w:rsidP="00471C9B">
      <w:pPr>
        <w:ind w:firstLine="1560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b/>
          <w:sz w:val="20"/>
          <w:szCs w:val="20"/>
        </w:rPr>
        <w:t xml:space="preserve">O PREFEITO MUNICIPAL </w:t>
      </w:r>
      <w:r w:rsidRPr="00ED2D91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ED2D91">
        <w:rPr>
          <w:rFonts w:ascii="Arial" w:hAnsi="Arial" w:cs="Arial"/>
          <w:b/>
          <w:bCs/>
          <w:sz w:val="20"/>
          <w:szCs w:val="20"/>
        </w:rPr>
        <w:t>, FAZ SABER</w:t>
      </w:r>
      <w:r w:rsidR="00CE5AA6">
        <w:rPr>
          <w:rFonts w:ascii="Arial" w:hAnsi="Arial" w:cs="Arial"/>
          <w:sz w:val="20"/>
          <w:szCs w:val="20"/>
        </w:rPr>
        <w:t>, que</w:t>
      </w:r>
      <w:r w:rsidRPr="00ED2D91">
        <w:rPr>
          <w:rFonts w:ascii="Arial" w:hAnsi="Arial" w:cs="Arial"/>
          <w:sz w:val="20"/>
          <w:szCs w:val="20"/>
        </w:rPr>
        <w:t xml:space="preserve"> a Câmara</w:t>
      </w:r>
      <w:r w:rsidR="00CE5AA6">
        <w:rPr>
          <w:rFonts w:ascii="Arial" w:hAnsi="Arial" w:cs="Arial"/>
          <w:sz w:val="20"/>
          <w:szCs w:val="20"/>
        </w:rPr>
        <w:t xml:space="preserve"> Municipal de Vereadores aprovou</w:t>
      </w:r>
      <w:r w:rsidRPr="00ED2D91">
        <w:rPr>
          <w:rFonts w:ascii="Arial" w:hAnsi="Arial" w:cs="Arial"/>
          <w:sz w:val="20"/>
          <w:szCs w:val="20"/>
        </w:rPr>
        <w:t xml:space="preserve"> ele sanciona </w:t>
      </w:r>
      <w:r w:rsidR="00CE5AA6">
        <w:rPr>
          <w:rFonts w:ascii="Arial" w:hAnsi="Arial" w:cs="Arial"/>
          <w:sz w:val="20"/>
          <w:szCs w:val="20"/>
        </w:rPr>
        <w:t xml:space="preserve">e </w:t>
      </w:r>
      <w:proofErr w:type="spellStart"/>
      <w:r w:rsidR="00CE5AA6">
        <w:rPr>
          <w:rFonts w:ascii="Arial" w:hAnsi="Arial" w:cs="Arial"/>
          <w:sz w:val="20"/>
          <w:szCs w:val="20"/>
        </w:rPr>
        <w:t>promulga</w:t>
      </w:r>
      <w:r w:rsidRPr="00ED2D91">
        <w:rPr>
          <w:rFonts w:ascii="Arial" w:hAnsi="Arial" w:cs="Arial"/>
          <w:sz w:val="20"/>
          <w:szCs w:val="20"/>
        </w:rPr>
        <w:t>a</w:t>
      </w:r>
      <w:proofErr w:type="spellEnd"/>
      <w:r w:rsidRPr="00ED2D91">
        <w:rPr>
          <w:rFonts w:ascii="Arial" w:hAnsi="Arial" w:cs="Arial"/>
          <w:sz w:val="20"/>
          <w:szCs w:val="20"/>
        </w:rPr>
        <w:t xml:space="preserve"> seguinte:</w:t>
      </w:r>
    </w:p>
    <w:p w:rsidR="00ED2D91" w:rsidRDefault="00ED2D91" w:rsidP="00A13521">
      <w:pPr>
        <w:jc w:val="center"/>
        <w:rPr>
          <w:rFonts w:ascii="Arial" w:hAnsi="Arial" w:cs="Arial"/>
          <w:b/>
          <w:sz w:val="20"/>
          <w:szCs w:val="20"/>
        </w:rPr>
      </w:pPr>
    </w:p>
    <w:p w:rsidR="00471C9B" w:rsidRPr="00ED2D91" w:rsidRDefault="00471C9B" w:rsidP="00A13521">
      <w:pPr>
        <w:jc w:val="center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b/>
          <w:sz w:val="20"/>
          <w:szCs w:val="20"/>
        </w:rPr>
        <w:t>LEI</w:t>
      </w:r>
      <w:r w:rsidR="006F4B06" w:rsidRPr="00ED2D91">
        <w:rPr>
          <w:rFonts w:ascii="Arial" w:hAnsi="Arial" w:cs="Arial"/>
          <w:sz w:val="20"/>
          <w:szCs w:val="20"/>
        </w:rPr>
        <w:tab/>
      </w:r>
    </w:p>
    <w:p w:rsidR="006F4B06" w:rsidRPr="00ED2D91" w:rsidRDefault="00471C9B" w:rsidP="00D93A4E">
      <w:pPr>
        <w:ind w:firstLine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b/>
          <w:bCs/>
          <w:sz w:val="20"/>
          <w:szCs w:val="20"/>
        </w:rPr>
        <w:t>A</w:t>
      </w:r>
      <w:r w:rsidR="006F4B06" w:rsidRPr="00ED2D91">
        <w:rPr>
          <w:rFonts w:ascii="Arial" w:hAnsi="Arial" w:cs="Arial"/>
          <w:b/>
          <w:bCs/>
          <w:sz w:val="20"/>
          <w:szCs w:val="20"/>
        </w:rPr>
        <w:t>rt. 1º -</w:t>
      </w:r>
      <w:r w:rsidR="006F4B06" w:rsidRPr="00ED2D91">
        <w:rPr>
          <w:rFonts w:ascii="Arial" w:hAnsi="Arial" w:cs="Arial"/>
          <w:sz w:val="20"/>
          <w:szCs w:val="20"/>
        </w:rPr>
        <w:t xml:space="preserve"> É autorizado o Poder Executivo Municipal a dar a seguinte destinação dos recursos recebidos do Estado do Rio Grande do Sul, inerente aos atrasados dos repasses da saúde dos exercícios de 2014 a 2018, cujos programas foram executados e operacionalizados na época própria com recursos do ASPS e LIVRES: </w:t>
      </w:r>
    </w:p>
    <w:p w:rsidR="006F4B06" w:rsidRPr="00ED2D91" w:rsidRDefault="006F4B06" w:rsidP="00D93A4E">
      <w:pPr>
        <w:ind w:firstLine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b/>
          <w:bCs/>
          <w:sz w:val="20"/>
          <w:szCs w:val="20"/>
        </w:rPr>
        <w:t>I –</w:t>
      </w:r>
      <w:r w:rsidRPr="00ED2D91">
        <w:rPr>
          <w:rFonts w:ascii="Arial" w:hAnsi="Arial" w:cs="Arial"/>
          <w:sz w:val="20"/>
          <w:szCs w:val="20"/>
        </w:rPr>
        <w:t xml:space="preserve"> ASPS – SAÚDE – 040 - 25% - R$ </w:t>
      </w:r>
      <w:proofErr w:type="gramStart"/>
      <w:r w:rsidR="003D1348" w:rsidRPr="00ED2D91">
        <w:rPr>
          <w:rFonts w:ascii="Arial" w:hAnsi="Arial" w:cs="Arial"/>
          <w:sz w:val="20"/>
          <w:szCs w:val="20"/>
        </w:rPr>
        <w:t>123,</w:t>
      </w:r>
      <w:proofErr w:type="gramEnd"/>
      <w:r w:rsidR="003D1348" w:rsidRPr="00ED2D91">
        <w:rPr>
          <w:rFonts w:ascii="Arial" w:hAnsi="Arial" w:cs="Arial"/>
          <w:sz w:val="20"/>
          <w:szCs w:val="20"/>
        </w:rPr>
        <w:t>658,06</w:t>
      </w:r>
    </w:p>
    <w:p w:rsidR="006F4B06" w:rsidRPr="00ED2D91" w:rsidRDefault="006F4B06" w:rsidP="00D93A4E">
      <w:pPr>
        <w:ind w:firstLine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b/>
          <w:bCs/>
          <w:sz w:val="20"/>
          <w:szCs w:val="20"/>
        </w:rPr>
        <w:t>II –</w:t>
      </w:r>
      <w:r w:rsidRPr="00ED2D91">
        <w:rPr>
          <w:rFonts w:ascii="Arial" w:hAnsi="Arial" w:cs="Arial"/>
          <w:sz w:val="20"/>
          <w:szCs w:val="20"/>
        </w:rPr>
        <w:t xml:space="preserve"> LIVRE </w:t>
      </w:r>
      <w:r w:rsidRPr="00ED2D91">
        <w:rPr>
          <w:rFonts w:ascii="Arial" w:hAnsi="Arial" w:cs="Arial"/>
          <w:sz w:val="20"/>
          <w:szCs w:val="20"/>
        </w:rPr>
        <w:tab/>
        <w:t xml:space="preserve">         -</w:t>
      </w:r>
      <w:proofErr w:type="gramStart"/>
      <w:r w:rsidRPr="00ED2D91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ED2D91">
        <w:rPr>
          <w:rFonts w:ascii="Arial" w:hAnsi="Arial" w:cs="Arial"/>
          <w:sz w:val="20"/>
          <w:szCs w:val="20"/>
        </w:rPr>
        <w:t xml:space="preserve">001 - 75% - R$ </w:t>
      </w:r>
      <w:r w:rsidR="003D1348" w:rsidRPr="00ED2D91">
        <w:rPr>
          <w:rFonts w:ascii="Arial" w:hAnsi="Arial" w:cs="Arial"/>
          <w:sz w:val="20"/>
          <w:szCs w:val="20"/>
        </w:rPr>
        <w:t xml:space="preserve">370.974,18 </w:t>
      </w:r>
    </w:p>
    <w:p w:rsidR="006F4B06" w:rsidRPr="00ED2D91" w:rsidRDefault="006F4B06" w:rsidP="00D93A4E">
      <w:pPr>
        <w:ind w:firstLine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sz w:val="20"/>
          <w:szCs w:val="20"/>
        </w:rPr>
        <w:t xml:space="preserve">SOMA </w:t>
      </w:r>
      <w:r w:rsidRPr="00ED2D91">
        <w:rPr>
          <w:rFonts w:ascii="Arial" w:hAnsi="Arial" w:cs="Arial"/>
          <w:sz w:val="20"/>
          <w:szCs w:val="20"/>
        </w:rPr>
        <w:tab/>
      </w:r>
      <w:r w:rsidRPr="00ED2D91">
        <w:rPr>
          <w:rFonts w:ascii="Arial" w:hAnsi="Arial" w:cs="Arial"/>
          <w:sz w:val="20"/>
          <w:szCs w:val="20"/>
        </w:rPr>
        <w:tab/>
      </w:r>
      <w:r w:rsidRPr="00ED2D91">
        <w:rPr>
          <w:rFonts w:ascii="Arial" w:hAnsi="Arial" w:cs="Arial"/>
          <w:sz w:val="20"/>
          <w:szCs w:val="20"/>
        </w:rPr>
        <w:tab/>
        <w:t xml:space="preserve">         R$ </w:t>
      </w:r>
      <w:r w:rsidR="003D1348" w:rsidRPr="00ED2D91">
        <w:rPr>
          <w:rFonts w:ascii="Arial" w:hAnsi="Arial" w:cs="Arial"/>
          <w:sz w:val="20"/>
          <w:szCs w:val="20"/>
        </w:rPr>
        <w:t xml:space="preserve">494.632,24 </w:t>
      </w:r>
    </w:p>
    <w:p w:rsidR="00245BB8" w:rsidRPr="00ED2D91" w:rsidRDefault="00245BB8" w:rsidP="00D93A4E">
      <w:pPr>
        <w:ind w:firstLine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b/>
          <w:bCs/>
          <w:sz w:val="20"/>
          <w:szCs w:val="20"/>
        </w:rPr>
        <w:t>Parágrafo Único –</w:t>
      </w:r>
      <w:r w:rsidRPr="00ED2D91">
        <w:rPr>
          <w:rFonts w:ascii="Arial" w:hAnsi="Arial" w:cs="Arial"/>
          <w:sz w:val="20"/>
          <w:szCs w:val="20"/>
        </w:rPr>
        <w:t xml:space="preserve"> Os recursos repassados pelo Estado têm a seguinte composição por programa e v</w:t>
      </w:r>
      <w:r w:rsidR="00D93A4E" w:rsidRPr="00ED2D91">
        <w:rPr>
          <w:rFonts w:ascii="Arial" w:hAnsi="Arial" w:cs="Arial"/>
          <w:sz w:val="20"/>
          <w:szCs w:val="20"/>
        </w:rPr>
        <w:t>í</w:t>
      </w:r>
      <w:r w:rsidRPr="00ED2D91">
        <w:rPr>
          <w:rFonts w:ascii="Arial" w:hAnsi="Arial" w:cs="Arial"/>
          <w:sz w:val="20"/>
          <w:szCs w:val="20"/>
        </w:rPr>
        <w:t xml:space="preserve">nculo: </w:t>
      </w:r>
    </w:p>
    <w:tbl>
      <w:tblPr>
        <w:tblW w:w="50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437"/>
        <w:gridCol w:w="1701"/>
      </w:tblGrid>
      <w:tr w:rsidR="00245BB8" w:rsidRPr="00ED2D91" w:rsidTr="00471C9B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VINCULO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DESCRIÇÃO PROGRAMA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</w:t>
            </w:r>
          </w:p>
        </w:tc>
      </w:tr>
      <w:tr w:rsidR="00245BB8" w:rsidRPr="00ED2D91" w:rsidTr="00471C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4011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NUCLEO DE AT. </w:t>
            </w:r>
            <w:proofErr w:type="gramStart"/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BÁSICA</w:t>
            </w:r>
            <w:proofErr w:type="gramEnd"/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253.618,86</w:t>
            </w:r>
          </w:p>
        </w:tc>
      </w:tr>
      <w:tr w:rsidR="00245BB8" w:rsidRPr="00ED2D91" w:rsidTr="00471C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4090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ESF -C/ SAUDE BUCAL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158.760,00</w:t>
            </w:r>
          </w:p>
        </w:tc>
      </w:tr>
      <w:tr w:rsidR="00245BB8" w:rsidRPr="00ED2D91" w:rsidTr="00471C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4050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INC. FARM. BAS. DIAB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5.253,38</w:t>
            </w:r>
          </w:p>
        </w:tc>
      </w:tr>
      <w:tr w:rsidR="00245BB8" w:rsidRPr="00ED2D91" w:rsidTr="00471C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4160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77.000,00</w:t>
            </w:r>
          </w:p>
        </w:tc>
      </w:tr>
      <w:tr w:rsidR="00245BB8" w:rsidRPr="00ED2D91" w:rsidTr="00471C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SOMA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B8" w:rsidRPr="00ED2D91" w:rsidRDefault="00245BB8" w:rsidP="00245B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494.632,24</w:t>
            </w:r>
          </w:p>
        </w:tc>
      </w:tr>
    </w:tbl>
    <w:p w:rsidR="00245BB8" w:rsidRPr="00ED2D91" w:rsidRDefault="00245BB8" w:rsidP="006F4B06">
      <w:pPr>
        <w:ind w:firstLine="2127"/>
        <w:jc w:val="both"/>
        <w:rPr>
          <w:rFonts w:ascii="Arial" w:hAnsi="Arial" w:cs="Arial"/>
          <w:sz w:val="20"/>
          <w:szCs w:val="20"/>
        </w:rPr>
      </w:pPr>
    </w:p>
    <w:p w:rsidR="00023511" w:rsidRPr="00ED2D91" w:rsidRDefault="00023511" w:rsidP="006F4B06">
      <w:pPr>
        <w:ind w:firstLine="2127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b/>
          <w:bCs/>
          <w:sz w:val="20"/>
          <w:szCs w:val="20"/>
        </w:rPr>
        <w:t>Art. 2º -</w:t>
      </w:r>
      <w:r w:rsidRPr="00ED2D91">
        <w:rPr>
          <w:rFonts w:ascii="Arial" w:hAnsi="Arial" w:cs="Arial"/>
          <w:sz w:val="20"/>
          <w:szCs w:val="20"/>
        </w:rPr>
        <w:t xml:space="preserve"> Fica autorizada a inserção das seguintes receitas </w:t>
      </w:r>
      <w:proofErr w:type="spellStart"/>
      <w:proofErr w:type="gramStart"/>
      <w:r w:rsidRPr="00ED2D91">
        <w:rPr>
          <w:rFonts w:ascii="Arial" w:hAnsi="Arial" w:cs="Arial"/>
          <w:sz w:val="20"/>
          <w:szCs w:val="20"/>
        </w:rPr>
        <w:t>intra</w:t>
      </w:r>
      <w:r w:rsidR="00D93A4E" w:rsidRPr="00ED2D91">
        <w:rPr>
          <w:rFonts w:ascii="Arial" w:hAnsi="Arial" w:cs="Arial"/>
          <w:sz w:val="20"/>
          <w:szCs w:val="20"/>
        </w:rPr>
        <w:t>-</w:t>
      </w:r>
      <w:r w:rsidR="00694F66" w:rsidRPr="00ED2D91">
        <w:rPr>
          <w:rFonts w:ascii="Arial" w:hAnsi="Arial" w:cs="Arial"/>
          <w:sz w:val="20"/>
          <w:szCs w:val="20"/>
        </w:rPr>
        <w:t>orçament</w:t>
      </w:r>
      <w:r w:rsidR="006E3862" w:rsidRPr="00ED2D91">
        <w:rPr>
          <w:rFonts w:ascii="Arial" w:hAnsi="Arial" w:cs="Arial"/>
          <w:sz w:val="20"/>
          <w:szCs w:val="20"/>
        </w:rPr>
        <w:t>á</w:t>
      </w:r>
      <w:r w:rsidRPr="00ED2D91">
        <w:rPr>
          <w:rFonts w:ascii="Arial" w:hAnsi="Arial" w:cs="Arial"/>
          <w:sz w:val="20"/>
          <w:szCs w:val="20"/>
        </w:rPr>
        <w:t>rias</w:t>
      </w:r>
      <w:proofErr w:type="spellEnd"/>
      <w:proofErr w:type="gramEnd"/>
      <w:r w:rsidRPr="00ED2D91">
        <w:rPr>
          <w:rFonts w:ascii="Arial" w:hAnsi="Arial" w:cs="Arial"/>
          <w:sz w:val="20"/>
          <w:szCs w:val="20"/>
        </w:rPr>
        <w:t xml:space="preserve"> na Lei de Meios vigente: </w:t>
      </w:r>
    </w:p>
    <w:p w:rsidR="003D1348" w:rsidRPr="00ED2D91" w:rsidRDefault="003D1348" w:rsidP="006F4B06">
      <w:pPr>
        <w:ind w:firstLine="2127"/>
        <w:jc w:val="both"/>
        <w:rPr>
          <w:rFonts w:ascii="Arial" w:hAnsi="Arial" w:cs="Arial"/>
          <w:sz w:val="20"/>
          <w:szCs w:val="20"/>
        </w:rPr>
      </w:pPr>
      <w:proofErr w:type="gramStart"/>
      <w:r w:rsidRPr="00ED2D91">
        <w:rPr>
          <w:rFonts w:ascii="Arial" w:hAnsi="Arial" w:cs="Arial"/>
          <w:sz w:val="20"/>
          <w:szCs w:val="20"/>
        </w:rPr>
        <w:t>79280311010100</w:t>
      </w:r>
      <w:r w:rsidR="008270BD" w:rsidRPr="00ED2D91">
        <w:rPr>
          <w:rFonts w:ascii="Arial" w:hAnsi="Arial" w:cs="Arial"/>
          <w:sz w:val="20"/>
          <w:szCs w:val="20"/>
        </w:rPr>
        <w:t>.4001 - A</w:t>
      </w:r>
      <w:r w:rsidRPr="00ED2D91">
        <w:rPr>
          <w:rFonts w:ascii="Arial" w:hAnsi="Arial" w:cs="Arial"/>
          <w:sz w:val="20"/>
          <w:szCs w:val="20"/>
        </w:rPr>
        <w:t>S</w:t>
      </w:r>
      <w:r w:rsidR="008270BD" w:rsidRPr="00ED2D91">
        <w:rPr>
          <w:rFonts w:ascii="Arial" w:hAnsi="Arial" w:cs="Arial"/>
          <w:sz w:val="20"/>
          <w:szCs w:val="20"/>
        </w:rPr>
        <w:t>PS</w:t>
      </w:r>
      <w:r w:rsidRPr="00ED2D91">
        <w:rPr>
          <w:rFonts w:ascii="Arial" w:hAnsi="Arial" w:cs="Arial"/>
          <w:sz w:val="20"/>
          <w:szCs w:val="20"/>
        </w:rPr>
        <w:t xml:space="preserve"> – Ressarcimento –Estados/</w:t>
      </w:r>
      <w:r w:rsidR="00245BB8" w:rsidRPr="00ED2D91">
        <w:rPr>
          <w:rFonts w:ascii="Arial" w:hAnsi="Arial" w:cs="Arial"/>
          <w:sz w:val="20"/>
          <w:szCs w:val="20"/>
        </w:rPr>
        <w:t>Municí</w:t>
      </w:r>
      <w:r w:rsidRPr="00ED2D91">
        <w:rPr>
          <w:rFonts w:ascii="Arial" w:hAnsi="Arial" w:cs="Arial"/>
          <w:sz w:val="20"/>
          <w:szCs w:val="20"/>
        </w:rPr>
        <w:t>pios –</w:t>
      </w:r>
      <w:proofErr w:type="gramEnd"/>
      <w:r w:rsidRPr="00ED2D91">
        <w:rPr>
          <w:rFonts w:ascii="Arial" w:hAnsi="Arial" w:cs="Arial"/>
          <w:sz w:val="20"/>
          <w:szCs w:val="20"/>
        </w:rPr>
        <w:t xml:space="preserve"> ASPS – R$ 123.658,06</w:t>
      </w:r>
      <w:r w:rsidR="00D93A4E" w:rsidRPr="00ED2D91">
        <w:rPr>
          <w:rFonts w:ascii="Arial" w:hAnsi="Arial" w:cs="Arial"/>
          <w:sz w:val="20"/>
          <w:szCs w:val="20"/>
        </w:rPr>
        <w:t>.</w:t>
      </w:r>
      <w:r w:rsidRPr="00ED2D91">
        <w:rPr>
          <w:rFonts w:ascii="Arial" w:hAnsi="Arial" w:cs="Arial"/>
          <w:sz w:val="20"/>
          <w:szCs w:val="20"/>
        </w:rPr>
        <w:t xml:space="preserve"> </w:t>
      </w:r>
    </w:p>
    <w:p w:rsidR="003D1348" w:rsidRPr="00ED2D91" w:rsidRDefault="003D1348" w:rsidP="003D1348">
      <w:pPr>
        <w:ind w:firstLine="2127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sz w:val="20"/>
          <w:szCs w:val="20"/>
        </w:rPr>
        <w:t>79280311010200.0001</w:t>
      </w:r>
      <w:proofErr w:type="gramStart"/>
      <w:r w:rsidRPr="00ED2D91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ED2D91">
        <w:rPr>
          <w:rFonts w:ascii="Arial" w:hAnsi="Arial" w:cs="Arial"/>
          <w:sz w:val="20"/>
          <w:szCs w:val="20"/>
        </w:rPr>
        <w:t>-  LIVRE -– Ressarcimento –Estados/</w:t>
      </w:r>
      <w:r w:rsidR="00245BB8" w:rsidRPr="00ED2D91">
        <w:rPr>
          <w:rFonts w:ascii="Arial" w:hAnsi="Arial" w:cs="Arial"/>
          <w:sz w:val="20"/>
          <w:szCs w:val="20"/>
        </w:rPr>
        <w:t>Municí</w:t>
      </w:r>
      <w:r w:rsidRPr="00ED2D91">
        <w:rPr>
          <w:rFonts w:ascii="Arial" w:hAnsi="Arial" w:cs="Arial"/>
          <w:sz w:val="20"/>
          <w:szCs w:val="20"/>
        </w:rPr>
        <w:t>pios – LIVRE – R$ 370.974,18</w:t>
      </w:r>
      <w:r w:rsidR="00D93A4E" w:rsidRPr="00ED2D91">
        <w:rPr>
          <w:rFonts w:ascii="Arial" w:hAnsi="Arial" w:cs="Arial"/>
          <w:sz w:val="20"/>
          <w:szCs w:val="20"/>
        </w:rPr>
        <w:t>.</w:t>
      </w:r>
      <w:r w:rsidRPr="00ED2D91">
        <w:rPr>
          <w:rFonts w:ascii="Arial" w:hAnsi="Arial" w:cs="Arial"/>
          <w:sz w:val="20"/>
          <w:szCs w:val="20"/>
        </w:rPr>
        <w:t xml:space="preserve"> </w:t>
      </w:r>
    </w:p>
    <w:p w:rsidR="003D1348" w:rsidRPr="00ED2D91" w:rsidRDefault="003D1348" w:rsidP="00D93A4E">
      <w:pPr>
        <w:ind w:firstLine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b/>
          <w:bCs/>
          <w:sz w:val="20"/>
          <w:szCs w:val="20"/>
        </w:rPr>
        <w:lastRenderedPageBreak/>
        <w:t>Art. 3º -</w:t>
      </w:r>
      <w:r w:rsidRPr="00ED2D91">
        <w:rPr>
          <w:rFonts w:ascii="Arial" w:hAnsi="Arial" w:cs="Arial"/>
          <w:sz w:val="20"/>
          <w:szCs w:val="20"/>
        </w:rPr>
        <w:t xml:space="preserve"> Fica o Poder </w:t>
      </w:r>
      <w:r w:rsidR="00694F66" w:rsidRPr="00ED2D91">
        <w:rPr>
          <w:rFonts w:ascii="Arial" w:hAnsi="Arial" w:cs="Arial"/>
          <w:sz w:val="20"/>
          <w:szCs w:val="20"/>
        </w:rPr>
        <w:t xml:space="preserve">Executivo Municipal autorizado a abrir créditos adicionais na Lei de Meios vigente, com as seguintes caracterizações: </w:t>
      </w:r>
    </w:p>
    <w:p w:rsidR="00245BB8" w:rsidRPr="00ED2D91" w:rsidRDefault="00245BB8" w:rsidP="00D93A4E">
      <w:pPr>
        <w:ind w:left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sz w:val="20"/>
          <w:szCs w:val="20"/>
        </w:rPr>
        <w:t>ÓRGAO – 06 – SECRETARIA DA SAÚDE</w:t>
      </w:r>
    </w:p>
    <w:p w:rsidR="00245BB8" w:rsidRPr="00ED2D91" w:rsidRDefault="00245BB8" w:rsidP="00D93A4E">
      <w:pPr>
        <w:ind w:left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sz w:val="20"/>
          <w:szCs w:val="20"/>
        </w:rPr>
        <w:t>UNIDADE – 06.03 – Transferência Recursos do Estado</w:t>
      </w:r>
    </w:p>
    <w:p w:rsidR="00245BB8" w:rsidRPr="00ED2D91" w:rsidRDefault="00BD7E90" w:rsidP="00D93A4E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sz w:val="20"/>
          <w:szCs w:val="20"/>
        </w:rPr>
        <w:t>ATIVIDADE – 3014</w:t>
      </w:r>
      <w:proofErr w:type="gramStart"/>
      <w:r w:rsidRPr="00ED2D91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ED2D91">
        <w:rPr>
          <w:rFonts w:ascii="Arial" w:hAnsi="Arial" w:cs="Arial"/>
          <w:sz w:val="20"/>
          <w:szCs w:val="20"/>
        </w:rPr>
        <w:t>- N</w:t>
      </w:r>
      <w:r w:rsidR="0013770F" w:rsidRPr="00ED2D91">
        <w:rPr>
          <w:rFonts w:ascii="Arial" w:hAnsi="Arial" w:cs="Arial"/>
          <w:sz w:val="20"/>
          <w:szCs w:val="20"/>
        </w:rPr>
        <w:t>ú</w:t>
      </w:r>
      <w:r w:rsidRPr="00ED2D91">
        <w:rPr>
          <w:rFonts w:ascii="Arial" w:hAnsi="Arial" w:cs="Arial"/>
          <w:sz w:val="20"/>
          <w:szCs w:val="20"/>
        </w:rPr>
        <w:t>cleo de Atenção Básica</w:t>
      </w:r>
    </w:p>
    <w:p w:rsidR="00BD7E90" w:rsidRPr="00ED2D91" w:rsidRDefault="00BD7E90" w:rsidP="00D93A4E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sz w:val="20"/>
          <w:szCs w:val="20"/>
        </w:rPr>
        <w:t xml:space="preserve">Elemento – 3.3.91.93.02.00 – </w:t>
      </w:r>
      <w:r w:rsidR="008270BD" w:rsidRPr="00ED2D91">
        <w:rPr>
          <w:rFonts w:ascii="Arial" w:hAnsi="Arial" w:cs="Arial"/>
          <w:sz w:val="20"/>
          <w:szCs w:val="20"/>
        </w:rPr>
        <w:t>4011</w:t>
      </w:r>
      <w:r w:rsidRPr="00ED2D91">
        <w:rPr>
          <w:rFonts w:ascii="Arial" w:hAnsi="Arial" w:cs="Arial"/>
          <w:sz w:val="20"/>
          <w:szCs w:val="20"/>
        </w:rPr>
        <w:t xml:space="preserve"> –</w:t>
      </w:r>
      <w:proofErr w:type="gramStart"/>
      <w:r w:rsidR="008270BD" w:rsidRPr="00ED2D91">
        <w:rPr>
          <w:rFonts w:ascii="Arial" w:hAnsi="Arial" w:cs="Arial"/>
          <w:sz w:val="20"/>
          <w:szCs w:val="20"/>
        </w:rPr>
        <w:t xml:space="preserve">  </w:t>
      </w:r>
      <w:proofErr w:type="gramEnd"/>
      <w:r w:rsidR="008270BD" w:rsidRPr="00ED2D91">
        <w:rPr>
          <w:rFonts w:ascii="Arial" w:hAnsi="Arial" w:cs="Arial"/>
          <w:sz w:val="20"/>
          <w:szCs w:val="20"/>
        </w:rPr>
        <w:t>R$ 253.618,80</w:t>
      </w:r>
    </w:p>
    <w:p w:rsidR="008270BD" w:rsidRPr="00ED2D91" w:rsidRDefault="008270BD" w:rsidP="00D93A4E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BD7E90" w:rsidRPr="00ED2D91" w:rsidRDefault="00BD7E90" w:rsidP="00D93A4E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sz w:val="20"/>
          <w:szCs w:val="20"/>
        </w:rPr>
        <w:t xml:space="preserve">ATIVIDADE </w:t>
      </w:r>
      <w:r w:rsidR="008270BD" w:rsidRPr="00ED2D91">
        <w:rPr>
          <w:rFonts w:ascii="Arial" w:hAnsi="Arial" w:cs="Arial"/>
          <w:sz w:val="20"/>
          <w:szCs w:val="20"/>
        </w:rPr>
        <w:t>2076 – ESF – SAUDE DA FAMILIA E BUCAL</w:t>
      </w:r>
    </w:p>
    <w:p w:rsidR="008270BD" w:rsidRPr="00ED2D91" w:rsidRDefault="008270BD" w:rsidP="00D93A4E">
      <w:pPr>
        <w:ind w:left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sz w:val="20"/>
          <w:szCs w:val="20"/>
        </w:rPr>
        <w:t>Elemento - 3.3.91.93.02.00 – 4090 – R$ 158.760,00</w:t>
      </w:r>
    </w:p>
    <w:p w:rsidR="008270BD" w:rsidRPr="00ED2D91" w:rsidRDefault="008270BD" w:rsidP="00D93A4E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sz w:val="20"/>
          <w:szCs w:val="20"/>
        </w:rPr>
        <w:t>ATIVIDADE – 2095 – PIM – PROGRAMA INFANCIA MELHOR</w:t>
      </w:r>
    </w:p>
    <w:p w:rsidR="008270BD" w:rsidRPr="00ED2D91" w:rsidRDefault="008270BD" w:rsidP="00D93A4E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sz w:val="20"/>
          <w:szCs w:val="20"/>
        </w:rPr>
        <w:t>Elemento - 3.3.91.93.02.00 – 4090 –</w:t>
      </w:r>
      <w:r w:rsidR="00D374A1" w:rsidRPr="00ED2D91">
        <w:rPr>
          <w:rFonts w:ascii="Arial" w:hAnsi="Arial" w:cs="Arial"/>
          <w:sz w:val="20"/>
          <w:szCs w:val="20"/>
        </w:rPr>
        <w:t xml:space="preserve"> R$ 77.00</w:t>
      </w:r>
      <w:r w:rsidRPr="00ED2D91">
        <w:rPr>
          <w:rFonts w:ascii="Arial" w:hAnsi="Arial" w:cs="Arial"/>
          <w:sz w:val="20"/>
          <w:szCs w:val="20"/>
        </w:rPr>
        <w:t>0,00</w:t>
      </w:r>
    </w:p>
    <w:p w:rsidR="00D374A1" w:rsidRPr="00ED2D91" w:rsidRDefault="00D374A1" w:rsidP="00D93A4E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</w:p>
    <w:p w:rsidR="00D374A1" w:rsidRPr="00ED2D91" w:rsidRDefault="00D374A1" w:rsidP="00D93A4E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sz w:val="20"/>
          <w:szCs w:val="20"/>
        </w:rPr>
        <w:t>ATIVIDADE – 2074 – FARMÁCIA BÁSICA</w:t>
      </w:r>
    </w:p>
    <w:p w:rsidR="00D374A1" w:rsidRPr="00ED2D91" w:rsidRDefault="00D374A1" w:rsidP="00D93A4E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sz w:val="20"/>
          <w:szCs w:val="20"/>
        </w:rPr>
        <w:t>Elemento - 3.3.91.93.02.00 – 4050 – R$ 5.253,38</w:t>
      </w:r>
    </w:p>
    <w:p w:rsidR="00D374A1" w:rsidRPr="00ED2D91" w:rsidRDefault="00D374A1" w:rsidP="00D374A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374A1" w:rsidRPr="00ED2D91" w:rsidRDefault="00D374A1" w:rsidP="00D374A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sz w:val="20"/>
          <w:szCs w:val="20"/>
        </w:rPr>
        <w:tab/>
      </w:r>
      <w:r w:rsidRPr="00ED2D91">
        <w:rPr>
          <w:rFonts w:ascii="Arial" w:hAnsi="Arial" w:cs="Arial"/>
          <w:sz w:val="20"/>
          <w:szCs w:val="20"/>
        </w:rPr>
        <w:tab/>
      </w:r>
      <w:r w:rsidRPr="00ED2D91">
        <w:rPr>
          <w:rFonts w:ascii="Arial" w:hAnsi="Arial" w:cs="Arial"/>
          <w:sz w:val="20"/>
          <w:szCs w:val="20"/>
        </w:rPr>
        <w:tab/>
      </w:r>
      <w:r w:rsidRPr="00ED2D91">
        <w:rPr>
          <w:rFonts w:ascii="Arial" w:hAnsi="Arial" w:cs="Arial"/>
          <w:b/>
          <w:sz w:val="20"/>
          <w:szCs w:val="20"/>
        </w:rPr>
        <w:t>Parágrafo Único</w:t>
      </w:r>
      <w:r w:rsidRPr="00ED2D91">
        <w:rPr>
          <w:rFonts w:ascii="Arial" w:hAnsi="Arial" w:cs="Arial"/>
          <w:sz w:val="20"/>
          <w:szCs w:val="20"/>
        </w:rPr>
        <w:t xml:space="preserve"> – Para acorrer aos créditos adicionais especiais autorizados</w:t>
      </w:r>
      <w:r w:rsidR="0013770F" w:rsidRPr="00ED2D91">
        <w:rPr>
          <w:rFonts w:ascii="Arial" w:hAnsi="Arial" w:cs="Arial"/>
          <w:sz w:val="20"/>
          <w:szCs w:val="20"/>
        </w:rPr>
        <w:t>,</w:t>
      </w:r>
      <w:r w:rsidRPr="00ED2D91">
        <w:rPr>
          <w:rFonts w:ascii="Arial" w:hAnsi="Arial" w:cs="Arial"/>
          <w:sz w:val="20"/>
          <w:szCs w:val="20"/>
        </w:rPr>
        <w:t xml:space="preserve"> servirão de fonte os decorrentes do excesso de arrecadação de cada v</w:t>
      </w:r>
      <w:r w:rsidR="0013770F" w:rsidRPr="00ED2D91">
        <w:rPr>
          <w:rFonts w:ascii="Arial" w:hAnsi="Arial" w:cs="Arial"/>
          <w:sz w:val="20"/>
          <w:szCs w:val="20"/>
        </w:rPr>
        <w:t>í</w:t>
      </w:r>
      <w:r w:rsidRPr="00ED2D91">
        <w:rPr>
          <w:rFonts w:ascii="Arial" w:hAnsi="Arial" w:cs="Arial"/>
          <w:sz w:val="20"/>
          <w:szCs w:val="20"/>
        </w:rPr>
        <w:t>nculo de recursos, decorrentes do repasse dos recursos</w:t>
      </w:r>
      <w:r w:rsidR="00305DD0" w:rsidRPr="00ED2D91">
        <w:rPr>
          <w:rFonts w:ascii="Arial" w:hAnsi="Arial" w:cs="Arial"/>
          <w:sz w:val="20"/>
          <w:szCs w:val="20"/>
        </w:rPr>
        <w:t xml:space="preserve"> atrasados por parte do Estado, como segue:</w:t>
      </w:r>
      <w:proofErr w:type="gramStart"/>
      <w:r w:rsidR="00305DD0" w:rsidRPr="00ED2D91">
        <w:rPr>
          <w:rFonts w:ascii="Arial" w:hAnsi="Arial" w:cs="Arial"/>
          <w:sz w:val="20"/>
          <w:szCs w:val="20"/>
        </w:rPr>
        <w:t xml:space="preserve"> </w:t>
      </w:r>
      <w:r w:rsidRPr="00ED2D91">
        <w:rPr>
          <w:rFonts w:ascii="Arial" w:hAnsi="Arial" w:cs="Arial"/>
          <w:sz w:val="20"/>
          <w:szCs w:val="20"/>
        </w:rPr>
        <w:t xml:space="preserve"> </w:t>
      </w:r>
    </w:p>
    <w:p w:rsidR="00305DD0" w:rsidRPr="00ED2D91" w:rsidRDefault="00305DD0" w:rsidP="00D374A1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End"/>
    </w:p>
    <w:tbl>
      <w:tblPr>
        <w:tblW w:w="50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437"/>
        <w:gridCol w:w="1701"/>
      </w:tblGrid>
      <w:tr w:rsidR="00305DD0" w:rsidRPr="00ED2D91" w:rsidTr="00B45E8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VINCULO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DESCRIÇÃO PROGRAMA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</w:t>
            </w:r>
          </w:p>
        </w:tc>
      </w:tr>
      <w:tr w:rsidR="00305DD0" w:rsidRPr="00ED2D91" w:rsidTr="00B45E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4011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NUCLEO DE AT. </w:t>
            </w:r>
            <w:proofErr w:type="gramStart"/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BÁSICA</w:t>
            </w:r>
            <w:proofErr w:type="gramEnd"/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253.618,86</w:t>
            </w:r>
          </w:p>
        </w:tc>
      </w:tr>
      <w:tr w:rsidR="00305DD0" w:rsidRPr="00ED2D91" w:rsidTr="00B45E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4090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ESF -C/ SAUDE BUCAL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158.760,00</w:t>
            </w:r>
          </w:p>
        </w:tc>
      </w:tr>
      <w:tr w:rsidR="00305DD0" w:rsidRPr="00ED2D91" w:rsidTr="00B45E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4050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INC. FARM. BAS. DIAB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5.253,38</w:t>
            </w:r>
          </w:p>
        </w:tc>
      </w:tr>
      <w:tr w:rsidR="00305DD0" w:rsidRPr="00ED2D91" w:rsidTr="00B45E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4160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77.000,00</w:t>
            </w:r>
          </w:p>
        </w:tc>
      </w:tr>
      <w:tr w:rsidR="00305DD0" w:rsidRPr="00ED2D91" w:rsidTr="00B45E8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SOMA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0" w:rsidRPr="00ED2D91" w:rsidRDefault="00305DD0" w:rsidP="00C67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D2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494.632,24</w:t>
            </w:r>
          </w:p>
        </w:tc>
      </w:tr>
    </w:tbl>
    <w:p w:rsidR="00D374A1" w:rsidRPr="00ED2D91" w:rsidRDefault="00D374A1" w:rsidP="00D374A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374A1" w:rsidRPr="00ED2D91" w:rsidRDefault="00D374A1" w:rsidP="00D374A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374A1" w:rsidRPr="00ED2D91" w:rsidRDefault="00D374A1" w:rsidP="00D374A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sz w:val="20"/>
          <w:szCs w:val="20"/>
        </w:rPr>
        <w:tab/>
      </w:r>
      <w:r w:rsidR="00305DD0" w:rsidRPr="00ED2D91">
        <w:rPr>
          <w:rFonts w:ascii="Arial" w:hAnsi="Arial" w:cs="Arial"/>
          <w:sz w:val="20"/>
          <w:szCs w:val="20"/>
        </w:rPr>
        <w:tab/>
      </w:r>
      <w:r w:rsidR="00305DD0" w:rsidRPr="00ED2D91">
        <w:rPr>
          <w:rFonts w:ascii="Arial" w:hAnsi="Arial" w:cs="Arial"/>
          <w:sz w:val="20"/>
          <w:szCs w:val="20"/>
        </w:rPr>
        <w:tab/>
      </w:r>
      <w:r w:rsidR="00305DD0" w:rsidRPr="00ED2D91">
        <w:rPr>
          <w:rFonts w:ascii="Arial" w:hAnsi="Arial" w:cs="Arial"/>
          <w:b/>
          <w:bCs/>
          <w:sz w:val="20"/>
          <w:szCs w:val="20"/>
        </w:rPr>
        <w:t>Art. 4º -</w:t>
      </w:r>
      <w:r w:rsidR="00305DD0" w:rsidRPr="00ED2D91">
        <w:rPr>
          <w:rFonts w:ascii="Arial" w:hAnsi="Arial" w:cs="Arial"/>
          <w:sz w:val="20"/>
          <w:szCs w:val="20"/>
        </w:rPr>
        <w:t xml:space="preserve"> </w:t>
      </w:r>
      <w:r w:rsidR="00DC50EE" w:rsidRPr="00ED2D91">
        <w:rPr>
          <w:rFonts w:ascii="Arial" w:hAnsi="Arial" w:cs="Arial"/>
          <w:sz w:val="20"/>
          <w:szCs w:val="20"/>
        </w:rPr>
        <w:t xml:space="preserve">Revogadas as disposições em contrário, esta Lei entra em vigor na data de sua publicação. </w:t>
      </w:r>
    </w:p>
    <w:p w:rsidR="00B45E85" w:rsidRPr="00ED2D91" w:rsidRDefault="00B45E85" w:rsidP="00B45E85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ED2D91">
        <w:rPr>
          <w:rFonts w:ascii="Arial" w:hAnsi="Arial" w:cs="Arial"/>
          <w:b/>
          <w:sz w:val="20"/>
          <w:szCs w:val="20"/>
        </w:rPr>
        <w:t>GABINETE DO PREFEITO MUNICIPAL DE SAGRADA FAMILIA, ESTADO DO RIO GRANDE DO SUL</w:t>
      </w:r>
      <w:r w:rsidRPr="00ED2D91">
        <w:rPr>
          <w:rFonts w:ascii="Arial" w:hAnsi="Arial" w:cs="Arial"/>
          <w:sz w:val="20"/>
          <w:szCs w:val="20"/>
        </w:rPr>
        <w:t xml:space="preserve">, aos </w:t>
      </w:r>
      <w:r w:rsidR="006E3862" w:rsidRPr="00ED2D91">
        <w:rPr>
          <w:rFonts w:ascii="Arial" w:hAnsi="Arial" w:cs="Arial"/>
          <w:sz w:val="20"/>
          <w:szCs w:val="20"/>
        </w:rPr>
        <w:t xml:space="preserve">vinte </w:t>
      </w:r>
      <w:r w:rsidR="008D6987">
        <w:rPr>
          <w:rFonts w:ascii="Arial" w:hAnsi="Arial" w:cs="Arial"/>
          <w:sz w:val="20"/>
          <w:szCs w:val="20"/>
        </w:rPr>
        <w:t>sete</w:t>
      </w:r>
      <w:proofErr w:type="gramStart"/>
      <w:r w:rsidR="00D2135A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 w:rsidRPr="00ED2D91">
        <w:rPr>
          <w:rFonts w:ascii="Arial" w:hAnsi="Arial" w:cs="Arial"/>
          <w:sz w:val="20"/>
          <w:szCs w:val="20"/>
        </w:rPr>
        <w:t xml:space="preserve"> </w:t>
      </w:r>
      <w:proofErr w:type="gramEnd"/>
      <w:r w:rsidRPr="00ED2D91">
        <w:rPr>
          <w:rFonts w:ascii="Arial" w:hAnsi="Arial" w:cs="Arial"/>
          <w:sz w:val="20"/>
          <w:szCs w:val="20"/>
        </w:rPr>
        <w:t>dias do mês de dezembro de dois mil e vinte e um.</w:t>
      </w:r>
    </w:p>
    <w:p w:rsidR="00B45E85" w:rsidRPr="00ED2D91" w:rsidRDefault="00B45E85" w:rsidP="00B45E85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:rsidR="00B45E85" w:rsidRPr="00ED2D91" w:rsidRDefault="00B45E85" w:rsidP="00B45E85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:rsidR="00B45E85" w:rsidRPr="00ED2D91" w:rsidRDefault="00B45E85" w:rsidP="00B45E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45E85" w:rsidRPr="0062171E" w:rsidRDefault="00B45E85" w:rsidP="0062171E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proofErr w:type="gramStart"/>
      <w:r w:rsidRPr="0062171E"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B45E85" w:rsidRPr="0062171E" w:rsidRDefault="00B45E85" w:rsidP="0062171E">
      <w:pPr>
        <w:spacing w:after="0" w:line="240" w:lineRule="auto"/>
        <w:ind w:left="4248" w:firstLine="708"/>
        <w:jc w:val="center"/>
        <w:rPr>
          <w:rFonts w:ascii="Arial" w:hAnsi="Arial" w:cs="Arial"/>
          <w:b/>
          <w:sz w:val="24"/>
          <w:szCs w:val="24"/>
        </w:rPr>
      </w:pPr>
      <w:r w:rsidRPr="0062171E">
        <w:rPr>
          <w:rFonts w:ascii="Arial" w:hAnsi="Arial" w:cs="Arial"/>
          <w:sz w:val="24"/>
          <w:szCs w:val="24"/>
        </w:rPr>
        <w:t>Prefeito Municipal</w:t>
      </w:r>
    </w:p>
    <w:p w:rsidR="0062171E" w:rsidRDefault="0062171E" w:rsidP="0062171E">
      <w:pPr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Registre-se e publique-se</w:t>
      </w:r>
      <w:r w:rsidRPr="005059B9">
        <w:rPr>
          <w:rFonts w:ascii="Arial" w:hAnsi="Arial" w:cs="Arial"/>
          <w:sz w:val="24"/>
          <w:szCs w:val="24"/>
        </w:rPr>
        <w:tab/>
      </w:r>
    </w:p>
    <w:p w:rsidR="0062171E" w:rsidRDefault="0062171E" w:rsidP="006217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Pr="005059B9">
        <w:rPr>
          <w:rFonts w:ascii="Arial" w:hAnsi="Arial" w:cs="Arial"/>
          <w:sz w:val="24"/>
          <w:szCs w:val="24"/>
        </w:rPr>
        <w:tab/>
      </w:r>
    </w:p>
    <w:p w:rsidR="0062171E" w:rsidRPr="005059B9" w:rsidRDefault="0062171E" w:rsidP="006217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62171E" w:rsidRPr="005059B9" w:rsidRDefault="0062171E" w:rsidP="006217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Secretario de Administração</w:t>
      </w:r>
    </w:p>
    <w:p w:rsidR="0062171E" w:rsidRDefault="0062171E" w:rsidP="0062171E"/>
    <w:p w:rsidR="00A441D7" w:rsidRPr="00A441D7" w:rsidRDefault="00A441D7" w:rsidP="00A441D7">
      <w:pPr>
        <w:jc w:val="center"/>
        <w:rPr>
          <w:rFonts w:ascii="Arial" w:hAnsi="Arial" w:cs="Arial"/>
          <w:sz w:val="20"/>
          <w:szCs w:val="20"/>
        </w:rPr>
      </w:pPr>
      <w:r w:rsidRPr="00A441D7">
        <w:rPr>
          <w:rFonts w:ascii="Arial" w:hAnsi="Arial" w:cs="Arial"/>
          <w:sz w:val="20"/>
          <w:szCs w:val="20"/>
        </w:rPr>
        <w:lastRenderedPageBreak/>
        <w:t xml:space="preserve">PROJETO DE LEI Nº </w:t>
      </w:r>
      <w:r w:rsidR="006E3862">
        <w:rPr>
          <w:rFonts w:ascii="Arial" w:hAnsi="Arial" w:cs="Arial"/>
          <w:sz w:val="20"/>
          <w:szCs w:val="20"/>
        </w:rPr>
        <w:t>060</w:t>
      </w:r>
      <w:r w:rsidRPr="00A441D7">
        <w:rPr>
          <w:rFonts w:ascii="Arial" w:hAnsi="Arial" w:cs="Arial"/>
          <w:sz w:val="20"/>
          <w:szCs w:val="20"/>
        </w:rPr>
        <w:t xml:space="preserve">/21, de </w:t>
      </w:r>
      <w:r w:rsidR="006E3862">
        <w:rPr>
          <w:rFonts w:ascii="Arial" w:hAnsi="Arial" w:cs="Arial"/>
          <w:sz w:val="20"/>
          <w:szCs w:val="20"/>
        </w:rPr>
        <w:t>2</w:t>
      </w:r>
      <w:r w:rsidR="00CF556A">
        <w:rPr>
          <w:rFonts w:ascii="Arial" w:hAnsi="Arial" w:cs="Arial"/>
          <w:sz w:val="20"/>
          <w:szCs w:val="20"/>
        </w:rPr>
        <w:t>3</w:t>
      </w:r>
      <w:r w:rsidRPr="00A441D7">
        <w:rPr>
          <w:rFonts w:ascii="Arial" w:hAnsi="Arial" w:cs="Arial"/>
          <w:sz w:val="20"/>
          <w:szCs w:val="20"/>
        </w:rPr>
        <w:t xml:space="preserve"> de </w:t>
      </w:r>
      <w:r w:rsidR="006E3862">
        <w:rPr>
          <w:rFonts w:ascii="Arial" w:hAnsi="Arial" w:cs="Arial"/>
          <w:sz w:val="20"/>
          <w:szCs w:val="20"/>
        </w:rPr>
        <w:t>dezembro</w:t>
      </w:r>
      <w:r w:rsidRPr="00A441D7">
        <w:rPr>
          <w:rFonts w:ascii="Arial" w:hAnsi="Arial" w:cs="Arial"/>
          <w:sz w:val="20"/>
          <w:szCs w:val="20"/>
        </w:rPr>
        <w:t xml:space="preserve"> de 2021.</w:t>
      </w:r>
    </w:p>
    <w:p w:rsidR="00A441D7" w:rsidRPr="00A441D7" w:rsidRDefault="00A441D7" w:rsidP="00A441D7">
      <w:pPr>
        <w:jc w:val="both"/>
        <w:rPr>
          <w:rFonts w:ascii="Arial" w:hAnsi="Arial" w:cs="Arial"/>
          <w:sz w:val="20"/>
          <w:szCs w:val="20"/>
        </w:rPr>
      </w:pPr>
    </w:p>
    <w:p w:rsidR="00A441D7" w:rsidRPr="00A441D7" w:rsidRDefault="0013770F" w:rsidP="00A441D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</w:t>
      </w:r>
      <w:r w:rsidR="00A441D7" w:rsidRPr="00A441D7">
        <w:rPr>
          <w:rFonts w:ascii="Arial" w:hAnsi="Arial" w:cs="Arial"/>
          <w:b/>
          <w:sz w:val="20"/>
          <w:szCs w:val="20"/>
        </w:rPr>
        <w:t xml:space="preserve"> U S T I F I C A T I V A</w:t>
      </w:r>
    </w:p>
    <w:p w:rsidR="00A441D7" w:rsidRPr="00A441D7" w:rsidRDefault="00A441D7" w:rsidP="00A441D7">
      <w:pPr>
        <w:jc w:val="center"/>
        <w:rPr>
          <w:rFonts w:ascii="Arial" w:hAnsi="Arial" w:cs="Arial"/>
          <w:b/>
          <w:sz w:val="20"/>
          <w:szCs w:val="20"/>
        </w:rPr>
      </w:pPr>
      <w:r w:rsidRPr="00A441D7">
        <w:rPr>
          <w:rFonts w:ascii="Arial" w:hAnsi="Arial" w:cs="Arial"/>
          <w:b/>
          <w:sz w:val="20"/>
          <w:szCs w:val="20"/>
        </w:rPr>
        <w:t xml:space="preserve"> </w:t>
      </w:r>
    </w:p>
    <w:p w:rsidR="00A441D7" w:rsidRPr="00A441D7" w:rsidRDefault="00A441D7" w:rsidP="00A441D7">
      <w:pPr>
        <w:jc w:val="center"/>
        <w:rPr>
          <w:rFonts w:ascii="Arial" w:hAnsi="Arial" w:cs="Arial"/>
          <w:sz w:val="20"/>
          <w:szCs w:val="20"/>
        </w:rPr>
      </w:pPr>
    </w:p>
    <w:p w:rsidR="00A441D7" w:rsidRPr="00A441D7" w:rsidRDefault="00A441D7" w:rsidP="00A441D7">
      <w:pPr>
        <w:ind w:firstLine="1701"/>
        <w:rPr>
          <w:rFonts w:ascii="Arial" w:hAnsi="Arial" w:cs="Arial"/>
          <w:sz w:val="20"/>
          <w:szCs w:val="20"/>
        </w:rPr>
      </w:pPr>
      <w:r w:rsidRPr="00A441D7">
        <w:rPr>
          <w:rFonts w:ascii="Arial" w:hAnsi="Arial" w:cs="Arial"/>
          <w:sz w:val="20"/>
          <w:szCs w:val="20"/>
        </w:rPr>
        <w:t>Senhora Presidente</w:t>
      </w:r>
    </w:p>
    <w:p w:rsidR="00A441D7" w:rsidRPr="00A441D7" w:rsidRDefault="00A441D7" w:rsidP="00A441D7">
      <w:pPr>
        <w:ind w:firstLine="1701"/>
        <w:rPr>
          <w:rFonts w:ascii="Arial" w:hAnsi="Arial" w:cs="Arial"/>
          <w:sz w:val="20"/>
          <w:szCs w:val="20"/>
        </w:rPr>
      </w:pPr>
      <w:r w:rsidRPr="00A441D7">
        <w:rPr>
          <w:rFonts w:ascii="Arial" w:hAnsi="Arial" w:cs="Arial"/>
          <w:sz w:val="20"/>
          <w:szCs w:val="20"/>
        </w:rPr>
        <w:t>Senhores Vereadores</w:t>
      </w:r>
    </w:p>
    <w:p w:rsidR="00A441D7" w:rsidRPr="00A441D7" w:rsidRDefault="00A441D7" w:rsidP="00A441D7">
      <w:pPr>
        <w:ind w:left="-1134" w:right="566" w:firstLine="1560"/>
        <w:jc w:val="both"/>
        <w:rPr>
          <w:rFonts w:ascii="Arial" w:hAnsi="Arial" w:cs="Arial"/>
          <w:sz w:val="20"/>
          <w:szCs w:val="20"/>
        </w:rPr>
      </w:pPr>
    </w:p>
    <w:p w:rsidR="0013770F" w:rsidRPr="0013770F" w:rsidRDefault="00A441D7" w:rsidP="0013770F">
      <w:pPr>
        <w:ind w:firstLine="1701"/>
        <w:jc w:val="both"/>
        <w:rPr>
          <w:rFonts w:ascii="Arial" w:hAnsi="Arial" w:cs="Arial"/>
          <w:bCs/>
          <w:sz w:val="20"/>
          <w:szCs w:val="20"/>
        </w:rPr>
      </w:pPr>
      <w:r w:rsidRPr="00A441D7">
        <w:rPr>
          <w:rFonts w:ascii="Arial" w:hAnsi="Arial" w:cs="Arial"/>
          <w:sz w:val="20"/>
          <w:szCs w:val="20"/>
        </w:rPr>
        <w:t xml:space="preserve">Ao cumprimentá-los cordialmente a senhora presidente, bem como aos demais vereadores com assento nesta casa legislativa, oportunidade em que estamos enviando </w:t>
      </w:r>
      <w:r w:rsidRPr="00A441D7">
        <w:rPr>
          <w:rFonts w:ascii="Arial" w:hAnsi="Arial" w:cs="Arial"/>
          <w:bCs/>
          <w:sz w:val="20"/>
          <w:szCs w:val="20"/>
        </w:rPr>
        <w:t xml:space="preserve">o presente Projeto de Lei, que autoriza o Poder Executivo Municipal a </w:t>
      </w:r>
      <w:r w:rsidR="0013770F" w:rsidRPr="0013770F">
        <w:rPr>
          <w:rFonts w:ascii="Arial" w:hAnsi="Arial" w:cs="Arial"/>
          <w:bCs/>
          <w:sz w:val="20"/>
          <w:szCs w:val="20"/>
        </w:rPr>
        <w:t>disp</w:t>
      </w:r>
      <w:r w:rsidR="0013770F">
        <w:rPr>
          <w:rFonts w:ascii="Arial" w:hAnsi="Arial" w:cs="Arial"/>
          <w:bCs/>
          <w:sz w:val="20"/>
          <w:szCs w:val="20"/>
        </w:rPr>
        <w:t>or</w:t>
      </w:r>
      <w:r w:rsidR="0013770F" w:rsidRPr="0013770F">
        <w:rPr>
          <w:rFonts w:ascii="Arial" w:hAnsi="Arial" w:cs="Arial"/>
          <w:bCs/>
          <w:sz w:val="20"/>
          <w:szCs w:val="20"/>
        </w:rPr>
        <w:t xml:space="preserve"> sobre a destinação dos recursos atrasados da saúde recebidos do </w:t>
      </w:r>
      <w:r w:rsidR="0013770F">
        <w:rPr>
          <w:rFonts w:ascii="Arial" w:hAnsi="Arial" w:cs="Arial"/>
          <w:bCs/>
          <w:sz w:val="20"/>
          <w:szCs w:val="20"/>
        </w:rPr>
        <w:t>E</w:t>
      </w:r>
      <w:r w:rsidR="0013770F" w:rsidRPr="0013770F">
        <w:rPr>
          <w:rFonts w:ascii="Arial" w:hAnsi="Arial" w:cs="Arial"/>
          <w:bCs/>
          <w:sz w:val="20"/>
          <w:szCs w:val="20"/>
        </w:rPr>
        <w:t>stado, autoriza a restituição, abertura de receita e de créditos adicionais especiais e d</w:t>
      </w:r>
      <w:r w:rsidR="0013770F">
        <w:rPr>
          <w:rFonts w:ascii="Arial" w:hAnsi="Arial" w:cs="Arial"/>
          <w:bCs/>
          <w:sz w:val="20"/>
          <w:szCs w:val="20"/>
        </w:rPr>
        <w:t>á</w:t>
      </w:r>
      <w:r w:rsidR="0013770F" w:rsidRPr="0013770F">
        <w:rPr>
          <w:rFonts w:ascii="Arial" w:hAnsi="Arial" w:cs="Arial"/>
          <w:bCs/>
          <w:sz w:val="20"/>
          <w:szCs w:val="20"/>
        </w:rPr>
        <w:t xml:space="preserve"> outras providências.</w:t>
      </w:r>
    </w:p>
    <w:p w:rsidR="00A441D7" w:rsidRPr="00A441D7" w:rsidRDefault="00924DE3" w:rsidP="00A441D7">
      <w:pPr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Firmado o Termo de Consolidação dos Créditos, autorizado por essa Câmara, o</w:t>
      </w:r>
      <w:r w:rsidR="00A441D7" w:rsidRPr="00A441D7">
        <w:rPr>
          <w:rFonts w:ascii="Arial" w:hAnsi="Arial" w:cs="Arial"/>
          <w:b/>
          <w:bCs/>
          <w:sz w:val="20"/>
          <w:szCs w:val="20"/>
        </w:rPr>
        <w:t xml:space="preserve"> </w:t>
      </w:r>
      <w:r w:rsidR="00A441D7" w:rsidRPr="00A441D7">
        <w:rPr>
          <w:rFonts w:ascii="Arial" w:hAnsi="Arial" w:cs="Arial"/>
          <w:sz w:val="20"/>
          <w:szCs w:val="20"/>
        </w:rPr>
        <w:t xml:space="preserve">presente projeto de lei tem por finalidade </w:t>
      </w:r>
      <w:r>
        <w:rPr>
          <w:rFonts w:ascii="Arial" w:hAnsi="Arial" w:cs="Arial"/>
          <w:sz w:val="20"/>
          <w:szCs w:val="20"/>
        </w:rPr>
        <w:t>dispor sobre a destinação dos recursos a serem pagos pelo Estado.</w:t>
      </w:r>
    </w:p>
    <w:p w:rsidR="00AC7C9D" w:rsidRDefault="00AC7C9D" w:rsidP="00A441D7">
      <w:pPr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Dessa forma, o presente projeto de lei visa aquedar a destinação dos recursos a serem recebidos, da forma em que está disposto no corpo da lei.</w:t>
      </w:r>
    </w:p>
    <w:p w:rsidR="00A441D7" w:rsidRPr="00A441D7" w:rsidRDefault="00A441D7" w:rsidP="00A441D7">
      <w:pPr>
        <w:ind w:firstLine="1701"/>
        <w:jc w:val="both"/>
        <w:rPr>
          <w:rFonts w:ascii="Arial" w:eastAsia="Arial" w:hAnsi="Arial" w:cs="Arial"/>
          <w:sz w:val="20"/>
          <w:szCs w:val="20"/>
        </w:rPr>
      </w:pPr>
      <w:r w:rsidRPr="00A441D7">
        <w:rPr>
          <w:rFonts w:ascii="Arial" w:hAnsi="Arial" w:cs="Arial"/>
          <w:sz w:val="20"/>
          <w:szCs w:val="20"/>
        </w:rPr>
        <w:t>Assim, tratando-se de matéria relevante, solicitamos a apreciação favorável e unanime desta casa legislativa.</w:t>
      </w:r>
    </w:p>
    <w:p w:rsidR="00A441D7" w:rsidRPr="00A441D7" w:rsidRDefault="00A441D7" w:rsidP="00A441D7">
      <w:pPr>
        <w:ind w:left="-1134" w:right="566" w:firstLine="1560"/>
        <w:jc w:val="both"/>
        <w:rPr>
          <w:rFonts w:ascii="Arial" w:hAnsi="Arial" w:cs="Arial"/>
          <w:sz w:val="20"/>
          <w:szCs w:val="20"/>
        </w:rPr>
      </w:pPr>
    </w:p>
    <w:p w:rsidR="00A441D7" w:rsidRPr="00A441D7" w:rsidRDefault="00A441D7" w:rsidP="00A441D7">
      <w:pPr>
        <w:ind w:right="566" w:firstLine="426"/>
        <w:jc w:val="both"/>
        <w:rPr>
          <w:rFonts w:cs="Arial"/>
          <w:sz w:val="20"/>
          <w:szCs w:val="20"/>
        </w:rPr>
      </w:pPr>
      <w:r w:rsidRPr="00A441D7">
        <w:rPr>
          <w:rFonts w:ascii="Arial" w:hAnsi="Arial" w:cs="Arial"/>
          <w:sz w:val="20"/>
          <w:szCs w:val="20"/>
        </w:rPr>
        <w:tab/>
      </w:r>
    </w:p>
    <w:p w:rsidR="00A441D7" w:rsidRPr="00A441D7" w:rsidRDefault="00A441D7" w:rsidP="00A441D7">
      <w:pPr>
        <w:ind w:firstLine="1416"/>
        <w:jc w:val="both"/>
        <w:rPr>
          <w:rFonts w:ascii="Arial" w:hAnsi="Arial" w:cs="Arial"/>
          <w:color w:val="000000"/>
          <w:sz w:val="20"/>
          <w:szCs w:val="20"/>
        </w:rPr>
      </w:pPr>
      <w:r w:rsidRPr="00A441D7">
        <w:rPr>
          <w:rFonts w:ascii="Arial" w:hAnsi="Arial" w:cs="Arial"/>
          <w:b/>
          <w:sz w:val="20"/>
          <w:szCs w:val="20"/>
        </w:rPr>
        <w:t>GABINETE DO PREFEITO MUNICIPAL DE SAGRADA FAMÍLIA, ESTADO DO RIO GRANDE DO SUL</w:t>
      </w:r>
      <w:r w:rsidRPr="00A441D7">
        <w:rPr>
          <w:rFonts w:ascii="Arial" w:hAnsi="Arial" w:cs="Arial"/>
          <w:sz w:val="20"/>
          <w:szCs w:val="20"/>
        </w:rPr>
        <w:t>, aos vinte e</w:t>
      </w:r>
      <w:r w:rsidR="00CF556A">
        <w:rPr>
          <w:rFonts w:ascii="Arial" w:hAnsi="Arial" w:cs="Arial"/>
          <w:sz w:val="20"/>
          <w:szCs w:val="20"/>
        </w:rPr>
        <w:t xml:space="preserve"> três</w:t>
      </w:r>
      <w:r w:rsidRPr="00A441D7">
        <w:rPr>
          <w:rFonts w:ascii="Arial" w:hAnsi="Arial" w:cs="Arial"/>
          <w:sz w:val="20"/>
          <w:szCs w:val="20"/>
        </w:rPr>
        <w:t xml:space="preserve"> dias do mês de </w:t>
      </w:r>
      <w:r w:rsidR="006E3862">
        <w:rPr>
          <w:rFonts w:ascii="Arial" w:hAnsi="Arial" w:cs="Arial"/>
          <w:sz w:val="20"/>
          <w:szCs w:val="20"/>
        </w:rPr>
        <w:t>dezembro</w:t>
      </w:r>
      <w:r w:rsidRPr="00A441D7">
        <w:rPr>
          <w:rFonts w:ascii="Arial" w:hAnsi="Arial" w:cs="Arial"/>
          <w:sz w:val="20"/>
          <w:szCs w:val="20"/>
        </w:rPr>
        <w:t xml:space="preserve"> de dois mil e vinte e um.</w:t>
      </w:r>
    </w:p>
    <w:p w:rsidR="00A441D7" w:rsidRPr="00A441D7" w:rsidRDefault="00A441D7" w:rsidP="00A441D7">
      <w:pPr>
        <w:jc w:val="both"/>
        <w:rPr>
          <w:rFonts w:ascii="Arial" w:hAnsi="Arial" w:cs="Arial"/>
          <w:b/>
          <w:sz w:val="20"/>
          <w:szCs w:val="20"/>
        </w:rPr>
      </w:pPr>
      <w:r w:rsidRPr="00A441D7">
        <w:rPr>
          <w:rFonts w:ascii="Arial" w:hAnsi="Arial" w:cs="Arial"/>
          <w:b/>
          <w:sz w:val="20"/>
          <w:szCs w:val="20"/>
        </w:rPr>
        <w:tab/>
      </w:r>
      <w:r w:rsidRPr="00A441D7">
        <w:rPr>
          <w:rFonts w:ascii="Arial" w:hAnsi="Arial" w:cs="Arial"/>
          <w:b/>
          <w:sz w:val="20"/>
          <w:szCs w:val="20"/>
        </w:rPr>
        <w:tab/>
      </w:r>
      <w:r w:rsidRPr="00A441D7">
        <w:rPr>
          <w:rFonts w:ascii="Arial" w:hAnsi="Arial" w:cs="Arial"/>
          <w:b/>
          <w:sz w:val="20"/>
          <w:szCs w:val="20"/>
        </w:rPr>
        <w:tab/>
      </w:r>
    </w:p>
    <w:p w:rsidR="00A441D7" w:rsidRPr="00A441D7" w:rsidRDefault="00A441D7" w:rsidP="00A441D7">
      <w:pPr>
        <w:jc w:val="both"/>
        <w:rPr>
          <w:rFonts w:ascii="Arial" w:hAnsi="Arial" w:cs="Arial"/>
          <w:b/>
          <w:sz w:val="20"/>
          <w:szCs w:val="20"/>
        </w:rPr>
      </w:pPr>
      <w:r w:rsidRPr="00A441D7">
        <w:rPr>
          <w:rFonts w:ascii="Arial" w:hAnsi="Arial" w:cs="Arial"/>
          <w:b/>
          <w:sz w:val="20"/>
          <w:szCs w:val="20"/>
        </w:rPr>
        <w:tab/>
      </w:r>
      <w:r w:rsidRPr="00A441D7">
        <w:rPr>
          <w:rFonts w:ascii="Arial" w:hAnsi="Arial" w:cs="Arial"/>
          <w:b/>
          <w:sz w:val="20"/>
          <w:szCs w:val="20"/>
        </w:rPr>
        <w:tab/>
      </w:r>
      <w:r w:rsidRPr="00A441D7">
        <w:rPr>
          <w:rFonts w:ascii="Arial" w:hAnsi="Arial" w:cs="Arial"/>
          <w:b/>
          <w:sz w:val="20"/>
          <w:szCs w:val="20"/>
        </w:rPr>
        <w:tab/>
      </w:r>
      <w:r w:rsidRPr="00A441D7">
        <w:rPr>
          <w:rFonts w:ascii="Arial" w:hAnsi="Arial" w:cs="Arial"/>
          <w:b/>
          <w:sz w:val="20"/>
          <w:szCs w:val="20"/>
        </w:rPr>
        <w:tab/>
        <w:t xml:space="preserve">           </w:t>
      </w:r>
    </w:p>
    <w:p w:rsidR="00A441D7" w:rsidRPr="00A441D7" w:rsidRDefault="00A441D7" w:rsidP="00A441D7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A441D7">
        <w:rPr>
          <w:rFonts w:ascii="Arial" w:hAnsi="Arial" w:cs="Arial"/>
          <w:sz w:val="20"/>
          <w:szCs w:val="20"/>
        </w:rPr>
        <w:t>MARCOS DO NASCIMENTO SANTOS</w:t>
      </w:r>
      <w:proofErr w:type="gramEnd"/>
    </w:p>
    <w:p w:rsidR="006F4B06" w:rsidRPr="00A441D7" w:rsidRDefault="00A441D7" w:rsidP="00A441D7">
      <w:pPr>
        <w:jc w:val="center"/>
        <w:rPr>
          <w:rFonts w:ascii="Arial" w:hAnsi="Arial" w:cs="Arial"/>
          <w:sz w:val="20"/>
          <w:szCs w:val="20"/>
        </w:rPr>
      </w:pPr>
      <w:r w:rsidRPr="00A441D7">
        <w:rPr>
          <w:rFonts w:ascii="Arial" w:hAnsi="Arial" w:cs="Arial"/>
          <w:sz w:val="20"/>
          <w:szCs w:val="20"/>
        </w:rPr>
        <w:t>Prefeito Municipa</w:t>
      </w:r>
      <w:r>
        <w:rPr>
          <w:rFonts w:ascii="Arial" w:hAnsi="Arial" w:cs="Arial"/>
          <w:sz w:val="20"/>
          <w:szCs w:val="20"/>
        </w:rPr>
        <w:t>l</w:t>
      </w:r>
    </w:p>
    <w:sectPr w:rsidR="006F4B06" w:rsidRPr="00A441D7" w:rsidSect="0062171E">
      <w:pgSz w:w="11906" w:h="16838"/>
      <w:pgMar w:top="2268" w:right="1701" w:bottom="24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F4A" w:rsidRDefault="006D0F4A" w:rsidP="0062171E">
      <w:pPr>
        <w:spacing w:after="0" w:line="240" w:lineRule="auto"/>
      </w:pPr>
      <w:r>
        <w:separator/>
      </w:r>
    </w:p>
  </w:endnote>
  <w:endnote w:type="continuationSeparator" w:id="0">
    <w:p w:rsidR="006D0F4A" w:rsidRDefault="006D0F4A" w:rsidP="0062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F4A" w:rsidRDefault="006D0F4A" w:rsidP="0062171E">
      <w:pPr>
        <w:spacing w:after="0" w:line="240" w:lineRule="auto"/>
      </w:pPr>
      <w:r>
        <w:separator/>
      </w:r>
    </w:p>
  </w:footnote>
  <w:footnote w:type="continuationSeparator" w:id="0">
    <w:p w:rsidR="006D0F4A" w:rsidRDefault="006D0F4A" w:rsidP="00621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06"/>
    <w:rsid w:val="00023511"/>
    <w:rsid w:val="0013770F"/>
    <w:rsid w:val="00245BB8"/>
    <w:rsid w:val="00305DD0"/>
    <w:rsid w:val="003D1348"/>
    <w:rsid w:val="00471C9B"/>
    <w:rsid w:val="00510ACC"/>
    <w:rsid w:val="0062171E"/>
    <w:rsid w:val="00674C34"/>
    <w:rsid w:val="00694F66"/>
    <w:rsid w:val="006D0F4A"/>
    <w:rsid w:val="006E3862"/>
    <w:rsid w:val="006F4B06"/>
    <w:rsid w:val="008270BD"/>
    <w:rsid w:val="008703EB"/>
    <w:rsid w:val="008D6987"/>
    <w:rsid w:val="00924DE3"/>
    <w:rsid w:val="00954E0B"/>
    <w:rsid w:val="00A13521"/>
    <w:rsid w:val="00A441D7"/>
    <w:rsid w:val="00AC7C9D"/>
    <w:rsid w:val="00B45E85"/>
    <w:rsid w:val="00BD7E90"/>
    <w:rsid w:val="00CE5AA6"/>
    <w:rsid w:val="00CF556A"/>
    <w:rsid w:val="00D2135A"/>
    <w:rsid w:val="00D374A1"/>
    <w:rsid w:val="00D93A4E"/>
    <w:rsid w:val="00DC50EE"/>
    <w:rsid w:val="00EB04F5"/>
    <w:rsid w:val="00EB26A6"/>
    <w:rsid w:val="00ED2D91"/>
    <w:rsid w:val="00F7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71C9B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71C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1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71E"/>
  </w:style>
  <w:style w:type="paragraph" w:styleId="Rodap">
    <w:name w:val="footer"/>
    <w:basedOn w:val="Normal"/>
    <w:link w:val="RodapChar"/>
    <w:uiPriority w:val="99"/>
    <w:unhideWhenUsed/>
    <w:rsid w:val="00621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171E"/>
  </w:style>
  <w:style w:type="paragraph" w:styleId="SemEspaamento">
    <w:name w:val="No Spacing"/>
    <w:uiPriority w:val="1"/>
    <w:qFormat/>
    <w:rsid w:val="006217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71C9B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71C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1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71E"/>
  </w:style>
  <w:style w:type="paragraph" w:styleId="Rodap">
    <w:name w:val="footer"/>
    <w:basedOn w:val="Normal"/>
    <w:link w:val="RodapChar"/>
    <w:uiPriority w:val="99"/>
    <w:unhideWhenUsed/>
    <w:rsid w:val="00621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171E"/>
  </w:style>
  <w:style w:type="paragraph" w:styleId="SemEspaamento">
    <w:name w:val="No Spacing"/>
    <w:uiPriority w:val="1"/>
    <w:qFormat/>
    <w:rsid w:val="006217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Micro_03</cp:lastModifiedBy>
  <cp:revision>5</cp:revision>
  <cp:lastPrinted>2021-12-27T15:30:00Z</cp:lastPrinted>
  <dcterms:created xsi:type="dcterms:W3CDTF">2021-12-27T15:14:00Z</dcterms:created>
  <dcterms:modified xsi:type="dcterms:W3CDTF">2021-12-27T15:31:00Z</dcterms:modified>
</cp:coreProperties>
</file>