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248BB" w14:textId="10267CD6" w:rsidR="00D8771C" w:rsidRPr="00D8771C" w:rsidRDefault="00D8771C" w:rsidP="00BB64A6">
      <w:r w:rsidRPr="00D8771C">
        <w:t>LEI</w:t>
      </w:r>
      <w:r w:rsidR="00BB64A6">
        <w:t xml:space="preserve"> MUNICIPAL </w:t>
      </w:r>
      <w:r w:rsidRPr="00D8771C">
        <w:t xml:space="preserve">Nº </w:t>
      </w:r>
      <w:r w:rsidR="00BB64A6">
        <w:t>1799</w:t>
      </w:r>
      <w:r w:rsidRPr="00D8771C">
        <w:t>/2026</w:t>
      </w:r>
      <w:r w:rsidR="00785662">
        <w:t xml:space="preserve">.                                                 Sagrada </w:t>
      </w:r>
      <w:r w:rsidR="00BB64A6">
        <w:t>Família</w:t>
      </w:r>
      <w:r w:rsidR="00785662">
        <w:t>,</w:t>
      </w:r>
      <w:r w:rsidR="00BB64A6">
        <w:t xml:space="preserve"> 10</w:t>
      </w:r>
      <w:r w:rsidR="00785662">
        <w:t xml:space="preserve"> de junho de2026.</w:t>
      </w:r>
    </w:p>
    <w:p w14:paraId="2F1CF3EB" w14:textId="77777777" w:rsidR="00D8771C" w:rsidRPr="00D8771C" w:rsidRDefault="00D8771C" w:rsidP="00D8771C">
      <w:pPr>
        <w:ind w:left="2835"/>
        <w:jc w:val="both"/>
      </w:pPr>
      <w:r w:rsidRPr="00D8771C">
        <w:t>AUTORIZA A ABERTURA DE CRÉDITOS ADICIONAIS ESPECIAIS NO ORÇAMENTO VIGENTE, POR EXCESSO DE ARRECADAÇÃO, E DÁ OUTRAS PROVIDÊNCIAS.</w:t>
      </w:r>
    </w:p>
    <w:p w14:paraId="04C64AE0" w14:textId="77777777" w:rsidR="00D8771C" w:rsidRPr="00D8771C" w:rsidRDefault="00D8771C" w:rsidP="00D8771C">
      <w:pPr>
        <w:jc w:val="both"/>
      </w:pPr>
    </w:p>
    <w:p w14:paraId="4633384F" w14:textId="7082755C" w:rsidR="00D8771C" w:rsidRPr="00D8771C" w:rsidRDefault="00D8771C" w:rsidP="00BB64A6">
      <w:pPr>
        <w:spacing w:after="0"/>
        <w:ind w:firstLine="708"/>
        <w:jc w:val="both"/>
      </w:pPr>
      <w:r w:rsidRPr="00D8771C">
        <w:t xml:space="preserve">MAURO ROGÉRIO FERRARI GALATTO, Prefeito Municipal de Sagrada Família, RS, no uso das atribuições legais que lhe são conferidas pela Lei Orgânica Municipal, FAZ SABER que a Câmara Municipal de Vereadores aprovou e que </w:t>
      </w:r>
      <w:r w:rsidR="00BB64A6">
        <w:t xml:space="preserve">ele </w:t>
      </w:r>
      <w:r w:rsidRPr="00D8771C">
        <w:t>sanciona e promulga a seguinte Lei:</w:t>
      </w:r>
    </w:p>
    <w:p w14:paraId="54696090" w14:textId="77777777" w:rsidR="00D8771C" w:rsidRPr="00D8771C" w:rsidRDefault="00D8771C" w:rsidP="00BB64A6">
      <w:pPr>
        <w:spacing w:after="0"/>
        <w:ind w:firstLine="708"/>
        <w:jc w:val="both"/>
      </w:pPr>
      <w:r w:rsidRPr="00D8771C">
        <w:t>Art. 1º - Fica o Poder Executivo Municipal autorizado a abrir crédito adicional especial na Lei de Meios vigente, por excesso de arrecadação, no valor de R$ 100.000,00 (cem mil reais).</w:t>
      </w:r>
    </w:p>
    <w:p w14:paraId="455CC1A6" w14:textId="77777777" w:rsidR="00D8771C" w:rsidRPr="00D8771C" w:rsidRDefault="00D8771C" w:rsidP="00BB64A6">
      <w:pPr>
        <w:spacing w:after="0"/>
        <w:ind w:firstLine="708"/>
        <w:jc w:val="both"/>
      </w:pPr>
      <w:r w:rsidRPr="00D8771C">
        <w:t>Art. 2º - O crédito especial de que trata o artigo anterior será destinado à seguinte dotação orçamentária junto à Secretaria Municipal de Saúde:</w:t>
      </w:r>
    </w:p>
    <w:p w14:paraId="0387D787" w14:textId="77777777" w:rsidR="00D8771C" w:rsidRPr="00D8771C" w:rsidRDefault="00D8771C" w:rsidP="00BB64A6">
      <w:pPr>
        <w:spacing w:after="0"/>
        <w:ind w:left="709"/>
        <w:jc w:val="both"/>
      </w:pPr>
      <w:r w:rsidRPr="00D8771C">
        <w:t>Órgão: 06 – SECRETARIA DA SAÚDE</w:t>
      </w:r>
    </w:p>
    <w:p w14:paraId="51554A6B" w14:textId="77777777" w:rsidR="00D8771C" w:rsidRPr="00D8771C" w:rsidRDefault="00D8771C" w:rsidP="00BB64A6">
      <w:pPr>
        <w:spacing w:after="0"/>
        <w:ind w:left="709"/>
        <w:jc w:val="both"/>
      </w:pPr>
      <w:r w:rsidRPr="00D8771C">
        <w:t>Unidade: 01 – FUNDO MUNICIPAL DA SAÚDE</w:t>
      </w:r>
    </w:p>
    <w:p w14:paraId="4AAB2AAE" w14:textId="77777777" w:rsidR="00D8771C" w:rsidRPr="00D8771C" w:rsidRDefault="00D8771C" w:rsidP="00BB64A6">
      <w:pPr>
        <w:spacing w:after="0"/>
        <w:ind w:left="709"/>
        <w:jc w:val="both"/>
      </w:pPr>
      <w:r w:rsidRPr="00D8771C">
        <w:t>Função: 10 – SAÚDE</w:t>
      </w:r>
    </w:p>
    <w:p w14:paraId="16957711" w14:textId="77777777" w:rsidR="00D8771C" w:rsidRPr="00D8771C" w:rsidRDefault="00D8771C" w:rsidP="00BB64A6">
      <w:pPr>
        <w:spacing w:after="0"/>
        <w:ind w:left="709"/>
        <w:jc w:val="both"/>
      </w:pPr>
      <w:r w:rsidRPr="00D8771C">
        <w:t>Subfunção: 301 – ATENÇÃO BÁSICA</w:t>
      </w:r>
    </w:p>
    <w:p w14:paraId="1102A18D" w14:textId="77777777" w:rsidR="00D8771C" w:rsidRPr="00D8771C" w:rsidRDefault="00D8771C" w:rsidP="00BB64A6">
      <w:pPr>
        <w:spacing w:after="0"/>
        <w:ind w:left="709"/>
        <w:jc w:val="both"/>
      </w:pPr>
      <w:r w:rsidRPr="00D8771C">
        <w:t>Programa: 0047 – ASSISTÊNCIA BÁSICA E AÇÕES DE PROM. PREV.</w:t>
      </w:r>
    </w:p>
    <w:p w14:paraId="650B2664" w14:textId="77777777" w:rsidR="00D8771C" w:rsidRPr="00D8771C" w:rsidRDefault="00D8771C" w:rsidP="00BB64A6">
      <w:pPr>
        <w:spacing w:after="0"/>
        <w:ind w:left="709"/>
        <w:jc w:val="both"/>
      </w:pPr>
      <w:r w:rsidRPr="00D8771C">
        <w:t>Projeto/Atividade: 1100 – INCREMENTO TEMPORÁRIO AO CUSTEIO DOS SERVIÇOS DE ATENÇÃO PRIMÁRIA EM SAÚDE (MÁRCIO BIOLCHI 2026)</w:t>
      </w:r>
    </w:p>
    <w:p w14:paraId="01C58BA8" w14:textId="77777777" w:rsidR="00D8771C" w:rsidRPr="00D8771C" w:rsidRDefault="00D8771C" w:rsidP="00BB64A6">
      <w:pPr>
        <w:spacing w:after="0"/>
        <w:ind w:left="709"/>
        <w:jc w:val="both"/>
      </w:pPr>
      <w:r w:rsidRPr="00D8771C">
        <w:t>Elemento de Despesa: 3.3.93.30.00.00.00 – MATERIAL DE CONSUMO (CONSÓRCIO) Valor: R$ 50.000,00</w:t>
      </w:r>
    </w:p>
    <w:p w14:paraId="09B33AB2" w14:textId="77777777" w:rsidR="00D8771C" w:rsidRPr="00D8771C" w:rsidRDefault="00D8771C" w:rsidP="00BB64A6">
      <w:pPr>
        <w:spacing w:after="0"/>
        <w:ind w:left="709"/>
        <w:jc w:val="both"/>
      </w:pPr>
      <w:r w:rsidRPr="00D8771C">
        <w:t>Elemento de Despesa: 3.3.93.39.00.00.00 – OUTROS SERVIÇOS DE TERCEIROS - PJ (CONSÓRCIO) Valor: R$ 50.000,00</w:t>
      </w:r>
    </w:p>
    <w:p w14:paraId="05FF82B2" w14:textId="77777777" w:rsidR="00D8771C" w:rsidRPr="00D8771C" w:rsidRDefault="00D8771C" w:rsidP="00D8771C">
      <w:pPr>
        <w:ind w:firstLine="708"/>
        <w:jc w:val="both"/>
      </w:pPr>
      <w:r w:rsidRPr="00D8771C">
        <w:t>Art. 3º - Para a cobertura do crédito mencionado no Art. 1º, servirá de recurso o excesso de arrecadação proveniente do repasse do Governo Federal, por meio do Ministério da Saúde, referente ao Incremento Temporário ao Custeio da Atenção Primária, objeto da Portaria GM/MS nº 10.880, de 13 de abril de 2026, oriundo de emenda parlamentar do Deputado Márcio Biolchi.</w:t>
      </w:r>
    </w:p>
    <w:p w14:paraId="24E9E344" w14:textId="77777777" w:rsidR="00D8771C" w:rsidRPr="00D8771C" w:rsidRDefault="00D8771C" w:rsidP="00D8771C">
      <w:pPr>
        <w:ind w:firstLine="708"/>
        <w:jc w:val="both"/>
      </w:pPr>
      <w:r w:rsidRPr="00D8771C">
        <w:t>Art. 4º - Esta Lei entra em vigor na data de sua publicação.</w:t>
      </w:r>
    </w:p>
    <w:p w14:paraId="5D8524BC" w14:textId="273D248B" w:rsidR="00D8771C" w:rsidRPr="00D8771C" w:rsidRDefault="00D8771C" w:rsidP="00D8771C">
      <w:pPr>
        <w:jc w:val="both"/>
      </w:pPr>
      <w:r w:rsidRPr="00D8771C">
        <w:t xml:space="preserve">Gabinete do Prefeito Municipal de Sagrada Família/RS, </w:t>
      </w:r>
      <w:r w:rsidR="00BB64A6">
        <w:t>10</w:t>
      </w:r>
      <w:r w:rsidRPr="00D8771C">
        <w:t xml:space="preserve"> de </w:t>
      </w:r>
      <w:r w:rsidR="00785662">
        <w:t xml:space="preserve">  junho </w:t>
      </w:r>
      <w:r w:rsidRPr="00D8771C">
        <w:t>de 2026.</w:t>
      </w:r>
    </w:p>
    <w:p w14:paraId="57DF2B71" w14:textId="77777777" w:rsidR="00D8771C" w:rsidRPr="00D8771C" w:rsidRDefault="00D8771C" w:rsidP="00D8771C">
      <w:pPr>
        <w:jc w:val="both"/>
      </w:pPr>
    </w:p>
    <w:p w14:paraId="3B407B8E" w14:textId="2C7AC7A0" w:rsidR="00D8771C" w:rsidRDefault="00D8771C" w:rsidP="00785662">
      <w:pPr>
        <w:spacing w:after="0"/>
        <w:jc w:val="center"/>
      </w:pPr>
      <w:r>
        <w:t>_______________________________________________</w:t>
      </w:r>
    </w:p>
    <w:p w14:paraId="6319BC21" w14:textId="5A95ADFC" w:rsidR="00D8771C" w:rsidRDefault="00D8771C" w:rsidP="00785662">
      <w:pPr>
        <w:spacing w:after="0"/>
        <w:jc w:val="center"/>
      </w:pPr>
      <w:r w:rsidRPr="00D8771C">
        <w:t>MAURO ROGÉRIO FERRARI GALATTO</w:t>
      </w:r>
    </w:p>
    <w:p w14:paraId="27928484" w14:textId="6D531F2B" w:rsidR="00D8771C" w:rsidRPr="00D8771C" w:rsidRDefault="00D8771C" w:rsidP="00785662">
      <w:pPr>
        <w:spacing w:after="0"/>
        <w:jc w:val="center"/>
      </w:pPr>
      <w:r w:rsidRPr="00D8771C">
        <w:t>Prefeito Municipal</w:t>
      </w:r>
    </w:p>
    <w:p w14:paraId="12354304" w14:textId="77777777" w:rsidR="00BB64A6" w:rsidRDefault="00BB64A6" w:rsidP="00BB64A6">
      <w:pPr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46786C">
        <w:rPr>
          <w:rFonts w:ascii="Times New Roman" w:eastAsia="Times New Roman" w:hAnsi="Times New Roman"/>
          <w:b/>
          <w:sz w:val="24"/>
          <w:szCs w:val="24"/>
          <w:lang w:val="en-US"/>
        </w:rPr>
        <w:t>REGISTRE-SE E PUBLIQUE-SE</w:t>
      </w:r>
    </w:p>
    <w:p w14:paraId="2058A1D5" w14:textId="77777777" w:rsidR="00BB64A6" w:rsidRPr="0046786C" w:rsidRDefault="00BB64A6" w:rsidP="00BB64A6">
      <w:pPr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034536C2" w14:textId="77777777" w:rsidR="00BB64A6" w:rsidRPr="0046786C" w:rsidRDefault="00BB64A6" w:rsidP="00BB64A6">
      <w:pPr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115263CE" w14:textId="77777777" w:rsidR="00BB64A6" w:rsidRPr="0046786C" w:rsidRDefault="00BB64A6" w:rsidP="00BB64A6">
      <w:pPr>
        <w:spacing w:after="0"/>
        <w:rPr>
          <w:rFonts w:ascii="Times New Roman" w:eastAsia="Times New Roman" w:hAnsi="Times New Roman"/>
          <w:bCs/>
          <w:sz w:val="24"/>
          <w:szCs w:val="24"/>
        </w:rPr>
      </w:pPr>
      <w:hyperlink r:id="rId4" w:history="1">
        <w:r w:rsidRPr="0046786C">
          <w:rPr>
            <w:rStyle w:val="Hyperlink"/>
            <w:rFonts w:ascii="Times New Roman" w:eastAsia="Times New Roman" w:hAnsi="Times New Roman"/>
            <w:bCs/>
            <w:color w:val="auto"/>
            <w:sz w:val="24"/>
            <w:szCs w:val="24"/>
            <w:u w:val="none"/>
          </w:rPr>
          <w:t xml:space="preserve">Flavio </w:t>
        </w:r>
        <w:proofErr w:type="spellStart"/>
        <w:r w:rsidRPr="0046786C">
          <w:rPr>
            <w:rStyle w:val="Hyperlink"/>
            <w:rFonts w:ascii="Times New Roman" w:eastAsia="Times New Roman" w:hAnsi="Times New Roman"/>
            <w:bCs/>
            <w:color w:val="auto"/>
            <w:sz w:val="24"/>
            <w:szCs w:val="24"/>
            <w:u w:val="none"/>
          </w:rPr>
          <w:t>Luis</w:t>
        </w:r>
        <w:proofErr w:type="spellEnd"/>
        <w:r w:rsidRPr="0046786C">
          <w:rPr>
            <w:rStyle w:val="Hyperlink"/>
            <w:rFonts w:ascii="Times New Roman" w:eastAsia="Times New Roman" w:hAnsi="Times New Roman"/>
            <w:bCs/>
            <w:color w:val="auto"/>
            <w:sz w:val="24"/>
            <w:szCs w:val="24"/>
            <w:u w:val="none"/>
          </w:rPr>
          <w:t xml:space="preserve"> Correa Vieira</w:t>
        </w:r>
      </w:hyperlink>
    </w:p>
    <w:p w14:paraId="20CB9993" w14:textId="77777777" w:rsidR="00BB64A6" w:rsidRPr="0046786C" w:rsidRDefault="00BB64A6" w:rsidP="00BB64A6">
      <w:pPr>
        <w:spacing w:after="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S</w:t>
      </w:r>
      <w:r w:rsidRPr="0046786C">
        <w:rPr>
          <w:rFonts w:ascii="Times New Roman" w:eastAsia="Times New Roman" w:hAnsi="Times New Roman"/>
          <w:bCs/>
          <w:sz w:val="24"/>
          <w:szCs w:val="24"/>
        </w:rPr>
        <w:t xml:space="preserve">ec. </w:t>
      </w:r>
      <w:r>
        <w:rPr>
          <w:rFonts w:ascii="Times New Roman" w:eastAsia="Times New Roman" w:hAnsi="Times New Roman"/>
          <w:bCs/>
          <w:sz w:val="24"/>
          <w:szCs w:val="24"/>
        </w:rPr>
        <w:t>M</w:t>
      </w:r>
      <w:r w:rsidRPr="0046786C">
        <w:rPr>
          <w:rFonts w:ascii="Times New Roman" w:eastAsia="Times New Roman" w:hAnsi="Times New Roman"/>
          <w:bCs/>
          <w:sz w:val="24"/>
          <w:szCs w:val="24"/>
        </w:rPr>
        <w:t xml:space="preserve">un. de </w:t>
      </w:r>
      <w:r>
        <w:rPr>
          <w:rFonts w:ascii="Times New Roman" w:eastAsia="Times New Roman" w:hAnsi="Times New Roman"/>
          <w:bCs/>
          <w:sz w:val="24"/>
          <w:szCs w:val="24"/>
        </w:rPr>
        <w:t>Ad</w:t>
      </w:r>
      <w:r w:rsidRPr="0046786C">
        <w:rPr>
          <w:rFonts w:ascii="Times New Roman" w:eastAsia="Times New Roman" w:hAnsi="Times New Roman"/>
          <w:bCs/>
          <w:sz w:val="24"/>
          <w:szCs w:val="24"/>
        </w:rPr>
        <w:t>ministração</w:t>
      </w:r>
    </w:p>
    <w:p w14:paraId="5255A43E" w14:textId="77777777" w:rsidR="00D8771C" w:rsidRDefault="00D8771C" w:rsidP="00D8771C">
      <w:pPr>
        <w:jc w:val="both"/>
      </w:pPr>
    </w:p>
    <w:p w14:paraId="3B9F70FA" w14:textId="668C531E" w:rsidR="00785662" w:rsidRPr="00D8771C" w:rsidRDefault="00785662" w:rsidP="00785662">
      <w:pPr>
        <w:jc w:val="center"/>
      </w:pPr>
      <w:r w:rsidRPr="00D8771C">
        <w:lastRenderedPageBreak/>
        <w:t xml:space="preserve">PROJETO DE LEI Nº </w:t>
      </w:r>
      <w:r>
        <w:t>033</w:t>
      </w:r>
      <w:r w:rsidRPr="00D8771C">
        <w:t>/2026</w:t>
      </w:r>
      <w:r>
        <w:t>.                                                 Sagrada Familia,0</w:t>
      </w:r>
      <w:r w:rsidR="00A546B0">
        <w:t>3</w:t>
      </w:r>
      <w:r>
        <w:t xml:space="preserve"> de junho de2026.</w:t>
      </w:r>
    </w:p>
    <w:p w14:paraId="0C232E70" w14:textId="77777777" w:rsidR="00785662" w:rsidRDefault="00785662" w:rsidP="00BE7D55">
      <w:pPr>
        <w:ind w:firstLine="708"/>
        <w:jc w:val="center"/>
      </w:pPr>
    </w:p>
    <w:p w14:paraId="02A97520" w14:textId="6EBE0DC5" w:rsidR="00D8771C" w:rsidRPr="00D8771C" w:rsidRDefault="00D8771C" w:rsidP="00BE7D55">
      <w:pPr>
        <w:ind w:firstLine="708"/>
        <w:jc w:val="center"/>
      </w:pPr>
      <w:r w:rsidRPr="00D8771C">
        <w:t>Exposição de Motivos</w:t>
      </w:r>
    </w:p>
    <w:p w14:paraId="39FF1083" w14:textId="77777777" w:rsidR="00D8771C" w:rsidRPr="00D8771C" w:rsidRDefault="00D8771C" w:rsidP="00D8771C">
      <w:pPr>
        <w:ind w:firstLine="708"/>
        <w:jc w:val="both"/>
      </w:pPr>
      <w:r w:rsidRPr="00D8771C">
        <w:t>Excelentíssimo Senhor Presidente, Senhores Vereadores:</w:t>
      </w:r>
    </w:p>
    <w:p w14:paraId="09293ACD" w14:textId="77777777" w:rsidR="00D8771C" w:rsidRPr="00D8771C" w:rsidRDefault="00D8771C" w:rsidP="00D8771C">
      <w:pPr>
        <w:jc w:val="both"/>
      </w:pPr>
    </w:p>
    <w:p w14:paraId="0DC18059" w14:textId="77777777" w:rsidR="00D8771C" w:rsidRPr="00D8771C" w:rsidRDefault="00D8771C" w:rsidP="00D8771C">
      <w:pPr>
        <w:ind w:firstLine="708"/>
        <w:jc w:val="both"/>
      </w:pPr>
      <w:r w:rsidRPr="00D8771C">
        <w:t>Submetemos à apreciação desta colenda Câmara Municipal o Projeto de Lei que autoriza a abertura de crédito especial no valor de R$ 100.000,00, destinados ao fortalecimento da Atenção Primária à Saúde.</w:t>
      </w:r>
    </w:p>
    <w:p w14:paraId="7CD7142A" w14:textId="77777777" w:rsidR="00D8771C" w:rsidRPr="00D8771C" w:rsidRDefault="00D8771C" w:rsidP="00D8771C">
      <w:pPr>
        <w:ind w:firstLine="708"/>
        <w:jc w:val="both"/>
      </w:pPr>
      <w:r w:rsidRPr="00D8771C">
        <w:t>O montante é proveniente de repasse do Fundo Nacional de Saúde (Portaria GM/MS nº 10.880/2026), por indicação de emenda parlamentar do Deputado Federal Márcio Biolchi. Conforme o Plano de Aplicação da Secretaria de Saúde, os recursos serão utilizados na Atividade 1100 para a aquisição de materiais ambulatoriais (R$ 50.000,00) e para o custeio de exames e consultas especializadas (R$ 50.000,00), ambos operacionalizados por meio de Consórcio Público Intermunicipal.</w:t>
      </w:r>
    </w:p>
    <w:p w14:paraId="08F3D2E5" w14:textId="77777777" w:rsidR="00D8771C" w:rsidRPr="00D8771C" w:rsidRDefault="00D8771C" w:rsidP="00D8771C">
      <w:pPr>
        <w:ind w:firstLine="708"/>
        <w:jc w:val="both"/>
      </w:pPr>
      <w:r w:rsidRPr="00D8771C">
        <w:t>A utilização dos elementos de despesa 3.3.93.30 e 3.3.93.39 é necessária para que o município realize a transferência dos valores ao consórcio, garantindo agilidade no atendimento e suprimento das necessidades da Unidade Básica de Saúde.</w:t>
      </w:r>
    </w:p>
    <w:p w14:paraId="2FE4C9EC" w14:textId="77777777" w:rsidR="00D8771C" w:rsidRPr="00D8771C" w:rsidRDefault="00D8771C" w:rsidP="00D8771C">
      <w:pPr>
        <w:ind w:firstLine="708"/>
        <w:jc w:val="both"/>
      </w:pPr>
      <w:r w:rsidRPr="00D8771C">
        <w:t>Certo da compreensão quanto à relevância da matéria para a saúde pública local, solicito a aprovação dos Nobres Edis.</w:t>
      </w:r>
    </w:p>
    <w:p w14:paraId="77231CE0" w14:textId="77777777" w:rsidR="00D8771C" w:rsidRPr="00D8771C" w:rsidRDefault="00D8771C" w:rsidP="00D8771C">
      <w:pPr>
        <w:jc w:val="both"/>
      </w:pPr>
    </w:p>
    <w:p w14:paraId="1917BBC8" w14:textId="77777777" w:rsidR="00D8771C" w:rsidRDefault="00D8771C" w:rsidP="00207AF7">
      <w:pPr>
        <w:ind w:firstLine="708"/>
        <w:jc w:val="both"/>
      </w:pPr>
      <w:r w:rsidRPr="00D8771C">
        <w:t>Atenciosamente,</w:t>
      </w:r>
    </w:p>
    <w:p w14:paraId="3D48DC1C" w14:textId="77777777" w:rsidR="00785662" w:rsidRDefault="00785662" w:rsidP="00207AF7">
      <w:pPr>
        <w:ind w:firstLine="708"/>
        <w:jc w:val="both"/>
      </w:pPr>
    </w:p>
    <w:p w14:paraId="0262B6E4" w14:textId="77777777" w:rsidR="00785662" w:rsidRPr="00D8771C" w:rsidRDefault="00785662" w:rsidP="00207AF7">
      <w:pPr>
        <w:ind w:firstLine="708"/>
        <w:jc w:val="both"/>
      </w:pPr>
    </w:p>
    <w:p w14:paraId="3E8BAB9E" w14:textId="53C57E93" w:rsidR="00D8771C" w:rsidRPr="00D8771C" w:rsidRDefault="00D8771C" w:rsidP="00785662">
      <w:pPr>
        <w:spacing w:after="0"/>
        <w:jc w:val="both"/>
      </w:pPr>
      <w:r>
        <w:t xml:space="preserve">                                _______________________________________________</w:t>
      </w:r>
    </w:p>
    <w:p w14:paraId="20E442BB" w14:textId="6FE0BA86" w:rsidR="00D8771C" w:rsidRDefault="00D8771C" w:rsidP="00785662">
      <w:pPr>
        <w:spacing w:after="0"/>
        <w:jc w:val="center"/>
      </w:pPr>
      <w:r w:rsidRPr="00D8771C">
        <w:t>MAURO ROGÉRIO FERRARI GALATTO</w:t>
      </w:r>
    </w:p>
    <w:p w14:paraId="3BA6B2AB" w14:textId="5AA256AE" w:rsidR="00045A54" w:rsidRDefault="00D8771C" w:rsidP="00785662">
      <w:pPr>
        <w:spacing w:after="0"/>
        <w:jc w:val="center"/>
      </w:pPr>
      <w:r w:rsidRPr="00D8771C">
        <w:t>Prefeito Municipal</w:t>
      </w:r>
    </w:p>
    <w:sectPr w:rsidR="00045A54" w:rsidSect="00785662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71C"/>
    <w:rsid w:val="00045A54"/>
    <w:rsid w:val="00207AF7"/>
    <w:rsid w:val="00305377"/>
    <w:rsid w:val="00444269"/>
    <w:rsid w:val="005709B5"/>
    <w:rsid w:val="005F1678"/>
    <w:rsid w:val="006E069C"/>
    <w:rsid w:val="00785662"/>
    <w:rsid w:val="009E70AA"/>
    <w:rsid w:val="00A546B0"/>
    <w:rsid w:val="00BB64A6"/>
    <w:rsid w:val="00BE7D55"/>
    <w:rsid w:val="00BF040E"/>
    <w:rsid w:val="00D8771C"/>
    <w:rsid w:val="00F07C5C"/>
    <w:rsid w:val="00F5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FD8F0"/>
  <w15:chartTrackingRefBased/>
  <w15:docId w15:val="{138F8341-6AD7-4A11-8934-554BD758E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877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87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877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877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877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877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877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877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877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877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877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877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8771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8771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877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8771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877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877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877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87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877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877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87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71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8771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8771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877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8771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8771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BB64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m.digifred.net.br/sagradafamilia/contas/relatorios/quadro_salario_servidores_step3/138/7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Sec.ADM Sandra</cp:lastModifiedBy>
  <cp:revision>2</cp:revision>
  <cp:lastPrinted>2026-06-10T18:14:00Z</cp:lastPrinted>
  <dcterms:created xsi:type="dcterms:W3CDTF">2026-06-10T18:15:00Z</dcterms:created>
  <dcterms:modified xsi:type="dcterms:W3CDTF">2026-06-10T18:15:00Z</dcterms:modified>
</cp:coreProperties>
</file>