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3BD59" w14:textId="7CF589E1" w:rsidR="00D73FE6" w:rsidRDefault="00000000" w:rsidP="00D73FE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3FE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LEI</w:t>
      </w:r>
      <w:r w:rsidR="00D73FE6" w:rsidRPr="00D73FE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MUNICIPAL Nº1791</w:t>
      </w:r>
      <w:r w:rsidR="002C7BE7" w:rsidRPr="00D73FE6">
        <w:rPr>
          <w:rFonts w:ascii="Times New Roman" w:eastAsia="Times New Roman" w:hAnsi="Times New Roman" w:cs="Times New Roman"/>
          <w:b/>
          <w:bCs/>
          <w:sz w:val="24"/>
          <w:szCs w:val="24"/>
        </w:rPr>
        <w:t>/2026</w:t>
      </w:r>
      <w:r w:rsidR="008C7AC5" w:rsidRPr="00D73FE6">
        <w:rPr>
          <w:rFonts w:ascii="Times New Roman" w:eastAsia="Times New Roman" w:hAnsi="Times New Roman" w:cs="Times New Roman"/>
          <w:b/>
          <w:bCs/>
          <w:sz w:val="24"/>
          <w:szCs w:val="24"/>
        </w:rPr>
        <w:t>. Sagrada Família, 2</w:t>
      </w:r>
      <w:r w:rsidR="00D73FE6" w:rsidRPr="00D73FE6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="008C7AC5" w:rsidRPr="00D73F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abril de 2026</w:t>
      </w:r>
      <w:r w:rsidRPr="00D73F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73FE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D73FE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D73F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</w:t>
      </w:r>
    </w:p>
    <w:p w14:paraId="00000002" w14:textId="6D162559" w:rsidR="0081271D" w:rsidRDefault="00D73FE6" w:rsidP="00D73FE6">
      <w:pPr>
        <w:ind w:left="326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0000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ALTERA A REDAÇÃO DO ART. 4º DA LEI MUNICIPAL Nº 1180/2015 QUE CRIA O CONSELHO MUNICIPAL DE ASSISTÊNCIA SOCIAL DO MUNICÍPIO DE SAGRADA FAMÍLIA, RS E DÁ OUTRAS PROVIDÊNCIAS </w:t>
      </w:r>
    </w:p>
    <w:p w14:paraId="00000004" w14:textId="77777777" w:rsidR="0081271D" w:rsidRDefault="00000000">
      <w:pPr>
        <w:ind w:firstLine="212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Art. 1º.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Fica alterada a redação do art. 4º da Lei Municipal nº 1180 de 3 de setembro de 2015 que Cria o Conselho Municipal de Assistência Social do Município de Sagrada Família – RS e dá outras providências, que passa a ser a seguinte: </w:t>
      </w:r>
    </w:p>
    <w:p w14:paraId="00000005" w14:textId="77777777" w:rsidR="0081271D" w:rsidRDefault="00000000" w:rsidP="00D73FE6">
      <w:pPr>
        <w:spacing w:after="0"/>
        <w:ind w:left="1416" w:firstLine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Art. 4º</w:t>
      </w:r>
      <w:r>
        <w:rPr>
          <w:rFonts w:ascii="Times New Roman" w:eastAsia="Times New Roman" w:hAnsi="Times New Roman" w:cs="Times New Roman"/>
        </w:rPr>
        <w:t xml:space="preserve"> O Conselho Municipal de Assistência Social (CMAS) será composto por 08 (Oito) membros e respectivos suplentes, todos nomeados por ato do Chefe do Poder Executivo Municipal, na seguinte proporção: </w:t>
      </w:r>
    </w:p>
    <w:p w14:paraId="00000006" w14:textId="77777777" w:rsidR="0081271D" w:rsidRDefault="00000000" w:rsidP="00D73FE6">
      <w:pPr>
        <w:spacing w:after="0"/>
        <w:ind w:left="1416" w:firstLine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 - 04 (Quatro) representantes do Município, sendo indicado em lista dupla, um titular e um suplente conforme segue: </w:t>
      </w:r>
    </w:p>
    <w:p w14:paraId="00000007" w14:textId="77777777" w:rsidR="0081271D" w:rsidRDefault="00000000" w:rsidP="00D73FE6">
      <w:pPr>
        <w:spacing w:after="0"/>
        <w:ind w:firstLine="141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a) 1 (um) indicados pela Secretaria Municipal de Assistência Social; </w:t>
      </w:r>
    </w:p>
    <w:p w14:paraId="00000008" w14:textId="77777777" w:rsidR="0081271D" w:rsidRDefault="00000000" w:rsidP="00D73FE6">
      <w:pPr>
        <w:spacing w:after="0"/>
        <w:ind w:firstLine="141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b) 1 (um) indicado pela Secretaria Municipal de Saúde; </w:t>
      </w:r>
    </w:p>
    <w:p w14:paraId="00000009" w14:textId="77777777" w:rsidR="0081271D" w:rsidRDefault="00000000" w:rsidP="00D73FE6">
      <w:pPr>
        <w:spacing w:after="0"/>
        <w:ind w:firstLine="141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c) 1 (um) indicado pela Secretaria Municipal de Educação; </w:t>
      </w:r>
    </w:p>
    <w:p w14:paraId="0000000A" w14:textId="77777777" w:rsidR="0081271D" w:rsidRDefault="00000000" w:rsidP="00D73FE6">
      <w:pPr>
        <w:spacing w:after="0"/>
        <w:ind w:firstLine="141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d) 1 (um) indicado pela Secretaria Municipal de Fazenda. </w:t>
      </w:r>
    </w:p>
    <w:p w14:paraId="0000000B" w14:textId="77777777" w:rsidR="0081271D" w:rsidRDefault="00000000" w:rsidP="00D73FE6">
      <w:pPr>
        <w:spacing w:after="0"/>
        <w:ind w:firstLine="141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II - 4 (Quatro) representantes da sociedade civil, sendo: </w:t>
      </w:r>
    </w:p>
    <w:p w14:paraId="0000000C" w14:textId="77777777" w:rsidR="0081271D" w:rsidRDefault="00000000" w:rsidP="00D73FE6">
      <w:pPr>
        <w:spacing w:after="0"/>
        <w:ind w:left="1416" w:firstLine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a) 1 (um) eleito dentre os indicados pelas organizações de usuários e representantes de usuários da política de assistência social no âmbito do Município;</w:t>
      </w:r>
    </w:p>
    <w:p w14:paraId="0000000D" w14:textId="77777777" w:rsidR="0081271D" w:rsidRDefault="00000000" w:rsidP="00D73FE6">
      <w:pPr>
        <w:spacing w:after="0"/>
        <w:ind w:left="1416" w:firstLine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b) 1 (um) eleito dentre os indicados pela Associação das Pessoas com Deficiência Silvana Martinelli Zanon; </w:t>
      </w:r>
    </w:p>
    <w:p w14:paraId="0000000E" w14:textId="77777777" w:rsidR="0081271D" w:rsidRDefault="00000000" w:rsidP="00D73FE6">
      <w:pPr>
        <w:spacing w:after="0"/>
        <w:ind w:firstLine="141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c) 1 (um) eleito dentre os indicados pela EMATER/ASCAR; </w:t>
      </w:r>
    </w:p>
    <w:p w14:paraId="0000000F" w14:textId="77777777" w:rsidR="0081271D" w:rsidRDefault="00000000" w:rsidP="00D73FE6">
      <w:pPr>
        <w:spacing w:after="0"/>
        <w:ind w:firstLine="141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d) 1 (um) eleito dentre os indicados pela Igreja Católica.</w:t>
      </w:r>
    </w:p>
    <w:p w14:paraId="00000010" w14:textId="77777777" w:rsidR="0081271D" w:rsidRDefault="00000000">
      <w:pPr>
        <w:ind w:firstLine="212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Art. 2º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Revogadas as disposições em contrário, esta Lei entra em vigor na data de sua publicação. </w:t>
      </w:r>
    </w:p>
    <w:p w14:paraId="00000012" w14:textId="1362C9E5" w:rsidR="0081271D" w:rsidRDefault="00000000" w:rsidP="00D73FE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Gabinete do Prefeito Municipal de Sagrada Família, RS, aos 2</w:t>
      </w:r>
      <w:r w:rsidR="00440FEF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abril de 2026.</w:t>
      </w:r>
    </w:p>
    <w:p w14:paraId="334D6288" w14:textId="77777777" w:rsidR="00D73FE6" w:rsidRDefault="00D73FE6" w:rsidP="00D73FE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F1DA77" w14:textId="77777777" w:rsidR="00D73FE6" w:rsidRDefault="00D73FE6" w:rsidP="00D73FE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3" w14:textId="77777777" w:rsidR="0081271D" w:rsidRDefault="00000000" w:rsidP="008C7AC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Mauro Rogério Ferrari Galatto</w:t>
      </w:r>
    </w:p>
    <w:p w14:paraId="00000014" w14:textId="77777777" w:rsidR="0081271D" w:rsidRDefault="00000000" w:rsidP="008C7AC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Prefeito Municipal</w:t>
      </w:r>
    </w:p>
    <w:p w14:paraId="70321495" w14:textId="362FE522" w:rsidR="00D73FE6" w:rsidRPr="00D73FE6" w:rsidRDefault="00D73FE6" w:rsidP="00D73FE6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D73FE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REGISTRE-SE E PUBLIQUE-SE</w:t>
      </w:r>
    </w:p>
    <w:p w14:paraId="4C4C80A7" w14:textId="77777777" w:rsidR="00D73FE6" w:rsidRPr="00D73FE6" w:rsidRDefault="00D73FE6" w:rsidP="00D73FE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2DF06F7E" w14:textId="77777777" w:rsidR="00D73FE6" w:rsidRPr="00D73FE6" w:rsidRDefault="00D73FE6" w:rsidP="00D73FE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7BF21308" w14:textId="77777777" w:rsidR="00D73FE6" w:rsidRPr="00D73FE6" w:rsidRDefault="00D73FE6" w:rsidP="00D73FE6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5" w:history="1">
        <w:r w:rsidRPr="00D73FE6">
          <w:rPr>
            <w:rStyle w:val="Hyperlink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</w:rPr>
          <w:t>Flavio Luis Correa Vieira</w:t>
        </w:r>
      </w:hyperlink>
    </w:p>
    <w:p w14:paraId="10D10714" w14:textId="77777777" w:rsidR="00D73FE6" w:rsidRPr="00D73FE6" w:rsidRDefault="00D73FE6" w:rsidP="00D73FE6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73F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Sec. Mun. de Administração</w:t>
      </w:r>
    </w:p>
    <w:p w14:paraId="67A2B61F" w14:textId="77777777" w:rsidR="00D73FE6" w:rsidRDefault="00D73FE6" w:rsidP="00D73FE6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15" w14:textId="77777777" w:rsidR="0081271D" w:rsidRDefault="0081271D" w:rsidP="008C7AC5">
      <w:pPr>
        <w:spacing w:after="0"/>
        <w:ind w:firstLine="212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9FCC43" w14:textId="77777777" w:rsidR="00D73FE6" w:rsidRDefault="00D73FE6" w:rsidP="008C7AC5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18" w14:textId="1556FFCB" w:rsidR="0081271D" w:rsidRDefault="00000000" w:rsidP="008C7AC5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Justificativas ao Projeto de Lei nº </w:t>
      </w:r>
      <w:r w:rsidR="008C7AC5">
        <w:rPr>
          <w:rFonts w:ascii="Times New Roman" w:eastAsia="Times New Roman" w:hAnsi="Times New Roman" w:cs="Times New Roman"/>
          <w:b/>
          <w:bCs/>
          <w:sz w:val="24"/>
          <w:szCs w:val="24"/>
        </w:rPr>
        <w:t>025, Sagrada Família 24 de abril de 2026</w:t>
      </w:r>
    </w:p>
    <w:p w14:paraId="00000019" w14:textId="77777777" w:rsidR="0081271D" w:rsidRDefault="0081271D">
      <w:pPr>
        <w:ind w:firstLine="212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A" w14:textId="77777777" w:rsidR="0081271D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Ilustre presidente </w:t>
      </w:r>
    </w:p>
    <w:p w14:paraId="0000001B" w14:textId="77777777" w:rsidR="0081271D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Caros Vereadores </w:t>
      </w:r>
    </w:p>
    <w:p w14:paraId="0000001C" w14:textId="77777777" w:rsidR="0081271D" w:rsidRDefault="00000000">
      <w:pPr>
        <w:ind w:firstLine="212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presente Projeto de Lei tem por finalidade promover a atualização da redação do art. 4º da Lei Municipal nº 1.180/2015, que dispõe sobre a criação e organização do Conselho Municipal de Assistência Social (CMAS) do Município de Sagrada Família/RS.</w:t>
      </w:r>
    </w:p>
    <w:p w14:paraId="0000001D" w14:textId="77777777" w:rsidR="0081271D" w:rsidRDefault="00000000">
      <w:pPr>
        <w:ind w:firstLine="212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alteração proposta busca adequar a composição do Conselho às necessidades atuais da política pública de assistência social no âmbito municipal, garantindo maior clareza, representatividade e funcionalidade na sua estrutura. A redefinição do número de membros e a especificação dos órgãos e entidades que indicarão representantes visam assegurar a paridade entre o Poder Público e a sociedade civil, princípio essencial para o adequado funcionamento dos conselhos de políticas públicas.</w:t>
      </w:r>
    </w:p>
    <w:p w14:paraId="0000001E" w14:textId="77777777" w:rsidR="0081271D" w:rsidRDefault="00000000">
      <w:pPr>
        <w:ind w:firstLine="212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Destaca-se que a inclusão expressa de representantes de diferentes secretarias municipais fortalece a intersetorialidade das ações governamentais, promovendo maior integração entre as políticas públicas e contribuindo para uma atuação mais eficiente e articulada na área da assistência social.</w:t>
      </w:r>
    </w:p>
    <w:p w14:paraId="0000001F" w14:textId="77777777" w:rsidR="0081271D" w:rsidRDefault="00000000">
      <w:pPr>
        <w:ind w:firstLine="212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 mesma forma, a definição das entidades da sociedade civil que comporão o Conselho confere maior transparência e organização ao processo de escolha dos representantes, assegurando a participação de segmentos relevantes e diretamente envolvidos com a política de assistência social no Município.</w:t>
      </w:r>
    </w:p>
    <w:p w14:paraId="00000020" w14:textId="77777777" w:rsidR="0081271D" w:rsidRDefault="00000000">
      <w:pPr>
        <w:ind w:firstLine="212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Diante do exposto, considerando a importância do Conselho Municipal de Assistência Social como instância de deliberação, controle e acompanhamento da política pública, justifica-se plenamente a presente alteração legislativa, razão pela qual se submete o presente Projeto de Lei à apreciação desta Casa Legislativa, esperando-se sua aprovação.</w:t>
      </w:r>
    </w:p>
    <w:p w14:paraId="00000022" w14:textId="77777777" w:rsidR="0081271D" w:rsidRDefault="00000000">
      <w:pPr>
        <w:ind w:firstLine="212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Gabinete do Prefeito Municipal de Sagrada Família/RS, aos 24 de abril de 2026.</w:t>
      </w:r>
    </w:p>
    <w:p w14:paraId="00000023" w14:textId="77777777" w:rsidR="0081271D" w:rsidRDefault="0081271D">
      <w:pPr>
        <w:ind w:firstLine="212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991005" w14:textId="77777777" w:rsidR="008C7AC5" w:rsidRDefault="008C7AC5">
      <w:pPr>
        <w:ind w:firstLine="212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AADC26" w14:textId="77777777" w:rsidR="008C7AC5" w:rsidRDefault="008C7AC5">
      <w:pPr>
        <w:ind w:firstLine="212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4" w14:textId="77777777" w:rsidR="0081271D" w:rsidRDefault="00000000" w:rsidP="008C7AC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Mauro Rogério Ferrari Galatto</w:t>
      </w:r>
    </w:p>
    <w:p w14:paraId="00000025" w14:textId="77777777" w:rsidR="0081271D" w:rsidRDefault="00000000" w:rsidP="008C7AC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Prefeito Municipal</w:t>
      </w:r>
    </w:p>
    <w:sectPr w:rsidR="0081271D" w:rsidSect="008C7AC5">
      <w:pgSz w:w="11906" w:h="16838"/>
      <w:pgMar w:top="2381" w:right="1701" w:bottom="1418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DF57C52-C90E-4A64-9D06-7A48BB90062E}"/>
    <w:embedBold r:id="rId2" w:fontKey="{4497C5EE-2A6B-487F-ADFB-549E6002C47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4C8FB884-C2E5-48AE-8080-A4C13538609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34546E3-D9A4-45E5-AECA-7051EDFF246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71D"/>
    <w:rsid w:val="002C7BE7"/>
    <w:rsid w:val="00440FEF"/>
    <w:rsid w:val="0081271D"/>
    <w:rsid w:val="00830714"/>
    <w:rsid w:val="008C7AC5"/>
    <w:rsid w:val="00B26A91"/>
    <w:rsid w:val="00D7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155A0"/>
  <w15:docId w15:val="{E534FEC6-E9DF-448C-964B-4299BAA02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Hyperlink">
    <w:name w:val="Hyperlink"/>
    <w:basedOn w:val="Fontepargpadro"/>
    <w:uiPriority w:val="99"/>
    <w:unhideWhenUsed/>
    <w:rsid w:val="00D73FE6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73F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sim.digifred.net.br/sagradafamilia/contas/relatorios/quadro_salario_servidores_step3/138/7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62EJySN/J+O1pqSYcO6tTYW0KA==">CgMxLjA4AHIhMU1MUlpYMXJjTGpUR29XdjVVaGVlNkVfZVdwb3ZTbU1Z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599</Words>
  <Characters>3237</Characters>
  <Application>Microsoft Office Word</Application>
  <DocSecurity>0</DocSecurity>
  <Lines>26</Lines>
  <Paragraphs>7</Paragraphs>
  <ScaleCrop>false</ScaleCrop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Sec.ADM Sandra</dc:creator>
  <cp:lastModifiedBy>Sec.ADM Sandra</cp:lastModifiedBy>
  <cp:revision>2</cp:revision>
  <dcterms:created xsi:type="dcterms:W3CDTF">2026-04-29T16:41:00Z</dcterms:created>
  <dcterms:modified xsi:type="dcterms:W3CDTF">2026-04-29T16:41:00Z</dcterms:modified>
</cp:coreProperties>
</file>