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E866" w14:textId="25B5E2C7" w:rsidR="003E498C" w:rsidRPr="008D6D8C" w:rsidRDefault="003E498C" w:rsidP="00A12D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6D8C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464615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r w:rsidR="00464615" w:rsidRPr="008D6D8C">
        <w:rPr>
          <w:rFonts w:ascii="Times New Roman" w:hAnsi="Times New Roman" w:cs="Times New Roman"/>
          <w:b/>
          <w:bCs/>
          <w:sz w:val="24"/>
          <w:szCs w:val="24"/>
        </w:rPr>
        <w:t>N.</w:t>
      </w:r>
      <w:r w:rsidR="00B128A4" w:rsidRPr="008D6D8C">
        <w:rPr>
          <w:rFonts w:ascii="Times New Roman" w:hAnsi="Times New Roman" w:cs="Times New Roman"/>
          <w:b/>
          <w:bCs/>
          <w:sz w:val="24"/>
          <w:szCs w:val="24"/>
        </w:rPr>
        <w:t xml:space="preserve"> º</w:t>
      </w:r>
      <w:r w:rsidR="00464615">
        <w:rPr>
          <w:rFonts w:ascii="Times New Roman" w:hAnsi="Times New Roman" w:cs="Times New Roman"/>
          <w:b/>
          <w:bCs/>
          <w:sz w:val="24"/>
          <w:szCs w:val="24"/>
        </w:rPr>
        <w:t>1783</w:t>
      </w:r>
      <w:r w:rsidR="008D6D8C" w:rsidRPr="008D6D8C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A12D41">
        <w:rPr>
          <w:rFonts w:ascii="Times New Roman" w:hAnsi="Times New Roman" w:cs="Times New Roman"/>
          <w:b/>
          <w:bCs/>
          <w:sz w:val="24"/>
          <w:szCs w:val="24"/>
        </w:rPr>
        <w:t>.                  Sagrada Família, 2</w:t>
      </w:r>
      <w:r w:rsidR="0046461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12D41">
        <w:rPr>
          <w:rFonts w:ascii="Times New Roman" w:hAnsi="Times New Roman" w:cs="Times New Roman"/>
          <w:b/>
          <w:bCs/>
          <w:sz w:val="24"/>
          <w:szCs w:val="24"/>
        </w:rPr>
        <w:t xml:space="preserve"> de março de 2026</w:t>
      </w:r>
    </w:p>
    <w:p w14:paraId="239C33CE" w14:textId="77777777" w:rsidR="00A12D41" w:rsidRDefault="00A12D41" w:rsidP="008D6D8C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956DAD" w14:textId="77777777" w:rsidR="00A12D41" w:rsidRDefault="00A12D41" w:rsidP="008D6D8C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44674C" w14:textId="3A7C38A2" w:rsidR="00151633" w:rsidRPr="00854645" w:rsidRDefault="00735F4B" w:rsidP="008D6D8C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54645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F73295" w:rsidRPr="00854645">
        <w:rPr>
          <w:rFonts w:ascii="Times New Roman" w:hAnsi="Times New Roman" w:cs="Times New Roman"/>
          <w:b/>
          <w:i/>
          <w:sz w:val="24"/>
          <w:szCs w:val="24"/>
        </w:rPr>
        <w:t>ALTERA A REDAÇÃO</w:t>
      </w:r>
      <w:r w:rsidR="00AC4BC6" w:rsidRPr="00854645">
        <w:rPr>
          <w:rFonts w:ascii="Times New Roman" w:hAnsi="Times New Roman" w:cs="Times New Roman"/>
          <w:b/>
          <w:i/>
          <w:sz w:val="24"/>
          <w:szCs w:val="24"/>
        </w:rPr>
        <w:t xml:space="preserve"> DO</w:t>
      </w:r>
      <w:r w:rsidR="00F73295" w:rsidRPr="008546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4645" w:rsidRPr="00854645">
        <w:rPr>
          <w:rFonts w:ascii="Times New Roman" w:hAnsi="Times New Roman" w:cs="Times New Roman"/>
          <w:b/>
          <w:i/>
          <w:sz w:val="24"/>
          <w:szCs w:val="24"/>
        </w:rPr>
        <w:t xml:space="preserve">§4º </w:t>
      </w:r>
      <w:r w:rsidR="00FE220C">
        <w:rPr>
          <w:rFonts w:ascii="Times New Roman" w:hAnsi="Times New Roman" w:cs="Times New Roman"/>
          <w:b/>
          <w:i/>
          <w:sz w:val="24"/>
          <w:szCs w:val="24"/>
        </w:rPr>
        <w:t>E CRIA O §6º N</w:t>
      </w:r>
      <w:r w:rsidR="00854645" w:rsidRPr="00854645">
        <w:rPr>
          <w:rFonts w:ascii="Times New Roman" w:hAnsi="Times New Roman" w:cs="Times New Roman"/>
          <w:b/>
          <w:i/>
          <w:sz w:val="24"/>
          <w:szCs w:val="24"/>
        </w:rPr>
        <w:t>O ART. 52</w:t>
      </w:r>
      <w:r w:rsidR="00647A69" w:rsidRPr="00854645">
        <w:rPr>
          <w:rFonts w:ascii="Times New Roman" w:hAnsi="Times New Roman" w:cs="Times New Roman"/>
          <w:b/>
          <w:i/>
          <w:sz w:val="24"/>
          <w:szCs w:val="24"/>
        </w:rPr>
        <w:t xml:space="preserve"> DA LEI MUNICIPAL Nº 1.</w:t>
      </w:r>
      <w:r w:rsidR="00854645" w:rsidRPr="00854645">
        <w:rPr>
          <w:rFonts w:ascii="Times New Roman" w:hAnsi="Times New Roman" w:cs="Times New Roman"/>
          <w:b/>
          <w:i/>
          <w:sz w:val="24"/>
          <w:szCs w:val="24"/>
        </w:rPr>
        <w:t>167/2015</w:t>
      </w:r>
      <w:r w:rsidR="00FA79BD" w:rsidRPr="0085464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E498C" w:rsidRPr="00854645">
        <w:rPr>
          <w:rFonts w:ascii="Times New Roman" w:hAnsi="Times New Roman" w:cs="Times New Roman"/>
          <w:b/>
          <w:i/>
          <w:sz w:val="24"/>
          <w:szCs w:val="24"/>
        </w:rPr>
        <w:t xml:space="preserve"> QUE </w:t>
      </w:r>
      <w:r w:rsidR="00854645" w:rsidRPr="00854645">
        <w:rPr>
          <w:rFonts w:ascii="Times New Roman" w:hAnsi="Times New Roman" w:cs="Times New Roman"/>
          <w:b/>
          <w:bCs/>
          <w:i/>
          <w:sz w:val="24"/>
          <w:szCs w:val="24"/>
        </w:rPr>
        <w:t>TRATA DA POLÍTICA MUNICIPAL DE PROTEÇÃO AOS DIREITOS DA</w:t>
      </w:r>
      <w:r w:rsidR="008546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54645" w:rsidRPr="00854645">
        <w:rPr>
          <w:rFonts w:ascii="Times New Roman" w:hAnsi="Times New Roman" w:cs="Times New Roman"/>
          <w:b/>
          <w:bCs/>
          <w:i/>
          <w:sz w:val="24"/>
          <w:szCs w:val="24"/>
        </w:rPr>
        <w:t>CRIANÇA E DO ADOLESCENTE; DO CONSELHO MUNICIPAL DOS DIREITOS DA</w:t>
      </w:r>
      <w:r w:rsidR="008546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54645" w:rsidRPr="00854645">
        <w:rPr>
          <w:rFonts w:ascii="Times New Roman" w:hAnsi="Times New Roman" w:cs="Times New Roman"/>
          <w:b/>
          <w:bCs/>
          <w:i/>
          <w:sz w:val="24"/>
          <w:szCs w:val="24"/>
        </w:rPr>
        <w:t>CRIANÇA E DO ADOLESCENTE; DO FUNDO MUNICIPAL DOS DIREITOS DA CRIANÇA E</w:t>
      </w:r>
      <w:r w:rsidR="008546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54645" w:rsidRPr="00854645">
        <w:rPr>
          <w:rFonts w:ascii="Times New Roman" w:hAnsi="Times New Roman" w:cs="Times New Roman"/>
          <w:b/>
          <w:bCs/>
          <w:i/>
          <w:sz w:val="24"/>
          <w:szCs w:val="24"/>
        </w:rPr>
        <w:t>DO ADOLESCENTE, E DO SISTEMA MUNICIPAL DE ATENDIMENTO SOCIOEDUCATIVO E O(S) CONSELHO(S) TUTELAR(ES).</w:t>
      </w:r>
      <w:r w:rsidR="00F73295" w:rsidRPr="008546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775A" w:rsidRPr="00854645">
        <w:rPr>
          <w:rFonts w:ascii="Times New Roman" w:hAnsi="Times New Roman" w:cs="Times New Roman"/>
          <w:b/>
          <w:bCs/>
          <w:i/>
          <w:sz w:val="24"/>
          <w:szCs w:val="24"/>
        </w:rPr>
        <w:t>E DÁ OUTRAS PROVIDÊNCIAS.</w:t>
      </w:r>
      <w:r w:rsidRPr="00854645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273BAB13" w14:textId="77777777" w:rsidR="003E498C" w:rsidRPr="003E498C" w:rsidRDefault="003E498C" w:rsidP="003E498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72192" w14:textId="77777777" w:rsidR="00A12D41" w:rsidRDefault="00A12D41" w:rsidP="00F0775A">
      <w:pPr>
        <w:spacing w:line="360" w:lineRule="auto"/>
        <w:ind w:right="-2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EB0EC" w14:textId="7275AC67" w:rsidR="00F0775A" w:rsidRPr="004713C7" w:rsidRDefault="00F0775A" w:rsidP="00F0775A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464615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464615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4713C7">
        <w:rPr>
          <w:rFonts w:ascii="Times New Roman" w:hAnsi="Times New Roman" w:cs="Times New Roman"/>
          <w:sz w:val="24"/>
          <w:szCs w:val="24"/>
        </w:rPr>
        <w:t>a seguinte:</w:t>
      </w:r>
    </w:p>
    <w:p w14:paraId="2F763057" w14:textId="77777777" w:rsidR="00F0775A" w:rsidRPr="004713C7" w:rsidRDefault="00F0775A" w:rsidP="00F0775A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642954F1" w14:textId="77777777" w:rsidR="008D5F94" w:rsidRPr="00854645" w:rsidRDefault="008D5F94" w:rsidP="00A216A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854645">
        <w:rPr>
          <w:rFonts w:ascii="Times New Roman" w:hAnsi="Times New Roman" w:cs="Times New Roman"/>
          <w:sz w:val="24"/>
          <w:szCs w:val="24"/>
        </w:rPr>
        <w:t>Art.1</w:t>
      </w:r>
      <w:r w:rsidR="00481937">
        <w:rPr>
          <w:rFonts w:ascii="Cambria Math" w:hAnsi="Cambria Math" w:cs="Cambria Math"/>
          <w:sz w:val="24"/>
          <w:szCs w:val="24"/>
        </w:rPr>
        <w:t>º</w:t>
      </w:r>
      <w:r w:rsidR="00481937">
        <w:rPr>
          <w:rFonts w:ascii="Times New Roman" w:hAnsi="Times New Roman" w:cs="Times New Roman"/>
          <w:sz w:val="24"/>
          <w:szCs w:val="24"/>
        </w:rPr>
        <w:t xml:space="preserve"> - Fica</w:t>
      </w:r>
      <w:r w:rsidR="00D42DEB" w:rsidRPr="00854645">
        <w:rPr>
          <w:rFonts w:ascii="Times New Roman" w:hAnsi="Times New Roman" w:cs="Times New Roman"/>
          <w:sz w:val="24"/>
          <w:szCs w:val="24"/>
        </w:rPr>
        <w:t xml:space="preserve"> alterad</w:t>
      </w:r>
      <w:r w:rsidR="00481937">
        <w:rPr>
          <w:rFonts w:ascii="Times New Roman" w:hAnsi="Times New Roman" w:cs="Times New Roman"/>
          <w:sz w:val="24"/>
          <w:szCs w:val="24"/>
        </w:rPr>
        <w:t>a</w:t>
      </w:r>
      <w:r w:rsidR="00F0775A" w:rsidRPr="00854645">
        <w:rPr>
          <w:rFonts w:ascii="Times New Roman" w:hAnsi="Times New Roman" w:cs="Times New Roman"/>
          <w:sz w:val="24"/>
          <w:szCs w:val="24"/>
        </w:rPr>
        <w:t xml:space="preserve"> a</w:t>
      </w:r>
      <w:r w:rsidR="00854645" w:rsidRPr="00854645">
        <w:rPr>
          <w:rFonts w:ascii="Times New Roman" w:hAnsi="Times New Roman" w:cs="Times New Roman"/>
          <w:sz w:val="24"/>
          <w:szCs w:val="24"/>
        </w:rPr>
        <w:t xml:space="preserve"> redação</w:t>
      </w:r>
      <w:r w:rsidR="00F0775A" w:rsidRPr="00854645">
        <w:rPr>
          <w:rFonts w:ascii="Times New Roman" w:hAnsi="Times New Roman" w:cs="Times New Roman"/>
          <w:sz w:val="24"/>
          <w:szCs w:val="24"/>
        </w:rPr>
        <w:t xml:space="preserve"> do</w:t>
      </w:r>
      <w:r w:rsidR="00854645" w:rsidRPr="00854645">
        <w:rPr>
          <w:rFonts w:ascii="Times New Roman" w:hAnsi="Times New Roman" w:cs="Times New Roman"/>
          <w:sz w:val="24"/>
          <w:szCs w:val="24"/>
        </w:rPr>
        <w:t xml:space="preserve"> §4º </w:t>
      </w:r>
      <w:r w:rsidR="00FE220C">
        <w:rPr>
          <w:rFonts w:ascii="Times New Roman" w:hAnsi="Times New Roman" w:cs="Times New Roman"/>
          <w:sz w:val="24"/>
          <w:szCs w:val="24"/>
        </w:rPr>
        <w:t>e cria o §6º n</w:t>
      </w:r>
      <w:r w:rsidR="00854645" w:rsidRPr="00854645">
        <w:rPr>
          <w:rFonts w:ascii="Times New Roman" w:hAnsi="Times New Roman" w:cs="Times New Roman"/>
          <w:sz w:val="24"/>
          <w:szCs w:val="24"/>
        </w:rPr>
        <w:t>o art. 52</w:t>
      </w:r>
      <w:r w:rsidR="00F0775A" w:rsidRPr="00854645">
        <w:rPr>
          <w:rFonts w:ascii="Times New Roman" w:hAnsi="Times New Roman" w:cs="Times New Roman"/>
          <w:sz w:val="24"/>
          <w:szCs w:val="24"/>
        </w:rPr>
        <w:t>,</w:t>
      </w:r>
      <w:r w:rsidR="009A1708" w:rsidRPr="00854645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1C7C8E" w:rsidRPr="00854645">
        <w:rPr>
          <w:rFonts w:ascii="Times New Roman" w:hAnsi="Times New Roman" w:cs="Times New Roman"/>
          <w:sz w:val="24"/>
          <w:szCs w:val="24"/>
        </w:rPr>
        <w:t>n</w:t>
      </w:r>
      <w:r w:rsidR="001C7C8E" w:rsidRPr="00854645">
        <w:rPr>
          <w:rFonts w:ascii="Cambria Math" w:hAnsi="Cambria Math" w:cs="Cambria Math"/>
          <w:sz w:val="24"/>
          <w:szCs w:val="24"/>
        </w:rPr>
        <w:t>⁰</w:t>
      </w:r>
      <w:r w:rsidR="00647A69" w:rsidRPr="00854645">
        <w:rPr>
          <w:rFonts w:ascii="Times New Roman" w:hAnsi="Times New Roman" w:cs="Times New Roman"/>
          <w:sz w:val="24"/>
          <w:szCs w:val="24"/>
        </w:rPr>
        <w:t xml:space="preserve"> 1.</w:t>
      </w:r>
      <w:r w:rsidR="00854645" w:rsidRPr="00854645">
        <w:rPr>
          <w:rFonts w:ascii="Times New Roman" w:hAnsi="Times New Roman" w:cs="Times New Roman"/>
          <w:sz w:val="24"/>
          <w:szCs w:val="24"/>
        </w:rPr>
        <w:t>167/2015</w:t>
      </w:r>
      <w:r w:rsidRPr="00854645">
        <w:rPr>
          <w:rFonts w:ascii="Times New Roman" w:hAnsi="Times New Roman" w:cs="Times New Roman"/>
          <w:sz w:val="24"/>
          <w:szCs w:val="24"/>
        </w:rPr>
        <w:t xml:space="preserve">, que </w:t>
      </w:r>
      <w:r w:rsidR="00F0775A" w:rsidRPr="00854645">
        <w:rPr>
          <w:rFonts w:ascii="Times New Roman" w:hAnsi="Times New Roman" w:cs="Times New Roman"/>
          <w:i/>
          <w:sz w:val="24"/>
          <w:szCs w:val="24"/>
        </w:rPr>
        <w:t>‘</w:t>
      </w:r>
      <w:r w:rsidR="00854645" w:rsidRPr="00854645">
        <w:rPr>
          <w:rFonts w:ascii="Times New Roman" w:hAnsi="Times New Roman" w:cs="Times New Roman"/>
          <w:bCs/>
          <w:i/>
          <w:sz w:val="24"/>
          <w:szCs w:val="24"/>
        </w:rPr>
        <w:t>TRATA DA POLÍTICA MUNICIPAL DE PROTEÇÃO AOS DIREITOS DA CRIANÇA E DO ADOLESCENTE; DO CONSELHO MUNICIPAL DOS DIREITOS DA CRIANÇA E DO ADOLESCENTE; DO FUNDO MUNICIPAL DOS DIREITOS DA CRIANÇA E DO ADOLESCENTE, E DO SISTEMA MUNICIPAL DE ATENDIMENTO SOCIOEDUCATIVO E O(S) CONSELHO(S) TUTELAR(ES</w:t>
      </w:r>
      <w:r w:rsidR="00FE220C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F0775A" w:rsidRPr="00854645">
        <w:rPr>
          <w:rFonts w:ascii="Times New Roman" w:hAnsi="Times New Roman" w:cs="Times New Roman"/>
          <w:bCs/>
          <w:i/>
          <w:sz w:val="24"/>
          <w:szCs w:val="24"/>
        </w:rPr>
        <w:t>’</w:t>
      </w:r>
      <w:r w:rsidR="00F73295" w:rsidRPr="00854645">
        <w:rPr>
          <w:rFonts w:ascii="Times New Roman" w:eastAsia="Times New Roman" w:hAnsi="Times New Roman" w:cs="Times New Roman"/>
          <w:bCs/>
          <w:sz w:val="24"/>
          <w:szCs w:val="24"/>
        </w:rPr>
        <w:t>, que passa</w:t>
      </w:r>
      <w:r w:rsidR="00F0775A" w:rsidRPr="00854645">
        <w:rPr>
          <w:rFonts w:ascii="Times New Roman" w:eastAsia="Times New Roman" w:hAnsi="Times New Roman" w:cs="Times New Roman"/>
          <w:bCs/>
          <w:sz w:val="24"/>
          <w:szCs w:val="24"/>
        </w:rPr>
        <w:t xml:space="preserve"> a ser o seguinte</w:t>
      </w:r>
      <w:r w:rsidRPr="0085464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0AC8B80" w14:textId="77777777" w:rsidR="00626F7F" w:rsidRDefault="003E498C" w:rsidP="00854645">
      <w:pPr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437C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="00854645">
        <w:rPr>
          <w:rFonts w:ascii="Times New Roman" w:hAnsi="Times New Roman" w:cs="Times New Roman"/>
          <w:b/>
          <w:i/>
          <w:sz w:val="24"/>
          <w:szCs w:val="24"/>
        </w:rPr>
        <w:t>Art. 52....</w:t>
      </w:r>
    </w:p>
    <w:p w14:paraId="16708133" w14:textId="77777777" w:rsidR="003D2734" w:rsidRDefault="003D2734" w:rsidP="00854645">
      <w:pPr>
        <w:ind w:left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.....</w:t>
      </w:r>
    </w:p>
    <w:p w14:paraId="751930E1" w14:textId="50FF1B6F" w:rsidR="00854645" w:rsidRPr="006A6B20" w:rsidRDefault="00FE220C" w:rsidP="00FE220C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§</w:t>
      </w:r>
      <w:r w:rsidR="00854645" w:rsidRPr="006A6B2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>4º.</w:t>
      </w:r>
      <w:r w:rsidR="00854645" w:rsidRPr="006A6B2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No caso de inexistência de suplentes, a qualquer tempo, o Conselho Municipal dos Direitos da Criança e do Adolescente realizará o processo de escolha suplementar, sendo que nos últimos 2(dois) anos do mandato poderá realiza-lo de forma indireta, para preenchimento da(s) vaga(s), </w:t>
      </w:r>
      <w:r w:rsidR="00EC364B">
        <w:rPr>
          <w:noProof/>
          <w:sz w:val="17"/>
        </w:rPr>
        <w:drawing>
          <wp:anchor distT="0" distB="0" distL="0" distR="0" simplePos="0" relativeHeight="251661312" behindDoc="1" locked="0" layoutInCell="1" allowOverlap="1" wp14:anchorId="65CC4D56" wp14:editId="4876DA82">
            <wp:simplePos x="0" y="0"/>
            <wp:positionH relativeFrom="page">
              <wp:posOffset>-88265</wp:posOffset>
            </wp:positionH>
            <wp:positionV relativeFrom="page">
              <wp:posOffset>-175895</wp:posOffset>
            </wp:positionV>
            <wp:extent cx="7658100" cy="11096625"/>
            <wp:effectExtent l="0" t="0" r="0" b="9525"/>
            <wp:wrapNone/>
            <wp:docPr id="79374337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109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facultada a redução de prazos e observadas as demais disposições referentes ao processo de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escolha.</w:t>
      </w:r>
      <w:r w:rsidR="006A6B20" w:rsidRPr="006A6B2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14:paraId="62752025" w14:textId="2F4BD4E4" w:rsidR="00FE220C" w:rsidRDefault="00464615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5408" behindDoc="1" locked="0" layoutInCell="1" allowOverlap="1" wp14:anchorId="0B330393" wp14:editId="0FCF6956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658100" cy="11096625"/>
            <wp:effectExtent l="0" t="0" r="0" b="9525"/>
            <wp:wrapNone/>
            <wp:docPr id="120226402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109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F7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="00626F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....</w:t>
      </w:r>
    </w:p>
    <w:p w14:paraId="425F27BF" w14:textId="77777777" w:rsidR="00FE220C" w:rsidRDefault="00FE220C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FE220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  <w:t xml:space="preserve">§6º.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 resolução CONANDA de nº 231/2022, poderá ser utilizada para suprir eventuais lacunas, dúvidas e questionamento quando do processo de escolha de Conselheiros Tutelares suplentes.</w:t>
      </w:r>
    </w:p>
    <w:p w14:paraId="5784B156" w14:textId="77777777" w:rsidR="00626F7F" w:rsidRDefault="00FE220C" w:rsidP="00626F7F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.....</w:t>
      </w:r>
      <w:r w:rsidR="00626F7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14:paraId="1894201D" w14:textId="77777777" w:rsidR="008D3EFF" w:rsidRPr="003E498C" w:rsidRDefault="004B2424" w:rsidP="00F73295">
      <w:pPr>
        <w:spacing w:after="240" w:line="360" w:lineRule="au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D3EFF" w:rsidRPr="003E498C">
        <w:rPr>
          <w:rFonts w:ascii="Times New Roman" w:hAnsi="Times New Roman" w:cs="Times New Roman"/>
          <w:sz w:val="24"/>
          <w:szCs w:val="24"/>
        </w:rPr>
        <w:t xml:space="preserve">Revogam-se as disposições em contrário. </w:t>
      </w:r>
    </w:p>
    <w:p w14:paraId="05A0B348" w14:textId="77777777" w:rsidR="00847A06" w:rsidRPr="003E498C" w:rsidRDefault="004B1DEF" w:rsidP="00A216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216AD"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8D3EFF"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="008D3EFF"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Esta Lei entra em </w:t>
      </w:r>
      <w:r w:rsidR="00A216AD">
        <w:rPr>
          <w:rFonts w:ascii="Times New Roman" w:eastAsia="Times New Roman" w:hAnsi="Times New Roman" w:cs="Times New Roman"/>
          <w:bCs/>
          <w:sz w:val="24"/>
          <w:szCs w:val="24"/>
        </w:rPr>
        <w:t>vigor na data de sua publicação.</w:t>
      </w:r>
    </w:p>
    <w:p w14:paraId="010A9439" w14:textId="217DCEDD" w:rsidR="00A216AD" w:rsidRPr="004713C7" w:rsidRDefault="00A216AD" w:rsidP="00A216AD">
      <w:pPr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A2740E">
        <w:rPr>
          <w:rFonts w:ascii="Times New Roman" w:hAnsi="Times New Roman" w:cs="Times New Roman"/>
          <w:sz w:val="24"/>
          <w:szCs w:val="24"/>
        </w:rPr>
        <w:t>2</w:t>
      </w:r>
      <w:r w:rsidR="004646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734">
        <w:rPr>
          <w:rFonts w:ascii="Times New Roman" w:hAnsi="Times New Roman" w:cs="Times New Roman"/>
          <w:sz w:val="24"/>
          <w:szCs w:val="24"/>
        </w:rPr>
        <w:t>dias do m</w:t>
      </w:r>
      <w:r w:rsidRPr="004713C7">
        <w:rPr>
          <w:rFonts w:ascii="Times New Roman" w:hAnsi="Times New Roman" w:cs="Times New Roman"/>
          <w:sz w:val="24"/>
          <w:szCs w:val="24"/>
        </w:rPr>
        <w:t xml:space="preserve">ês de </w:t>
      </w:r>
      <w:r w:rsidR="003D2734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734">
        <w:rPr>
          <w:rFonts w:ascii="Times New Roman" w:hAnsi="Times New Roman" w:cs="Times New Roman"/>
          <w:sz w:val="24"/>
          <w:szCs w:val="24"/>
        </w:rPr>
        <w:t>de 2026</w:t>
      </w:r>
      <w:r w:rsidRPr="004713C7">
        <w:rPr>
          <w:rFonts w:ascii="Times New Roman" w:hAnsi="Times New Roman" w:cs="Times New Roman"/>
          <w:sz w:val="24"/>
          <w:szCs w:val="24"/>
        </w:rPr>
        <w:t>.</w:t>
      </w:r>
    </w:p>
    <w:p w14:paraId="0DE4F1A1" w14:textId="77777777" w:rsidR="00A216AD" w:rsidRPr="004713C7" w:rsidRDefault="00A216AD" w:rsidP="00A216A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65355" w14:textId="77777777" w:rsidR="00A216AD" w:rsidRDefault="00A216AD" w:rsidP="00A216A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79871" w14:textId="77777777" w:rsidR="00A216AD" w:rsidRPr="00BA7E5C" w:rsidRDefault="00A216AD" w:rsidP="00A216A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2EEFFDDB" w14:textId="77777777" w:rsidR="00A216AD" w:rsidRDefault="00A216AD" w:rsidP="00A216A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F8838C3" w14:textId="77777777" w:rsidR="00464615" w:rsidRDefault="00464615" w:rsidP="004646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55882FB" w14:textId="5560D996" w:rsidR="00464615" w:rsidRPr="007800A1" w:rsidRDefault="00464615" w:rsidP="004646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7800A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REGISTRE-SE E PUBLIQUE-SE</w:t>
      </w:r>
    </w:p>
    <w:p w14:paraId="0FA5B61F" w14:textId="77777777" w:rsidR="00464615" w:rsidRDefault="00464615" w:rsidP="00464615">
      <w:pPr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3487C0E" w14:textId="77777777" w:rsidR="00464615" w:rsidRPr="007800A1" w:rsidRDefault="00464615" w:rsidP="00464615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6ECC1926" w14:textId="77777777" w:rsidR="00464615" w:rsidRPr="007800A1" w:rsidRDefault="00464615" w:rsidP="00464615">
      <w:pPr>
        <w:spacing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26EDAE82" w14:textId="77777777" w:rsidR="00464615" w:rsidRPr="007800A1" w:rsidRDefault="00464615" w:rsidP="0046461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7" w:history="1">
        <w:r w:rsidRPr="007800A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Flavio </w:t>
        </w:r>
        <w:proofErr w:type="spellStart"/>
        <w:r w:rsidRPr="007800A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</w:rPr>
          <w:t>Luis</w:t>
        </w:r>
        <w:proofErr w:type="spellEnd"/>
        <w:r w:rsidRPr="007800A1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 Correa Vieira</w:t>
        </w:r>
      </w:hyperlink>
    </w:p>
    <w:p w14:paraId="074C73B1" w14:textId="77777777" w:rsidR="00464615" w:rsidRPr="007800A1" w:rsidRDefault="00464615" w:rsidP="0046461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800A1">
        <w:rPr>
          <w:rFonts w:ascii="Times New Roman" w:eastAsia="Times New Roman" w:hAnsi="Times New Roman"/>
          <w:color w:val="000000" w:themeColor="text1"/>
          <w:sz w:val="24"/>
          <w:szCs w:val="24"/>
        </w:rPr>
        <w:t>Sec. Mun. de Administração</w:t>
      </w:r>
    </w:p>
    <w:p w14:paraId="0CE5D352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8AFE0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02254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1D751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E205C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C2C69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07A75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6AAD3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45611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695DB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FB792" w14:textId="26DAF7E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9A326" w14:textId="34F75147" w:rsidR="00A216AD" w:rsidRPr="00B66C53" w:rsidRDefault="00EC364B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3360" behindDoc="1" locked="0" layoutInCell="1" allowOverlap="1" wp14:anchorId="5C4A2872" wp14:editId="612841C2">
            <wp:simplePos x="0" y="0"/>
            <wp:positionH relativeFrom="page">
              <wp:posOffset>-158115</wp:posOffset>
            </wp:positionH>
            <wp:positionV relativeFrom="page">
              <wp:align>center</wp:align>
            </wp:positionV>
            <wp:extent cx="7658100" cy="10925175"/>
            <wp:effectExtent l="0" t="0" r="0" b="9525"/>
            <wp:wrapNone/>
            <wp:docPr id="167802265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6AD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proofErr w:type="gramStart"/>
      <w:r w:rsidR="00A216AD">
        <w:rPr>
          <w:rFonts w:ascii="Times New Roman" w:hAnsi="Times New Roman" w:cs="Times New Roman"/>
          <w:b/>
          <w:sz w:val="24"/>
          <w:szCs w:val="24"/>
        </w:rPr>
        <w:t>N.º</w:t>
      </w:r>
      <w:proofErr w:type="gramEnd"/>
      <w:r w:rsidR="00A12D41">
        <w:rPr>
          <w:rFonts w:ascii="Times New Roman" w:hAnsi="Times New Roman" w:cs="Times New Roman"/>
          <w:b/>
          <w:sz w:val="24"/>
          <w:szCs w:val="24"/>
        </w:rPr>
        <w:t>016</w:t>
      </w:r>
      <w:r w:rsidR="003D2734">
        <w:rPr>
          <w:rFonts w:ascii="Times New Roman" w:hAnsi="Times New Roman" w:cs="Times New Roman"/>
          <w:b/>
          <w:sz w:val="24"/>
          <w:szCs w:val="24"/>
        </w:rPr>
        <w:t xml:space="preserve">/2026, </w:t>
      </w:r>
      <w:r w:rsidR="00A12D41">
        <w:rPr>
          <w:rFonts w:ascii="Times New Roman" w:hAnsi="Times New Roman" w:cs="Times New Roman"/>
          <w:b/>
          <w:sz w:val="24"/>
          <w:szCs w:val="24"/>
        </w:rPr>
        <w:t>2</w:t>
      </w:r>
      <w:r w:rsidR="00A2740E">
        <w:rPr>
          <w:rFonts w:ascii="Times New Roman" w:hAnsi="Times New Roman" w:cs="Times New Roman"/>
          <w:b/>
          <w:sz w:val="24"/>
          <w:szCs w:val="24"/>
        </w:rPr>
        <w:t>3</w:t>
      </w:r>
      <w:r w:rsidR="00A216AD" w:rsidRPr="00B66C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216AD">
        <w:rPr>
          <w:rFonts w:ascii="Times New Roman" w:hAnsi="Times New Roman" w:cs="Times New Roman"/>
          <w:b/>
          <w:sz w:val="24"/>
          <w:szCs w:val="24"/>
        </w:rPr>
        <w:t>M</w:t>
      </w:r>
      <w:r w:rsidR="003D2734">
        <w:rPr>
          <w:rFonts w:ascii="Times New Roman" w:hAnsi="Times New Roman" w:cs="Times New Roman"/>
          <w:b/>
          <w:sz w:val="24"/>
          <w:szCs w:val="24"/>
        </w:rPr>
        <w:t>ARÇO DE 2026</w:t>
      </w:r>
    </w:p>
    <w:p w14:paraId="0734D4C8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10D3A652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22A04AF8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B66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5C4B66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7A68C1E4" w14:textId="77777777" w:rsidR="00F249C0" w:rsidRPr="00D42DEB" w:rsidRDefault="00F249C0" w:rsidP="00F249C0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331B4" w14:textId="77777777" w:rsidR="00626F7F" w:rsidRPr="00D42DEB" w:rsidRDefault="00F249C0" w:rsidP="00626F7F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EB"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adequar </w:t>
      </w:r>
      <w:proofErr w:type="spellStart"/>
      <w:r w:rsidRPr="00D42DE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3D2734">
        <w:rPr>
          <w:rFonts w:ascii="Times New Roman" w:hAnsi="Times New Roman" w:cs="Times New Roman"/>
          <w:sz w:val="24"/>
          <w:szCs w:val="24"/>
        </w:rPr>
        <w:t>Lei Municipal n⁰ 1.167/2015</w:t>
      </w:r>
      <w:r w:rsidR="00626F7F" w:rsidRPr="00D42DEB">
        <w:rPr>
          <w:rFonts w:ascii="Times New Roman" w:hAnsi="Times New Roman" w:cs="Times New Roman"/>
          <w:sz w:val="24"/>
          <w:szCs w:val="24"/>
        </w:rPr>
        <w:t xml:space="preserve">, </w:t>
      </w:r>
      <w:r w:rsidR="003D2734">
        <w:rPr>
          <w:rFonts w:ascii="Times New Roman" w:hAnsi="Times New Roman" w:cs="Times New Roman"/>
          <w:sz w:val="24"/>
          <w:szCs w:val="24"/>
        </w:rPr>
        <w:t>com a alteração da</w:t>
      </w:r>
      <w:r w:rsidR="00626F7F"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3D2734" w:rsidRPr="00854645">
        <w:rPr>
          <w:rFonts w:ascii="Times New Roman" w:hAnsi="Times New Roman" w:cs="Times New Roman"/>
          <w:sz w:val="24"/>
          <w:szCs w:val="24"/>
        </w:rPr>
        <w:t>redação do §4º</w:t>
      </w:r>
      <w:r w:rsidR="00FE220C">
        <w:rPr>
          <w:rFonts w:ascii="Times New Roman" w:hAnsi="Times New Roman" w:cs="Times New Roman"/>
          <w:sz w:val="24"/>
          <w:szCs w:val="24"/>
        </w:rPr>
        <w:t xml:space="preserve"> e criação do §6º n</w:t>
      </w:r>
      <w:r w:rsidR="003D2734" w:rsidRPr="00854645">
        <w:rPr>
          <w:rFonts w:ascii="Times New Roman" w:hAnsi="Times New Roman" w:cs="Times New Roman"/>
          <w:sz w:val="24"/>
          <w:szCs w:val="24"/>
        </w:rPr>
        <w:t>o art. 52, da Lei Municipal n</w:t>
      </w:r>
      <w:r w:rsidR="003D2734" w:rsidRPr="00854645">
        <w:rPr>
          <w:rFonts w:ascii="Cambria Math" w:hAnsi="Cambria Math" w:cs="Cambria Math"/>
          <w:sz w:val="24"/>
          <w:szCs w:val="24"/>
        </w:rPr>
        <w:t>⁰</w:t>
      </w:r>
      <w:r w:rsidR="003D2734" w:rsidRPr="00854645">
        <w:rPr>
          <w:rFonts w:ascii="Times New Roman" w:hAnsi="Times New Roman" w:cs="Times New Roman"/>
          <w:sz w:val="24"/>
          <w:szCs w:val="24"/>
        </w:rPr>
        <w:t xml:space="preserve"> 1.167/2015, que </w:t>
      </w:r>
      <w:r w:rsidR="003D2734" w:rsidRPr="00854645">
        <w:rPr>
          <w:rFonts w:ascii="Times New Roman" w:hAnsi="Times New Roman" w:cs="Times New Roman"/>
          <w:i/>
          <w:sz w:val="24"/>
          <w:szCs w:val="24"/>
        </w:rPr>
        <w:t>‘</w:t>
      </w:r>
      <w:r w:rsidR="003D2734" w:rsidRPr="00854645">
        <w:rPr>
          <w:rFonts w:ascii="Times New Roman" w:hAnsi="Times New Roman" w:cs="Times New Roman"/>
          <w:bCs/>
          <w:i/>
          <w:sz w:val="24"/>
          <w:szCs w:val="24"/>
        </w:rPr>
        <w:t>TRATA DA POLÍTICA MUNICIPAL DE PROTEÇÃO AOS DIREITOS DA CRIANÇA E DO ADOLESCENTE; DO CONSELHO MUNICIPAL DOS DIREITOS DA CRIANÇA E DO ADOLESCENTE; DO FUNDO MUNICIPAL DOS DIREITOS DA CRIANÇA E DO ADOLESCENTE, E DO SISTEMA MUNICIPAL DE ATENDIMENTO SOCIOEDUCATIVO E O(S) CONSELHO(S) TUTELAR(ES’</w:t>
      </w:r>
      <w:r w:rsidR="00AC0546" w:rsidRPr="00D42DE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3799F9C" w14:textId="4DC9ACBB" w:rsidR="00810165" w:rsidRDefault="00F249C0" w:rsidP="00D42DEB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42DEB">
        <w:rPr>
          <w:rFonts w:ascii="Times New Roman" w:hAnsi="Times New Roman" w:cs="Times New Roman"/>
          <w:sz w:val="24"/>
          <w:szCs w:val="24"/>
        </w:rPr>
        <w:t>Ressalta-se que</w:t>
      </w:r>
      <w:r w:rsidR="00773FDB"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626F7F" w:rsidRPr="00D42DEB">
        <w:rPr>
          <w:rFonts w:ascii="Times New Roman" w:hAnsi="Times New Roman" w:cs="Times New Roman"/>
          <w:sz w:val="24"/>
          <w:szCs w:val="24"/>
        </w:rPr>
        <w:t>a Lei original</w:t>
      </w:r>
      <w:r w:rsidR="00AC0546" w:rsidRPr="00D42DEB">
        <w:rPr>
          <w:rFonts w:ascii="Times New Roman" w:hAnsi="Times New Roman" w:cs="Times New Roman"/>
          <w:sz w:val="24"/>
          <w:szCs w:val="24"/>
        </w:rPr>
        <w:t xml:space="preserve"> </w:t>
      </w:r>
      <w:r w:rsidR="00337DFD">
        <w:rPr>
          <w:rFonts w:ascii="Times New Roman" w:hAnsi="Times New Roman" w:cs="Times New Roman"/>
          <w:sz w:val="24"/>
          <w:szCs w:val="24"/>
        </w:rPr>
        <w:t>não prevê a realização de eleição indireta nos últimos dois anos de mandato para suplente(s) do Conselho Tutelar nos termos da Resolução CONANDA nº 231/2022, o que está sendo adequado através do presente Projeto de Lei.</w:t>
      </w:r>
      <w:r w:rsidR="00D42DEB" w:rsidRPr="00D42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CF139" w14:textId="77777777" w:rsidR="00D42DEB" w:rsidRPr="00D42DEB" w:rsidRDefault="00AC0546" w:rsidP="00D42DEB">
      <w:pPr>
        <w:spacing w:after="0" w:line="360" w:lineRule="auto"/>
        <w:ind w:firstLine="1416"/>
        <w:jc w:val="both"/>
        <w:rPr>
          <w:rFonts w:ascii="Times New Roman" w:hAnsi="Times New Roman" w:cs="Times New Roman"/>
        </w:rPr>
      </w:pPr>
      <w:r w:rsidRPr="00D42DEB">
        <w:rPr>
          <w:rFonts w:ascii="Times New Roman" w:hAnsi="Times New Roman" w:cs="Times New Roman"/>
          <w:sz w:val="24"/>
          <w:szCs w:val="24"/>
        </w:rPr>
        <w:t>Consider</w:t>
      </w:r>
      <w:r w:rsidR="00D42DEB" w:rsidRPr="00D42DEB">
        <w:rPr>
          <w:rFonts w:ascii="Times New Roman" w:hAnsi="Times New Roman" w:cs="Times New Roman"/>
          <w:sz w:val="24"/>
          <w:szCs w:val="24"/>
        </w:rPr>
        <w:t>ando</w:t>
      </w:r>
      <w:r w:rsidR="005B0B6D" w:rsidRPr="00D42DEB">
        <w:rPr>
          <w:rFonts w:ascii="Times New Roman" w:hAnsi="Times New Roman" w:cs="Times New Roman"/>
          <w:sz w:val="24"/>
          <w:szCs w:val="24"/>
        </w:rPr>
        <w:t>,</w:t>
      </w:r>
      <w:r w:rsidR="00810165">
        <w:rPr>
          <w:rFonts w:ascii="Times New Roman" w:hAnsi="Times New Roman" w:cs="Times New Roman"/>
          <w:sz w:val="24"/>
          <w:szCs w:val="24"/>
        </w:rPr>
        <w:t xml:space="preserve"> que o pleito excepcional para eleger suplentes </w:t>
      </w:r>
      <w:r w:rsidR="00810165" w:rsidRPr="00810165">
        <w:rPr>
          <w:rFonts w:ascii="Times New Roman" w:hAnsi="Times New Roman" w:cs="Times New Roman"/>
          <w:b/>
          <w:sz w:val="24"/>
          <w:szCs w:val="24"/>
        </w:rPr>
        <w:t>NÃO</w:t>
      </w:r>
      <w:r w:rsidR="00810165">
        <w:rPr>
          <w:rFonts w:ascii="Times New Roman" w:hAnsi="Times New Roman" w:cs="Times New Roman"/>
          <w:sz w:val="24"/>
          <w:szCs w:val="24"/>
        </w:rPr>
        <w:t xml:space="preserve"> interfere na próxima eleição de Conselheiros Tutelares, que será realizada na data prevista.</w:t>
      </w:r>
      <w:r w:rsidR="00810165" w:rsidRPr="00D42DEB">
        <w:rPr>
          <w:rFonts w:ascii="Times New Roman" w:hAnsi="Times New Roman" w:cs="Times New Roman"/>
        </w:rPr>
        <w:t xml:space="preserve"> </w:t>
      </w:r>
    </w:p>
    <w:p w14:paraId="2BEEF179" w14:textId="77777777" w:rsidR="00D42DEB" w:rsidRPr="00D42DEB" w:rsidRDefault="00D42DEB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08B279AA" w14:textId="77777777" w:rsidR="00F249C0" w:rsidRPr="00D42DEB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DEB">
        <w:rPr>
          <w:rFonts w:ascii="Times New Roman" w:hAnsi="Times New Roman" w:cs="Times New Roman"/>
          <w:bCs/>
          <w:sz w:val="24"/>
          <w:szCs w:val="24"/>
        </w:rPr>
        <w:t>Diante da absoluta necessidade e imprescindibilidade, espera-se a aprovação unânime deste projeto de lei.</w:t>
      </w:r>
    </w:p>
    <w:p w14:paraId="41F225E8" w14:textId="77777777" w:rsidR="003E498C" w:rsidRDefault="003E498C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50323" w14:textId="77777777" w:rsidR="00BA4D2A" w:rsidRPr="004713C7" w:rsidRDefault="00BA4D2A" w:rsidP="00BA4D2A">
      <w:pPr>
        <w:pStyle w:val="Corpodetexto"/>
        <w:spacing w:before="1" w:line="360" w:lineRule="auto"/>
        <w:ind w:firstLine="1418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>
        <w:rPr>
          <w:rFonts w:ascii="Times New Roman" w:hAnsi="Times New Roman"/>
          <w:sz w:val="24"/>
          <w:szCs w:val="24"/>
        </w:rPr>
        <w:t>,</w:t>
      </w:r>
    </w:p>
    <w:p w14:paraId="3275FEA0" w14:textId="77777777" w:rsidR="00BA4D2A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73B620B5" w14:textId="77777777" w:rsidR="00FA79BD" w:rsidRPr="00BA7E5C" w:rsidRDefault="00FA79BD" w:rsidP="00FA79B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19BDC128" w14:textId="12F964EB" w:rsidR="00847A06" w:rsidRPr="003E498C" w:rsidRDefault="00FA79BD" w:rsidP="00A12D4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847A06" w:rsidRPr="003E498C" w:rsidSect="003E498C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FC2"/>
    <w:multiLevelType w:val="hybridMultilevel"/>
    <w:tmpl w:val="C10A1222"/>
    <w:lvl w:ilvl="0" w:tplc="D0721E54">
      <w:start w:val="1"/>
      <w:numFmt w:val="lowerLetter"/>
      <w:lvlText w:val="%1)"/>
      <w:lvlJc w:val="left"/>
      <w:pPr>
        <w:ind w:left="183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4DA87E2B"/>
    <w:multiLevelType w:val="hybridMultilevel"/>
    <w:tmpl w:val="79CE6882"/>
    <w:lvl w:ilvl="0" w:tplc="CFE63DC8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93564063">
    <w:abstractNumId w:val="1"/>
  </w:num>
  <w:num w:numId="2" w16cid:durableId="11016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4"/>
    <w:rsid w:val="0002768E"/>
    <w:rsid w:val="00036E59"/>
    <w:rsid w:val="000A2CF8"/>
    <w:rsid w:val="000D1805"/>
    <w:rsid w:val="000D65A3"/>
    <w:rsid w:val="000E15FC"/>
    <w:rsid w:val="000F6A2A"/>
    <w:rsid w:val="00151633"/>
    <w:rsid w:val="001C6582"/>
    <w:rsid w:val="001C7C8E"/>
    <w:rsid w:val="001F1952"/>
    <w:rsid w:val="001F5B4C"/>
    <w:rsid w:val="0023107D"/>
    <w:rsid w:val="00286EB3"/>
    <w:rsid w:val="002E191A"/>
    <w:rsid w:val="00337DFD"/>
    <w:rsid w:val="0034173E"/>
    <w:rsid w:val="003575E2"/>
    <w:rsid w:val="00362CD0"/>
    <w:rsid w:val="00373DF5"/>
    <w:rsid w:val="003748AE"/>
    <w:rsid w:val="00390D75"/>
    <w:rsid w:val="003B2F1C"/>
    <w:rsid w:val="003B437C"/>
    <w:rsid w:val="003D2734"/>
    <w:rsid w:val="003D42DD"/>
    <w:rsid w:val="003E498C"/>
    <w:rsid w:val="00464615"/>
    <w:rsid w:val="00481937"/>
    <w:rsid w:val="00486CEB"/>
    <w:rsid w:val="004B1DEF"/>
    <w:rsid w:val="004B2424"/>
    <w:rsid w:val="005B0B6D"/>
    <w:rsid w:val="00626F7F"/>
    <w:rsid w:val="006400EC"/>
    <w:rsid w:val="00647A69"/>
    <w:rsid w:val="006766E5"/>
    <w:rsid w:val="0068008D"/>
    <w:rsid w:val="00692E47"/>
    <w:rsid w:val="006A29C5"/>
    <w:rsid w:val="006A6B20"/>
    <w:rsid w:val="006F0E68"/>
    <w:rsid w:val="006F7F25"/>
    <w:rsid w:val="007023CA"/>
    <w:rsid w:val="007036C5"/>
    <w:rsid w:val="00735F4B"/>
    <w:rsid w:val="007362A8"/>
    <w:rsid w:val="00760909"/>
    <w:rsid w:val="00773FDB"/>
    <w:rsid w:val="007F3647"/>
    <w:rsid w:val="00810165"/>
    <w:rsid w:val="008434C8"/>
    <w:rsid w:val="00847A06"/>
    <w:rsid w:val="00854645"/>
    <w:rsid w:val="00855AAA"/>
    <w:rsid w:val="008A387C"/>
    <w:rsid w:val="008D36B2"/>
    <w:rsid w:val="008D3EFF"/>
    <w:rsid w:val="008D5827"/>
    <w:rsid w:val="008D5F94"/>
    <w:rsid w:val="008D6D8C"/>
    <w:rsid w:val="008F314D"/>
    <w:rsid w:val="00937F97"/>
    <w:rsid w:val="0094625D"/>
    <w:rsid w:val="00970534"/>
    <w:rsid w:val="00991344"/>
    <w:rsid w:val="009A1708"/>
    <w:rsid w:val="009E5D09"/>
    <w:rsid w:val="009E6B8A"/>
    <w:rsid w:val="00A12D41"/>
    <w:rsid w:val="00A216AD"/>
    <w:rsid w:val="00A2740E"/>
    <w:rsid w:val="00A65D22"/>
    <w:rsid w:val="00A9328B"/>
    <w:rsid w:val="00A960D3"/>
    <w:rsid w:val="00AC0546"/>
    <w:rsid w:val="00AC4BC6"/>
    <w:rsid w:val="00B128A4"/>
    <w:rsid w:val="00B61E07"/>
    <w:rsid w:val="00B653F8"/>
    <w:rsid w:val="00B86503"/>
    <w:rsid w:val="00B8739E"/>
    <w:rsid w:val="00B96DE6"/>
    <w:rsid w:val="00BA4D2A"/>
    <w:rsid w:val="00BE2973"/>
    <w:rsid w:val="00C80D66"/>
    <w:rsid w:val="00C829C0"/>
    <w:rsid w:val="00CD4EC0"/>
    <w:rsid w:val="00D0194B"/>
    <w:rsid w:val="00D42DEB"/>
    <w:rsid w:val="00DA4195"/>
    <w:rsid w:val="00DC0B57"/>
    <w:rsid w:val="00DD6CE5"/>
    <w:rsid w:val="00DE4392"/>
    <w:rsid w:val="00E639BB"/>
    <w:rsid w:val="00E96901"/>
    <w:rsid w:val="00EC331D"/>
    <w:rsid w:val="00EC364B"/>
    <w:rsid w:val="00F0775A"/>
    <w:rsid w:val="00F1554D"/>
    <w:rsid w:val="00F249C0"/>
    <w:rsid w:val="00F44356"/>
    <w:rsid w:val="00F73295"/>
    <w:rsid w:val="00FA79BD"/>
    <w:rsid w:val="00FB6C28"/>
    <w:rsid w:val="00FE220C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5917"/>
  <w15:docId w15:val="{C1868C1C-BCA0-47DE-B214-D87B5777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3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38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48AE"/>
    <w:pPr>
      <w:ind w:left="720"/>
      <w:contextualSpacing/>
    </w:pPr>
  </w:style>
  <w:style w:type="table" w:styleId="Tabelacomgrade">
    <w:name w:val="Table Grid"/>
    <w:basedOn w:val="Tabelanormal"/>
    <w:uiPriority w:val="39"/>
    <w:rsid w:val="003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A4D2A"/>
    <w:pPr>
      <w:tabs>
        <w:tab w:val="left" w:pos="851"/>
        <w:tab w:val="left" w:pos="5103"/>
      </w:tabs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A4D2A"/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4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m.digifred.net.br/sagradafamilia/contas/relatorios/quadro_salario_servidores_step3/138/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695F-CF97-47F6-83BC-0C869A29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Sec.ADM Sandra</cp:lastModifiedBy>
  <cp:revision>2</cp:revision>
  <cp:lastPrinted>2026-03-23T13:29:00Z</cp:lastPrinted>
  <dcterms:created xsi:type="dcterms:W3CDTF">2026-03-27T11:59:00Z</dcterms:created>
  <dcterms:modified xsi:type="dcterms:W3CDTF">2026-03-27T11:59:00Z</dcterms:modified>
</cp:coreProperties>
</file>