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C1A0" w14:textId="1697FBBC" w:rsidR="002832E5" w:rsidRPr="002832E5" w:rsidRDefault="002832E5" w:rsidP="00270DA8">
      <w:pPr>
        <w:jc w:val="both"/>
        <w:rPr>
          <w:b/>
          <w:bCs/>
        </w:rPr>
      </w:pPr>
      <w:r w:rsidRPr="002832E5">
        <w:rPr>
          <w:b/>
          <w:bCs/>
        </w:rPr>
        <w:t>LEI</w:t>
      </w:r>
      <w:r w:rsidR="0082093E">
        <w:rPr>
          <w:b/>
          <w:bCs/>
        </w:rPr>
        <w:t xml:space="preserve"> MUNICIPAL </w:t>
      </w:r>
      <w:r w:rsidR="0082093E" w:rsidRPr="002832E5">
        <w:rPr>
          <w:b/>
          <w:bCs/>
        </w:rPr>
        <w:t>Nº</w:t>
      </w:r>
      <w:r w:rsidRPr="002832E5">
        <w:rPr>
          <w:b/>
          <w:bCs/>
        </w:rPr>
        <w:t xml:space="preserve"> </w:t>
      </w:r>
      <w:r w:rsidR="0082093E">
        <w:rPr>
          <w:b/>
          <w:bCs/>
        </w:rPr>
        <w:t>1779</w:t>
      </w:r>
      <w:r w:rsidRPr="002832E5">
        <w:rPr>
          <w:b/>
          <w:bCs/>
        </w:rPr>
        <w:t>/2026</w:t>
      </w:r>
      <w:r w:rsidR="00270DA8">
        <w:rPr>
          <w:b/>
          <w:bCs/>
        </w:rPr>
        <w:t>.                                             Sagrada Família, 0</w:t>
      </w:r>
      <w:r w:rsidR="0082093E">
        <w:rPr>
          <w:b/>
          <w:bCs/>
        </w:rPr>
        <w:t>4</w:t>
      </w:r>
      <w:r w:rsidR="00270DA8">
        <w:rPr>
          <w:b/>
          <w:bCs/>
        </w:rPr>
        <w:t xml:space="preserve"> de março de 2026</w:t>
      </w:r>
    </w:p>
    <w:p w14:paraId="498FAAFD" w14:textId="77777777" w:rsidR="00B22488" w:rsidRDefault="00B22488" w:rsidP="002832E5">
      <w:pPr>
        <w:ind w:left="2694"/>
        <w:jc w:val="both"/>
        <w:rPr>
          <w:b/>
          <w:bCs/>
        </w:rPr>
      </w:pPr>
    </w:p>
    <w:p w14:paraId="326AE427" w14:textId="03E37F1A" w:rsidR="002832E5" w:rsidRPr="002832E5" w:rsidRDefault="002832E5" w:rsidP="002832E5">
      <w:pPr>
        <w:ind w:left="2694"/>
        <w:jc w:val="both"/>
        <w:rPr>
          <w:b/>
          <w:bCs/>
        </w:rPr>
      </w:pPr>
      <w:r w:rsidRPr="002832E5">
        <w:rPr>
          <w:b/>
          <w:bCs/>
        </w:rPr>
        <w:t>AUTORIZA A ABERTURA DE CRÉDITO ADICIONAL ESPECIAL, PELA PREVISÃO DE RECEITA, E DÁ OUTRAS PROVIDÊNCIAS.</w:t>
      </w:r>
    </w:p>
    <w:p w14:paraId="49BF7B84" w14:textId="77777777" w:rsidR="002832E5" w:rsidRPr="002832E5" w:rsidRDefault="002832E5" w:rsidP="002832E5">
      <w:pPr>
        <w:ind w:firstLine="708"/>
        <w:jc w:val="both"/>
      </w:pPr>
      <w:r w:rsidRPr="002832E5">
        <w:t>MAURO ROGÉRIO FERRARI GALATTO, Prefeito Municipal de Sagrada Família, RS, no uso das atribuições legais que lhe são conferidas pela Lei Orgânica Municipal, FAZ SABER que a Câmara Municipal de Vereadores aprovou e que sanciona e promulga a seguinte Lei:</w:t>
      </w:r>
    </w:p>
    <w:p w14:paraId="51F25E81" w14:textId="77777777" w:rsidR="002832E5" w:rsidRPr="002832E5" w:rsidRDefault="002832E5" w:rsidP="002832E5">
      <w:pPr>
        <w:ind w:firstLine="708"/>
        <w:jc w:val="both"/>
      </w:pPr>
      <w:r w:rsidRPr="002832E5">
        <w:t>Art. 1º - Fica o Poder Executivo Municipal autorizado a abrir crédito adicional especial na Lei de Meios vigente, pela previsão de receita, no valor de R$ 250.000,00 (duzentos e cinquenta mil reais).</w:t>
      </w:r>
    </w:p>
    <w:p w14:paraId="5A2055C0" w14:textId="77777777" w:rsidR="002832E5" w:rsidRPr="002832E5" w:rsidRDefault="002832E5" w:rsidP="002832E5">
      <w:pPr>
        <w:ind w:firstLine="360"/>
        <w:jc w:val="both"/>
      </w:pPr>
      <w:r w:rsidRPr="002832E5">
        <w:t>Art. 2º - O crédito especial de que trata o artigo anterior será destinado à seguinte dotação orçamentária:</w:t>
      </w:r>
    </w:p>
    <w:p w14:paraId="25868D41" w14:textId="77777777" w:rsidR="002832E5" w:rsidRPr="002832E5" w:rsidRDefault="002832E5" w:rsidP="0082093E">
      <w:pPr>
        <w:numPr>
          <w:ilvl w:val="0"/>
          <w:numId w:val="1"/>
        </w:numPr>
        <w:spacing w:after="0"/>
        <w:jc w:val="both"/>
      </w:pPr>
      <w:r w:rsidRPr="002832E5">
        <w:t>Órgão: 09 – SECRETARIA DE ASSISTÊNCIA SOCIAL.</w:t>
      </w:r>
    </w:p>
    <w:p w14:paraId="35E5BCAC" w14:textId="77777777" w:rsidR="002832E5" w:rsidRPr="002832E5" w:rsidRDefault="002832E5" w:rsidP="0082093E">
      <w:pPr>
        <w:numPr>
          <w:ilvl w:val="0"/>
          <w:numId w:val="1"/>
        </w:numPr>
        <w:spacing w:after="0"/>
        <w:jc w:val="both"/>
      </w:pPr>
      <w:r w:rsidRPr="002832E5">
        <w:t>Unidade: 01 – FUNDO MUNICIPAL DE ASSISTÊNCIA SOCIAL.</w:t>
      </w:r>
    </w:p>
    <w:p w14:paraId="4983E5F4" w14:textId="77777777" w:rsidR="002832E5" w:rsidRPr="002832E5" w:rsidRDefault="002832E5" w:rsidP="0082093E">
      <w:pPr>
        <w:numPr>
          <w:ilvl w:val="0"/>
          <w:numId w:val="1"/>
        </w:numPr>
        <w:spacing w:after="0"/>
        <w:jc w:val="both"/>
      </w:pPr>
      <w:r w:rsidRPr="002832E5">
        <w:t>Função: 08 – ASSISTÊNCIA SOCIAL.</w:t>
      </w:r>
    </w:p>
    <w:p w14:paraId="6419A8D1" w14:textId="77777777" w:rsidR="002832E5" w:rsidRPr="002832E5" w:rsidRDefault="002832E5" w:rsidP="0082093E">
      <w:pPr>
        <w:numPr>
          <w:ilvl w:val="0"/>
          <w:numId w:val="1"/>
        </w:numPr>
        <w:spacing w:after="0"/>
        <w:jc w:val="both"/>
      </w:pPr>
      <w:r w:rsidRPr="002832E5">
        <w:t>Subfunção: 244 – ASSISTÊNCIA COMUNITÁRIA.</w:t>
      </w:r>
    </w:p>
    <w:p w14:paraId="476E3856" w14:textId="77777777" w:rsidR="002832E5" w:rsidRPr="002832E5" w:rsidRDefault="002832E5" w:rsidP="0082093E">
      <w:pPr>
        <w:numPr>
          <w:ilvl w:val="0"/>
          <w:numId w:val="1"/>
        </w:numPr>
        <w:spacing w:after="0"/>
        <w:jc w:val="both"/>
      </w:pPr>
      <w:r w:rsidRPr="002832E5">
        <w:t>Programa: 42 – ASSISTÊNCIA SOCIAL EM GERAL.</w:t>
      </w:r>
    </w:p>
    <w:p w14:paraId="6A740FFC" w14:textId="77777777" w:rsidR="002832E5" w:rsidRPr="002832E5" w:rsidRDefault="002832E5" w:rsidP="0082093E">
      <w:pPr>
        <w:numPr>
          <w:ilvl w:val="0"/>
          <w:numId w:val="1"/>
        </w:numPr>
        <w:spacing w:after="0"/>
        <w:jc w:val="both"/>
      </w:pPr>
      <w:r w:rsidRPr="002832E5">
        <w:t>Projeto/Atividade: 2101 – FEAS - AVANÇAR MAIS SUAS - REFORMA CRAS.</w:t>
      </w:r>
    </w:p>
    <w:p w14:paraId="01962119" w14:textId="77777777" w:rsidR="002832E5" w:rsidRPr="002832E5" w:rsidRDefault="002832E5" w:rsidP="0082093E">
      <w:pPr>
        <w:numPr>
          <w:ilvl w:val="0"/>
          <w:numId w:val="1"/>
        </w:numPr>
        <w:spacing w:after="0"/>
        <w:jc w:val="both"/>
      </w:pPr>
      <w:r w:rsidRPr="002832E5">
        <w:t>Elemento de Despesa: 4.4.90.51.00.00.00 – OBRAS E INSTALAÇÕES.</w:t>
      </w:r>
    </w:p>
    <w:p w14:paraId="77807ACB" w14:textId="77777777" w:rsidR="002832E5" w:rsidRPr="002832E5" w:rsidRDefault="002832E5" w:rsidP="0082093E">
      <w:pPr>
        <w:numPr>
          <w:ilvl w:val="0"/>
          <w:numId w:val="1"/>
        </w:numPr>
        <w:spacing w:after="0"/>
        <w:jc w:val="both"/>
      </w:pPr>
      <w:r w:rsidRPr="002832E5">
        <w:t xml:space="preserve">Fonte de Recurso: </w:t>
      </w:r>
      <w:r>
        <w:t>1</w:t>
      </w:r>
      <w:r w:rsidRPr="002832E5">
        <w:t>661 – Transferências do Estado – Fundo a Fundo – Assistência Social.</w:t>
      </w:r>
    </w:p>
    <w:p w14:paraId="16F3BF3A" w14:textId="77777777" w:rsidR="002832E5" w:rsidRPr="002832E5" w:rsidRDefault="002832E5" w:rsidP="002832E5">
      <w:pPr>
        <w:ind w:firstLine="360"/>
        <w:jc w:val="both"/>
      </w:pPr>
      <w:r w:rsidRPr="002832E5">
        <w:t>Art. 3º - Para a cobertura do crédito mencionado no Art. 1º, servirá de recurso o excesso de arrecadação proveniente do repasse do Governo do Estado do Rio Grande do Sul, por meio da Secretaria de Desenvolvimento Social (SEDES), referente ao Cofinanciamento do Piso Gaúcho Especial – Programa Avançar Mais SUAS, conforme Portaria SEDES nº 182/2025.</w:t>
      </w:r>
    </w:p>
    <w:p w14:paraId="1FFBCE4B" w14:textId="77777777" w:rsidR="002832E5" w:rsidRPr="002832E5" w:rsidRDefault="002832E5" w:rsidP="002832E5">
      <w:pPr>
        <w:ind w:firstLine="360"/>
        <w:jc w:val="both"/>
      </w:pPr>
      <w:r w:rsidRPr="002832E5">
        <w:t>Art. 4º - A despesa autorizada no Art. 2º destina-se especificamente à execução de obras de reforma da unidade de CRAS (Centro de Referência de Assistência Social), devendo a execução observar as normas de identidade visual e os prazos estabelecidos na Portaria SEDES nº 182/2025.</w:t>
      </w:r>
    </w:p>
    <w:p w14:paraId="1A25CBE5" w14:textId="77777777" w:rsidR="002832E5" w:rsidRPr="002832E5" w:rsidRDefault="002832E5" w:rsidP="002832E5">
      <w:pPr>
        <w:ind w:firstLine="360"/>
        <w:jc w:val="both"/>
      </w:pPr>
      <w:r w:rsidRPr="002832E5">
        <w:t>Art. 5º - Esta Lei entra em vigor na data de sua publicação.</w:t>
      </w:r>
    </w:p>
    <w:p w14:paraId="5B35B395" w14:textId="00BBD52E" w:rsidR="002832E5" w:rsidRPr="002832E5" w:rsidRDefault="002832E5" w:rsidP="002832E5">
      <w:pPr>
        <w:jc w:val="both"/>
      </w:pPr>
      <w:r w:rsidRPr="002832E5">
        <w:t xml:space="preserve">Gabinete do Prefeito Municipal de Sagrada Família/RS, </w:t>
      </w:r>
      <w:r w:rsidR="00270DA8">
        <w:t>0</w:t>
      </w:r>
      <w:r w:rsidR="0082093E">
        <w:t>4</w:t>
      </w:r>
      <w:r w:rsidRPr="002832E5">
        <w:t xml:space="preserve"> de</w:t>
      </w:r>
      <w:r w:rsidR="00270DA8">
        <w:t xml:space="preserve"> março</w:t>
      </w:r>
      <w:r w:rsidRPr="002832E5">
        <w:t xml:space="preserve"> de 2026.</w:t>
      </w:r>
    </w:p>
    <w:p w14:paraId="36374335" w14:textId="77777777" w:rsidR="002832E5" w:rsidRDefault="002832E5" w:rsidP="0082093E">
      <w:pPr>
        <w:spacing w:after="0"/>
        <w:jc w:val="center"/>
      </w:pPr>
    </w:p>
    <w:p w14:paraId="5F4052E2" w14:textId="77777777" w:rsidR="0082093E" w:rsidRPr="0082093E" w:rsidRDefault="0082093E" w:rsidP="0082093E">
      <w:pPr>
        <w:spacing w:after="0"/>
        <w:jc w:val="center"/>
      </w:pPr>
      <w:r w:rsidRPr="0082093E">
        <w:t>MAURO ROGERIO FERRARI GALATTO</w:t>
      </w:r>
    </w:p>
    <w:p w14:paraId="41B8977C" w14:textId="77777777" w:rsidR="0082093E" w:rsidRPr="0082093E" w:rsidRDefault="0082093E" w:rsidP="0082093E">
      <w:pPr>
        <w:spacing w:after="0"/>
        <w:jc w:val="center"/>
      </w:pPr>
      <w:r w:rsidRPr="0082093E">
        <w:t>Prefeito Municipal</w:t>
      </w:r>
    </w:p>
    <w:p w14:paraId="61983714" w14:textId="77777777" w:rsidR="0082093E" w:rsidRPr="0082093E" w:rsidRDefault="0082093E" w:rsidP="0082093E">
      <w:pPr>
        <w:jc w:val="both"/>
        <w:rPr>
          <w:lang w:val="en-US"/>
        </w:rPr>
      </w:pPr>
    </w:p>
    <w:p w14:paraId="06266225" w14:textId="77EDE161" w:rsidR="0082093E" w:rsidRPr="0082093E" w:rsidRDefault="0082093E" w:rsidP="0082093E">
      <w:pPr>
        <w:jc w:val="both"/>
        <w:rPr>
          <w:lang w:val="en-US"/>
        </w:rPr>
      </w:pPr>
      <w:r w:rsidRPr="0082093E">
        <w:rPr>
          <w:lang w:val="en-US"/>
        </w:rPr>
        <w:t>REGISTRE-SE E PUBLIQUE-SE</w:t>
      </w:r>
    </w:p>
    <w:p w14:paraId="098FCC68" w14:textId="77777777" w:rsidR="0082093E" w:rsidRPr="0082093E" w:rsidRDefault="0082093E" w:rsidP="0082093E">
      <w:pPr>
        <w:jc w:val="both"/>
        <w:rPr>
          <w:lang w:val="en-US"/>
        </w:rPr>
      </w:pPr>
    </w:p>
    <w:p w14:paraId="6CA176A3" w14:textId="77777777" w:rsidR="0082093E" w:rsidRPr="0082093E" w:rsidRDefault="0082093E" w:rsidP="0082093E">
      <w:pPr>
        <w:spacing w:after="0"/>
        <w:jc w:val="both"/>
      </w:pPr>
      <w:hyperlink r:id="rId6" w:history="1">
        <w:r w:rsidRPr="0082093E">
          <w:rPr>
            <w:rStyle w:val="Hyperlink"/>
            <w:color w:val="auto"/>
            <w:u w:val="none"/>
          </w:rPr>
          <w:t xml:space="preserve">Flavio </w:t>
        </w:r>
        <w:proofErr w:type="spellStart"/>
        <w:r w:rsidRPr="0082093E">
          <w:rPr>
            <w:rStyle w:val="Hyperlink"/>
            <w:color w:val="auto"/>
            <w:u w:val="none"/>
          </w:rPr>
          <w:t>Luis</w:t>
        </w:r>
        <w:proofErr w:type="spellEnd"/>
        <w:r w:rsidRPr="0082093E">
          <w:rPr>
            <w:rStyle w:val="Hyperlink"/>
            <w:color w:val="auto"/>
            <w:u w:val="none"/>
          </w:rPr>
          <w:t xml:space="preserve"> Correa Vieira</w:t>
        </w:r>
      </w:hyperlink>
    </w:p>
    <w:p w14:paraId="095148A6" w14:textId="77777777" w:rsidR="0082093E" w:rsidRPr="0082093E" w:rsidRDefault="0082093E" w:rsidP="0082093E">
      <w:pPr>
        <w:jc w:val="both"/>
      </w:pPr>
      <w:r w:rsidRPr="0082093E">
        <w:t>Sec. Mun. de Administração</w:t>
      </w:r>
    </w:p>
    <w:p w14:paraId="0E5CBE7B" w14:textId="77777777" w:rsidR="0082093E" w:rsidRPr="0082093E" w:rsidRDefault="0082093E" w:rsidP="0082093E">
      <w:pPr>
        <w:jc w:val="both"/>
      </w:pPr>
    </w:p>
    <w:p w14:paraId="3F10354D" w14:textId="77777777" w:rsidR="00270DA8" w:rsidRDefault="00270DA8" w:rsidP="002832E5">
      <w:pPr>
        <w:jc w:val="center"/>
        <w:rPr>
          <w:b/>
          <w:bCs/>
        </w:rPr>
      </w:pPr>
    </w:p>
    <w:p w14:paraId="38949B15" w14:textId="5FFB198E" w:rsidR="002832E5" w:rsidRPr="002832E5" w:rsidRDefault="002832E5" w:rsidP="002832E5">
      <w:pPr>
        <w:jc w:val="center"/>
      </w:pPr>
      <w:r w:rsidRPr="002832E5">
        <w:rPr>
          <w:b/>
          <w:bCs/>
        </w:rPr>
        <w:t xml:space="preserve">EXPOSIÇÃO DE MOTIVOS AO PROJETO DE LEI Nº </w:t>
      </w:r>
      <w:r w:rsidR="00270DA8">
        <w:rPr>
          <w:b/>
          <w:bCs/>
        </w:rPr>
        <w:t>012</w:t>
      </w:r>
      <w:r w:rsidRPr="002832E5">
        <w:rPr>
          <w:b/>
          <w:bCs/>
        </w:rPr>
        <w:t>/2026</w:t>
      </w:r>
    </w:p>
    <w:p w14:paraId="380E542A" w14:textId="77777777" w:rsidR="002832E5" w:rsidRDefault="002832E5" w:rsidP="002832E5">
      <w:pPr>
        <w:ind w:firstLine="708"/>
        <w:jc w:val="both"/>
      </w:pPr>
    </w:p>
    <w:p w14:paraId="18BF9971" w14:textId="77777777" w:rsidR="002832E5" w:rsidRDefault="002832E5" w:rsidP="002832E5">
      <w:pPr>
        <w:ind w:firstLine="708"/>
        <w:jc w:val="both"/>
      </w:pPr>
    </w:p>
    <w:p w14:paraId="096E30C9" w14:textId="77777777" w:rsidR="002832E5" w:rsidRPr="002832E5" w:rsidRDefault="002832E5" w:rsidP="002832E5">
      <w:pPr>
        <w:ind w:firstLine="708"/>
        <w:jc w:val="both"/>
      </w:pPr>
      <w:r w:rsidRPr="002832E5">
        <w:t>Senhor Presidente, Senhores Vereadores:</w:t>
      </w:r>
    </w:p>
    <w:p w14:paraId="6352535A" w14:textId="77777777" w:rsidR="002832E5" w:rsidRPr="002832E5" w:rsidRDefault="002832E5" w:rsidP="002832E5">
      <w:pPr>
        <w:ind w:firstLine="708"/>
        <w:jc w:val="both"/>
      </w:pPr>
      <w:r w:rsidRPr="002832E5">
        <w:t>O presente Projeto de Lei tem por finalidade solicitar a autorização desta egrégia Casa Legislativa para a abertura de crédito adicional especial no valor de R$ 250.000,00.</w:t>
      </w:r>
    </w:p>
    <w:p w14:paraId="685496B5" w14:textId="77777777" w:rsidR="002832E5" w:rsidRPr="002832E5" w:rsidRDefault="002832E5" w:rsidP="002832E5">
      <w:pPr>
        <w:ind w:firstLine="708"/>
        <w:jc w:val="both"/>
      </w:pPr>
      <w:r w:rsidRPr="002832E5">
        <w:t xml:space="preserve">Este recurso é proveniente de repasse direto do Estado do Rio Grande do Sul, através do Programa </w:t>
      </w:r>
      <w:r w:rsidRPr="002832E5">
        <w:rPr>
          <w:b/>
          <w:bCs/>
        </w:rPr>
        <w:t>Avançar Mais SUAS (Portaria nº 182/2025)</w:t>
      </w:r>
      <w:r w:rsidRPr="002832E5">
        <w:t xml:space="preserve">, e possui destinação vinculada e obrigatória para a </w:t>
      </w:r>
      <w:r w:rsidRPr="002832E5">
        <w:rPr>
          <w:b/>
          <w:bCs/>
        </w:rPr>
        <w:t>reforma do CRAS</w:t>
      </w:r>
      <w:r w:rsidRPr="002832E5">
        <w:t xml:space="preserve"> de nosso município.</w:t>
      </w:r>
    </w:p>
    <w:p w14:paraId="102696FE" w14:textId="77777777" w:rsidR="002832E5" w:rsidRPr="002832E5" w:rsidRDefault="002832E5" w:rsidP="002832E5">
      <w:pPr>
        <w:ind w:firstLine="708"/>
        <w:jc w:val="both"/>
      </w:pPr>
      <w:r w:rsidRPr="002832E5">
        <w:t>A reforma da unidade é fundamental para garantir um atendimento digno e seguro às famílias em situação de vulnerabilidade atendidas pela rede socioassistencial de Sagrada Família. Ressaltamos que, conforme a normativa estadual, o município possui prazos rigorosos para o envio do Plano de Ação e execução da obra, o que justifica a celeridade na tramitação desta matéria.</w:t>
      </w:r>
    </w:p>
    <w:p w14:paraId="337B3DB4" w14:textId="77777777" w:rsidR="002832E5" w:rsidRPr="002832E5" w:rsidRDefault="002832E5" w:rsidP="002832E5">
      <w:pPr>
        <w:ind w:firstLine="708"/>
        <w:jc w:val="both"/>
      </w:pPr>
      <w:r w:rsidRPr="002832E5">
        <w:t>Pela relevância do impacto social e pela origem externa do recurso (sem custo direto ao Tesouro Municipal livre), contamos com a aprovação dos nobres pares.</w:t>
      </w:r>
    </w:p>
    <w:p w14:paraId="19FAFB68" w14:textId="77777777" w:rsidR="002832E5" w:rsidRPr="002832E5" w:rsidRDefault="002832E5" w:rsidP="002832E5">
      <w:pPr>
        <w:ind w:firstLine="708"/>
        <w:jc w:val="both"/>
      </w:pPr>
      <w:r w:rsidRPr="002832E5">
        <w:t>Atenciosamente,</w:t>
      </w:r>
    </w:p>
    <w:p w14:paraId="4C8B9687" w14:textId="77777777" w:rsidR="002832E5" w:rsidRDefault="002832E5" w:rsidP="002832E5">
      <w:pPr>
        <w:jc w:val="both"/>
        <w:rPr>
          <w:b/>
          <w:bCs/>
        </w:rPr>
      </w:pPr>
    </w:p>
    <w:p w14:paraId="2FF8AA03" w14:textId="77777777" w:rsidR="0082093E" w:rsidRDefault="0082093E" w:rsidP="002832E5">
      <w:pPr>
        <w:jc w:val="both"/>
        <w:rPr>
          <w:b/>
          <w:bCs/>
        </w:rPr>
      </w:pPr>
    </w:p>
    <w:p w14:paraId="221A9967" w14:textId="77777777" w:rsidR="002832E5" w:rsidRDefault="002832E5" w:rsidP="002832E5">
      <w:pPr>
        <w:jc w:val="both"/>
        <w:rPr>
          <w:b/>
          <w:bCs/>
        </w:rPr>
      </w:pPr>
    </w:p>
    <w:p w14:paraId="717BCE85" w14:textId="77777777" w:rsidR="002832E5" w:rsidRDefault="002832E5" w:rsidP="00270DA8">
      <w:pPr>
        <w:spacing w:after="0"/>
        <w:jc w:val="center"/>
      </w:pPr>
      <w:r w:rsidRPr="002832E5">
        <w:rPr>
          <w:b/>
          <w:bCs/>
        </w:rPr>
        <w:t>MAURO ROGÉRIO FERRARI GALATTO</w:t>
      </w:r>
    </w:p>
    <w:p w14:paraId="35AEB6CF" w14:textId="77777777" w:rsidR="002832E5" w:rsidRPr="002832E5" w:rsidRDefault="002832E5" w:rsidP="00270DA8">
      <w:pPr>
        <w:spacing w:after="0"/>
        <w:jc w:val="center"/>
      </w:pPr>
      <w:r w:rsidRPr="002832E5">
        <w:t>Prefeito Municipal</w:t>
      </w:r>
    </w:p>
    <w:p w14:paraId="0AA7EBA9" w14:textId="77777777" w:rsidR="002832E5" w:rsidRPr="002832E5" w:rsidRDefault="002832E5" w:rsidP="00270DA8">
      <w:pPr>
        <w:spacing w:after="0"/>
        <w:jc w:val="center"/>
      </w:pPr>
    </w:p>
    <w:sectPr w:rsidR="002832E5" w:rsidRPr="002832E5" w:rsidSect="0082093E">
      <w:pgSz w:w="11906" w:h="16838"/>
      <w:pgMar w:top="2268" w:right="158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7DF"/>
    <w:multiLevelType w:val="multilevel"/>
    <w:tmpl w:val="F2C4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69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E5"/>
    <w:rsid w:val="00045A54"/>
    <w:rsid w:val="00270DA8"/>
    <w:rsid w:val="002832E5"/>
    <w:rsid w:val="00305377"/>
    <w:rsid w:val="0044702C"/>
    <w:rsid w:val="005709B5"/>
    <w:rsid w:val="006968C7"/>
    <w:rsid w:val="0082093E"/>
    <w:rsid w:val="009E70AA"/>
    <w:rsid w:val="00B22488"/>
    <w:rsid w:val="00F4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BC40"/>
  <w15:chartTrackingRefBased/>
  <w15:docId w15:val="{8F2147BC-77CB-42B1-984E-40230509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3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3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2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2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2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2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2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2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3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3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3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3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3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32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32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32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2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32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209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m.digifred.net.br/sagradafamilia/contas/relatorios/quadro_salario_servidores_step3/138/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5EE0-D50C-405E-A78E-FA3193E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2026-03-03T13:21:00Z</cp:lastPrinted>
  <dcterms:created xsi:type="dcterms:W3CDTF">2026-03-04T13:01:00Z</dcterms:created>
  <dcterms:modified xsi:type="dcterms:W3CDTF">2026-03-04T13:01:00Z</dcterms:modified>
</cp:coreProperties>
</file>