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DC74" w14:textId="2F4BAAED" w:rsidR="00BF5284" w:rsidRPr="0064002A" w:rsidRDefault="00BF5284" w:rsidP="003F69A9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LEI </w:t>
      </w:r>
      <w:r w:rsidR="006D3E74"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MUNICIPAL </w:t>
      </w:r>
      <w:r w:rsidR="00081321"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>N</w:t>
      </w:r>
      <w:r w:rsidR="0046786C">
        <w:rPr>
          <w:rFonts w:ascii="Times New Roman" w:eastAsia="Times New Roman" w:hAnsi="Times New Roman"/>
          <w:b/>
          <w:color w:val="000000"/>
          <w:sz w:val="24"/>
          <w:szCs w:val="24"/>
        </w:rPr>
        <w:t>º1767</w:t>
      </w:r>
      <w:r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>/202</w:t>
      </w:r>
      <w:r w:rsidR="008F0F96"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</w:t>
      </w:r>
      <w:r w:rsidR="003F69A9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46786C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DE JANEIRO DE 202</w:t>
      </w:r>
      <w:r w:rsidR="008F0F96" w:rsidRPr="0064002A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="003F69A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057A030" w14:textId="598DE8E3" w:rsidR="009E11A9" w:rsidRPr="0064002A" w:rsidRDefault="009E11A9" w:rsidP="009E11A9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br/>
      </w:r>
    </w:p>
    <w:p w14:paraId="338A2D70" w14:textId="265E37A8" w:rsidR="009E11A9" w:rsidRPr="0064002A" w:rsidRDefault="009E11A9" w:rsidP="00BF5284">
      <w:pPr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AUTORIZA CONCEDER REVISÃO GERAL ANUAL AOS VENCIMENTOS DOS SERVIDORES PÚBLICOS MUNICIPAIS</w:t>
      </w:r>
      <w:r w:rsidR="00216CDF" w:rsidRPr="0064002A">
        <w:rPr>
          <w:rFonts w:ascii="Times New Roman" w:eastAsia="Times New Roman" w:hAnsi="Times New Roman"/>
          <w:b/>
          <w:bCs/>
          <w:sz w:val="24"/>
          <w:szCs w:val="24"/>
        </w:rPr>
        <w:t>, AUTORIZA INSTIT</w:t>
      </w:r>
      <w:r w:rsidR="003F69A9">
        <w:rPr>
          <w:rFonts w:ascii="Times New Roman" w:eastAsia="Times New Roman" w:hAnsi="Times New Roman"/>
          <w:b/>
          <w:bCs/>
          <w:sz w:val="24"/>
          <w:szCs w:val="24"/>
        </w:rPr>
        <w:t xml:space="preserve">UIÇÃO DE PROGRAMA ALIMENTAÇÃO, </w:t>
      </w:r>
      <w:r w:rsidR="00216CDF" w:rsidRPr="0064002A">
        <w:rPr>
          <w:rFonts w:ascii="Times New Roman" w:eastAsia="Times New Roman" w:hAnsi="Times New Roman"/>
          <w:b/>
          <w:bCs/>
          <w:sz w:val="24"/>
          <w:szCs w:val="24"/>
        </w:rPr>
        <w:t>DISPÕE SOBRE VANTAGENS FUNCIONAIS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E DÁ OUTRAS PROVIDÊNCIAS.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6FDFAED" w14:textId="77777777" w:rsidR="009E11A9" w:rsidRPr="0064002A" w:rsidRDefault="009E11A9" w:rsidP="009E11A9">
      <w:pPr>
        <w:rPr>
          <w:rFonts w:ascii="Times New Roman" w:eastAsia="Times New Roman" w:hAnsi="Times New Roman"/>
          <w:sz w:val="24"/>
          <w:szCs w:val="24"/>
        </w:rPr>
      </w:pPr>
    </w:p>
    <w:p w14:paraId="6893DFAB" w14:textId="083B0B23" w:rsidR="009E11A9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64002A">
        <w:rPr>
          <w:rFonts w:ascii="Times New Roman" w:eastAsia="Times New Roman" w:hAnsi="Times New Roman"/>
          <w:b/>
          <w:sz w:val="24"/>
          <w:szCs w:val="24"/>
        </w:rPr>
        <w:t>O PREFEITO MUNICIPAL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de Sagrada Família - RS, no uso de suas atribuições le</w:t>
      </w:r>
      <w:r w:rsidR="003F69A9">
        <w:rPr>
          <w:rFonts w:ascii="Times New Roman" w:eastAsia="Times New Roman" w:hAnsi="Times New Roman"/>
          <w:sz w:val="24"/>
          <w:szCs w:val="24"/>
        </w:rPr>
        <w:t>gais que lhe são conferidas pela Lei Orgânica Municipal</w:t>
      </w:r>
      <w:r w:rsidRPr="0064002A">
        <w:rPr>
          <w:rFonts w:ascii="Times New Roman" w:eastAsia="Times New Roman" w:hAnsi="Times New Roman"/>
          <w:sz w:val="24"/>
          <w:szCs w:val="24"/>
        </w:rPr>
        <w:t>, FAZ SABER, que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t>a Câmara Municipal de Vereadores aprov</w:t>
      </w:r>
      <w:r w:rsidR="006D3E74" w:rsidRPr="0064002A">
        <w:rPr>
          <w:rFonts w:ascii="Times New Roman" w:eastAsia="Times New Roman" w:hAnsi="Times New Roman"/>
          <w:sz w:val="24"/>
          <w:szCs w:val="24"/>
        </w:rPr>
        <w:t>ou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ele sanciona e promulga a seguinte Lei:</w:t>
      </w:r>
      <w:bookmarkStart w:id="0" w:name="a1"/>
      <w:bookmarkEnd w:id="0"/>
    </w:p>
    <w:p w14:paraId="1D584DC6" w14:textId="77777777" w:rsidR="00AB457F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55FD0B6A" w14:textId="473A6920" w:rsidR="00793B9E" w:rsidRPr="00CC34FF" w:rsidRDefault="00AB457F" w:rsidP="00793B9E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BF5284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Fica o Poder Executivo Municipal autorizado a conceder revisão geral anual nos vencimentos dos servidores ativos, inativos, pensionistas, integrantes dos quadros de cargos e funções do Magistério, cargos e funções públicas do quadro Geral, empregados públicos e conselheiros tutelares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 xml:space="preserve">, exceto os Agentes Comunitário de Saúde e Agentes de Combate a Endemias, que tem </w:t>
      </w:r>
      <w:r w:rsidR="00001CA1" w:rsidRPr="0064002A">
        <w:rPr>
          <w:rFonts w:ascii="Times New Roman" w:eastAsia="Times New Roman" w:hAnsi="Times New Roman"/>
          <w:sz w:val="24"/>
          <w:szCs w:val="24"/>
        </w:rPr>
        <w:t>política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 xml:space="preserve"> salarial vinculado ao salário mínimo nacional,</w:t>
      </w:r>
      <w:r w:rsidR="00793B9E" w:rsidRPr="0064002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d</w:t>
      </w:r>
      <w:r w:rsidR="004E1AB2" w:rsidRPr="0064002A">
        <w:rPr>
          <w:rFonts w:ascii="Times New Roman" w:eastAsia="Times New Roman" w:hAnsi="Times New Roman"/>
          <w:sz w:val="24"/>
          <w:szCs w:val="24"/>
        </w:rPr>
        <w:t>o Município de Sagrada Família/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RS,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na forma do </w:t>
      </w:r>
      <w:hyperlink r:id="rId6" w:anchor="art37" w:history="1">
        <w:r w:rsidR="009E11A9" w:rsidRPr="00CC34F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</w:rPr>
          <w:t>art. 37, X da Constituição Federal</w:t>
        </w:r>
      </w:hyperlink>
      <w:r w:rsidR="009E11A9" w:rsidRPr="00CC34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no percentual  de </w:t>
      </w:r>
      <w:r w:rsidR="00793B9E" w:rsidRPr="00CC34F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4,26</w:t>
      </w:r>
      <w:r w:rsidR="009E11A9" w:rsidRPr="00CC34F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% </w:t>
      </w:r>
      <w:r w:rsidR="009C2258" w:rsidRPr="00CC34F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(quatro v</w:t>
      </w:r>
      <w:r w:rsidR="00A50D73" w:rsidRPr="00CC34F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í</w:t>
      </w:r>
      <w:r w:rsidR="009C2258" w:rsidRPr="00CC34F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rgula </w:t>
      </w:r>
      <w:r w:rsidR="00793B9E" w:rsidRPr="00CC34F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vinte e seis </w:t>
      </w:r>
      <w:r w:rsidR="009C2258" w:rsidRPr="00CC34F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por cento)</w:t>
      </w:r>
      <w:r w:rsidR="00793B9E" w:rsidRPr="00CC34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contar de 01 </w:t>
      </w:r>
      <w:r w:rsidR="00A50D73" w:rsidRPr="00CC34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de </w:t>
      </w:r>
      <w:r w:rsidR="00793B9E" w:rsidRPr="00CC34FF">
        <w:rPr>
          <w:rFonts w:ascii="Times New Roman" w:eastAsia="Times New Roman" w:hAnsi="Times New Roman"/>
          <w:color w:val="000000" w:themeColor="text1"/>
          <w:sz w:val="24"/>
          <w:szCs w:val="24"/>
        </w:rPr>
        <w:t>janeiro de 2026</w:t>
      </w:r>
      <w:r w:rsidR="009E11A9" w:rsidRPr="00CC34FF">
        <w:rPr>
          <w:rFonts w:ascii="Times New Roman" w:eastAsia="Times New Roman" w:hAnsi="Times New Roman"/>
          <w:color w:val="000000" w:themeColor="text1"/>
          <w:sz w:val="24"/>
          <w:szCs w:val="24"/>
        </w:rPr>
        <w:t>, equivalente à variação do IPCA do período de janeiro a dezembro de 202</w:t>
      </w:r>
      <w:r w:rsidR="00793B9E" w:rsidRPr="00CC34FF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E11A9" w:rsidRPr="00CC34FF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43478B1B" w14:textId="77777777" w:rsidR="00793B9E" w:rsidRPr="0064002A" w:rsidRDefault="00793B9E" w:rsidP="00793B9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535372" w14:textId="26DFC6DF" w:rsidR="00793B9E" w:rsidRPr="0064002A" w:rsidRDefault="009E11A9" w:rsidP="00793B9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Art. 2º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- Fica o Poder Executivo Municipal autorizado a conceder reajuste adicional de </w:t>
      </w:r>
      <w:r w:rsidR="00676DCC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4E1AB2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793B9E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74</w:t>
      </w:r>
      <w:r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%</w:t>
      </w:r>
      <w:r w:rsidR="00793B9E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1C92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(</w:t>
      </w:r>
      <w:r w:rsidR="00676DCC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zero</w:t>
      </w:r>
      <w:r w:rsidR="00CE1C92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ví</w:t>
      </w:r>
      <w:r w:rsidR="009C2258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rgula</w:t>
      </w:r>
      <w:r w:rsidR="00793B9E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setenta e </w:t>
      </w:r>
      <w:r w:rsidR="009C2258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>quatro por cento)</w:t>
      </w:r>
      <w:r w:rsidR="00793B9E" w:rsidRPr="006400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793B9E" w:rsidRPr="0064002A">
        <w:rPr>
          <w:rFonts w:ascii="Times New Roman" w:hAnsi="Times New Roman"/>
          <w:sz w:val="24"/>
          <w:szCs w:val="24"/>
        </w:rPr>
        <w:t xml:space="preserve">nos vencimentos dos servidores do quadro geral e do magistério, ativos, inativos e pensionistas, cargos em comissão e funções gratificadas, Conselho Tutelar e Empregos Públicos, exceto os Agentes Comunitário de Saúde e Agentes de Combate a Endemias, que tem </w:t>
      </w:r>
      <w:r w:rsidR="00001CA1" w:rsidRPr="0064002A">
        <w:rPr>
          <w:rFonts w:ascii="Times New Roman" w:hAnsi="Times New Roman"/>
          <w:sz w:val="24"/>
          <w:szCs w:val="24"/>
        </w:rPr>
        <w:t>política</w:t>
      </w:r>
      <w:r w:rsidR="00793B9E" w:rsidRPr="0064002A">
        <w:rPr>
          <w:rFonts w:ascii="Times New Roman" w:hAnsi="Times New Roman"/>
          <w:sz w:val="24"/>
          <w:szCs w:val="24"/>
        </w:rPr>
        <w:t xml:space="preserve"> salarial vinculado ao salário mínimo nacional, do Poder Executivo de Sagrada Família 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>a contar de 01</w:t>
      </w:r>
      <w:r w:rsidR="00A50D73">
        <w:rPr>
          <w:rFonts w:ascii="Times New Roman" w:eastAsia="Times New Roman" w:hAnsi="Times New Roman"/>
          <w:sz w:val="24"/>
          <w:szCs w:val="24"/>
        </w:rPr>
        <w:t xml:space="preserve"> de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 xml:space="preserve">janeiro 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>de 2026</w:t>
      </w:r>
      <w:r w:rsidR="00793B9E" w:rsidRPr="0064002A">
        <w:rPr>
          <w:rFonts w:ascii="Times New Roman" w:hAnsi="Times New Roman"/>
          <w:sz w:val="24"/>
          <w:szCs w:val="24"/>
        </w:rPr>
        <w:t>.</w:t>
      </w:r>
    </w:p>
    <w:p w14:paraId="5BB4F31C" w14:textId="77777777" w:rsidR="00793B9E" w:rsidRPr="0064002A" w:rsidRDefault="00793B9E" w:rsidP="009E11A9">
      <w:pPr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24FF879" w14:textId="1CC2221F" w:rsidR="00793B9E" w:rsidRPr="0064002A" w:rsidRDefault="009E11A9" w:rsidP="00D574B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Art. 3º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- </w:t>
      </w:r>
      <w:r w:rsidR="00793B9E" w:rsidRPr="0064002A">
        <w:rPr>
          <w:rFonts w:ascii="Times New Roman" w:eastAsia="Times New Roman" w:hAnsi="Times New Roman"/>
          <w:sz w:val="24"/>
          <w:szCs w:val="24"/>
        </w:rPr>
        <w:t>Para os profissionais do magistério, eventual diferença a maior no índice ora concedido por esta lei em relação ao do reajuste do valor do Piso Nacional do Magistério para o ano de 2026 será considerado e compensado em caso de deferimento de diferenças que lhes forem deferidos em caso de eventual reconhecimento pelo STF da constitucionalidade das Portarias MEC nº 67, de 4 de fevereiro de 2022; nº 17, de 23 de janeiro de 2023; nº 61, de 31 de janeiro de 2024 e nº 77/2025.</w:t>
      </w:r>
    </w:p>
    <w:p w14:paraId="5EBBC504" w14:textId="7EA9E243" w:rsidR="00CC34FF" w:rsidRPr="0064002A" w:rsidRDefault="0015012E" w:rsidP="00793B9E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3164AA83" w14:textId="6235A78D" w:rsidR="009E11A9" w:rsidRPr="0064002A" w:rsidRDefault="00AB457F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5012E" w:rsidRPr="0064002A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="00A50D73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Com a revisão geral autorizada, passam a ser os seguintes os valores dos</w:t>
      </w:r>
      <w:r w:rsidR="00A50D73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Padrões de Referência</w:t>
      </w:r>
      <w:r w:rsidR="00A50D73">
        <w:rPr>
          <w:rFonts w:ascii="Times New Roman" w:eastAsia="Times New Roman" w:hAnsi="Times New Roman"/>
          <w:sz w:val="24"/>
          <w:szCs w:val="24"/>
        </w:rPr>
        <w:t>-PR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:</w:t>
      </w:r>
    </w:p>
    <w:p w14:paraId="6BD36714" w14:textId="5E9560DD" w:rsidR="009C2258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6751B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Plano de Carreira do Magistério - </w:t>
      </w:r>
      <w:hyperlink r:id="rId7" w:history="1">
        <w:r w:rsidRPr="0064002A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</w:rPr>
          <w:t>Lei Municipal nº 975/2012</w:t>
        </w:r>
      </w:hyperlink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4F8FDFC4" w14:textId="3F69C6A8" w:rsidR="006751B9" w:rsidRPr="0064002A" w:rsidRDefault="009E11A9" w:rsidP="004844EE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R$ </w:t>
      </w:r>
      <w:r w:rsidR="00630A84" w:rsidRPr="0064002A">
        <w:rPr>
          <w:rFonts w:ascii="Times New Roman" w:eastAsia="Times New Roman" w:hAnsi="Times New Roman"/>
          <w:sz w:val="24"/>
          <w:szCs w:val="24"/>
        </w:rPr>
        <w:t>1.</w:t>
      </w:r>
      <w:r w:rsidR="00001CA1" w:rsidRPr="0064002A">
        <w:rPr>
          <w:rFonts w:ascii="Times New Roman" w:eastAsia="Times New Roman" w:hAnsi="Times New Roman"/>
          <w:sz w:val="24"/>
          <w:szCs w:val="24"/>
        </w:rPr>
        <w:t>6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>92,46</w:t>
      </w:r>
      <w:r w:rsidR="00630A84" w:rsidRPr="0064002A">
        <w:rPr>
          <w:rFonts w:ascii="Times New Roman" w:eastAsia="Times New Roman" w:hAnsi="Times New Roman"/>
          <w:sz w:val="24"/>
          <w:szCs w:val="24"/>
        </w:rPr>
        <w:t xml:space="preserve"> (</w:t>
      </w:r>
      <w:r w:rsidR="009C2258" w:rsidRPr="0064002A">
        <w:rPr>
          <w:rFonts w:ascii="Times New Roman" w:eastAsia="Times New Roman" w:hAnsi="Times New Roman"/>
          <w:sz w:val="24"/>
          <w:szCs w:val="24"/>
        </w:rPr>
        <w:t xml:space="preserve">um </w:t>
      </w:r>
      <w:r w:rsidR="00CE1C92" w:rsidRPr="0064002A">
        <w:rPr>
          <w:rFonts w:ascii="Times New Roman" w:eastAsia="Times New Roman" w:hAnsi="Times New Roman"/>
          <w:sz w:val="24"/>
          <w:szCs w:val="24"/>
        </w:rPr>
        <w:t xml:space="preserve">mil e seiscentos e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 xml:space="preserve">noventa e dois </w:t>
      </w:r>
      <w:r w:rsidR="00CE1C92" w:rsidRPr="0064002A">
        <w:rPr>
          <w:rFonts w:ascii="Times New Roman" w:eastAsia="Times New Roman" w:hAnsi="Times New Roman"/>
          <w:sz w:val="24"/>
          <w:szCs w:val="24"/>
        </w:rPr>
        <w:t xml:space="preserve">reais e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 xml:space="preserve">quarenta e seis </w:t>
      </w:r>
      <w:r w:rsidR="00CE1C92" w:rsidRPr="0064002A">
        <w:rPr>
          <w:rFonts w:ascii="Times New Roman" w:eastAsia="Times New Roman" w:hAnsi="Times New Roman"/>
          <w:sz w:val="24"/>
          <w:szCs w:val="24"/>
        </w:rPr>
        <w:t>centa</w:t>
      </w:r>
      <w:r w:rsidR="009C2258" w:rsidRPr="0064002A">
        <w:rPr>
          <w:rFonts w:ascii="Times New Roman" w:eastAsia="Times New Roman" w:hAnsi="Times New Roman"/>
          <w:sz w:val="24"/>
          <w:szCs w:val="24"/>
        </w:rPr>
        <w:t xml:space="preserve">vos) </w:t>
      </w:r>
      <w:r w:rsidR="006751B9" w:rsidRPr="0064002A">
        <w:rPr>
          <w:rFonts w:ascii="Times New Roman" w:eastAsia="Times New Roman" w:hAnsi="Times New Roman"/>
          <w:sz w:val="24"/>
          <w:szCs w:val="24"/>
        </w:rPr>
        <w:t>a contar de 01 de janeiro de 202</w:t>
      </w:r>
      <w:r w:rsidR="004844EE" w:rsidRPr="0064002A">
        <w:rPr>
          <w:rFonts w:ascii="Times New Roman" w:eastAsia="Times New Roman" w:hAnsi="Times New Roman"/>
          <w:sz w:val="24"/>
          <w:szCs w:val="24"/>
        </w:rPr>
        <w:t>6</w:t>
      </w:r>
      <w:r w:rsidR="006751B9" w:rsidRPr="0064002A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8CA9EEC" w14:textId="26BA88FD" w:rsidR="006751B9" w:rsidRPr="0064002A" w:rsidRDefault="006751B9" w:rsidP="00D574B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II -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Plano Carreira</w:t>
      </w:r>
      <w:r w:rsidR="00DF51D3" w:rsidRPr="0064002A">
        <w:rPr>
          <w:rFonts w:ascii="Times New Roman" w:eastAsia="Times New Roman" w:hAnsi="Times New Roman"/>
          <w:sz w:val="24"/>
          <w:szCs w:val="24"/>
        </w:rPr>
        <w:t xml:space="preserve"> do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Quadro Geral - </w:t>
      </w:r>
      <w:hyperlink r:id="rId8" w:history="1">
        <w:r w:rsidR="009E11A9" w:rsidRPr="0064002A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</w:rPr>
          <w:t>Lei Municipal nº 420/2002</w:t>
        </w:r>
      </w:hyperlink>
      <w:r w:rsidR="00630A84" w:rsidRPr="0064002A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289BA91C" w14:textId="3E9B3F04" w:rsidR="006751B9" w:rsidRPr="0064002A" w:rsidRDefault="009E11A9" w:rsidP="001A59F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R$ </w:t>
      </w:r>
      <w:r w:rsidR="00367093" w:rsidRPr="0064002A">
        <w:rPr>
          <w:rFonts w:ascii="Times New Roman" w:eastAsia="Times New Roman" w:hAnsi="Times New Roman"/>
          <w:sz w:val="24"/>
          <w:szCs w:val="24"/>
        </w:rPr>
        <w:t>1.</w:t>
      </w:r>
      <w:r w:rsidR="00F07B89" w:rsidRPr="0064002A">
        <w:rPr>
          <w:rFonts w:ascii="Times New Roman" w:eastAsia="Times New Roman" w:hAnsi="Times New Roman"/>
          <w:sz w:val="24"/>
          <w:szCs w:val="24"/>
        </w:rPr>
        <w:t>2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>30,51</w:t>
      </w:r>
      <w:r w:rsidR="00630A84" w:rsidRPr="0064002A">
        <w:rPr>
          <w:rFonts w:ascii="Times New Roman" w:eastAsia="Times New Roman" w:hAnsi="Times New Roman"/>
          <w:sz w:val="24"/>
          <w:szCs w:val="24"/>
        </w:rPr>
        <w:t xml:space="preserve"> (</w:t>
      </w:r>
      <w:r w:rsidR="009C2258" w:rsidRPr="0064002A">
        <w:rPr>
          <w:rFonts w:ascii="Times New Roman" w:eastAsia="Times New Roman" w:hAnsi="Times New Roman"/>
          <w:sz w:val="24"/>
          <w:szCs w:val="24"/>
        </w:rPr>
        <w:t xml:space="preserve">um mil 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 xml:space="preserve">duzentos e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>trinta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 xml:space="preserve"> reais e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 xml:space="preserve">cinquenta e um 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centavos</w:t>
      </w:r>
      <w:r w:rsidR="008B3E22" w:rsidRPr="0064002A">
        <w:rPr>
          <w:rFonts w:ascii="Times New Roman" w:eastAsia="Times New Roman" w:hAnsi="Times New Roman"/>
          <w:sz w:val="24"/>
          <w:szCs w:val="24"/>
        </w:rPr>
        <w:t>)</w:t>
      </w:r>
      <w:r w:rsidR="001A59FF" w:rsidRPr="0064002A">
        <w:rPr>
          <w:rFonts w:ascii="Times New Roman" w:eastAsia="Times New Roman" w:hAnsi="Times New Roman"/>
          <w:sz w:val="24"/>
          <w:szCs w:val="24"/>
        </w:rPr>
        <w:t xml:space="preserve"> a contar de 01 de janeiro de 202</w:t>
      </w:r>
      <w:r w:rsidR="004844EE" w:rsidRPr="0064002A">
        <w:rPr>
          <w:rFonts w:ascii="Times New Roman" w:eastAsia="Times New Roman" w:hAnsi="Times New Roman"/>
          <w:sz w:val="24"/>
          <w:szCs w:val="24"/>
        </w:rPr>
        <w:t>6</w:t>
      </w:r>
      <w:r w:rsidR="00DF51D3" w:rsidRPr="0064002A">
        <w:rPr>
          <w:rFonts w:ascii="Times New Roman" w:eastAsia="Times New Roman" w:hAnsi="Times New Roman"/>
          <w:sz w:val="24"/>
          <w:szCs w:val="24"/>
        </w:rPr>
        <w:t>.</w:t>
      </w:r>
      <w:r w:rsidR="001A59FF" w:rsidRPr="0064002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7765C0" w14:textId="5B30CCFA" w:rsidR="009E11A9" w:rsidRPr="0064002A" w:rsidRDefault="001A59FF" w:rsidP="001A59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   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5012E" w:rsidRPr="0064002A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D574B2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É assegurado vencimento básico não inferior a R$ 1.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621</w:t>
      </w:r>
      <w:r w:rsidR="00DF51D3" w:rsidRPr="0064002A">
        <w:rPr>
          <w:rFonts w:ascii="Times New Roman" w:eastAsia="Times New Roman" w:hAnsi="Times New Roman"/>
          <w:sz w:val="24"/>
          <w:szCs w:val="24"/>
        </w:rPr>
        <w:t>,00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630A84" w:rsidRPr="0064002A">
        <w:rPr>
          <w:rFonts w:ascii="Times New Roman" w:eastAsia="Times New Roman" w:hAnsi="Times New Roman"/>
          <w:sz w:val="24"/>
          <w:szCs w:val="24"/>
        </w:rPr>
        <w:t>(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um mil 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seiscentos e vinte e um</w:t>
      </w:r>
      <w:r w:rsidR="008B3E22" w:rsidRPr="0064002A">
        <w:rPr>
          <w:rFonts w:ascii="Times New Roman" w:eastAsia="Times New Roman" w:hAnsi="Times New Roman"/>
          <w:sz w:val="24"/>
          <w:szCs w:val="24"/>
        </w:rPr>
        <w:t xml:space="preserve"> r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eais) aos servidores municipais efetivos e empregados públicos, pelo que o setor de recursos humanos implantará este vencimento básico, R$ 1.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621</w:t>
      </w:r>
      <w:r w:rsidR="008B3E22" w:rsidRPr="0064002A">
        <w:rPr>
          <w:rFonts w:ascii="Times New Roman" w:eastAsia="Times New Roman" w:hAnsi="Times New Roman"/>
          <w:sz w:val="24"/>
          <w:szCs w:val="24"/>
        </w:rPr>
        <w:t>,00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07924" w:rsidRPr="0064002A">
        <w:rPr>
          <w:rFonts w:ascii="Times New Roman" w:eastAsia="Times New Roman" w:hAnsi="Times New Roman"/>
          <w:sz w:val="24"/>
          <w:szCs w:val="24"/>
        </w:rPr>
        <w:t>(um mil seiscentos e vinte e um reais)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, a todos os servidores e empregados públicos cujo vencimento obtido pela multiplicação do seu coeficiente pelo </w:t>
      </w:r>
      <w:r w:rsidR="00113838" w:rsidRPr="0064002A">
        <w:rPr>
          <w:rFonts w:ascii="Times New Roman" w:eastAsia="Times New Roman" w:hAnsi="Times New Roman"/>
          <w:sz w:val="24"/>
          <w:szCs w:val="24"/>
        </w:rPr>
        <w:t>‘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>PR</w:t>
      </w:r>
      <w:r w:rsidR="00D574B2">
        <w:rPr>
          <w:rFonts w:ascii="Times New Roman" w:eastAsia="Times New Roman" w:hAnsi="Times New Roman"/>
          <w:sz w:val="24"/>
          <w:szCs w:val="24"/>
        </w:rPr>
        <w:t xml:space="preserve">-Padrão </w:t>
      </w:r>
      <w:r w:rsidR="00113838" w:rsidRPr="0064002A">
        <w:rPr>
          <w:rFonts w:ascii="Times New Roman" w:eastAsia="Times New Roman" w:hAnsi="Times New Roman"/>
          <w:sz w:val="24"/>
          <w:szCs w:val="24"/>
        </w:rPr>
        <w:t>de Referência’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resulte em valor inferior a este valor.</w:t>
      </w:r>
    </w:p>
    <w:p w14:paraId="10887D45" w14:textId="42BB13CB" w:rsidR="00A761BC" w:rsidRDefault="009E11A9" w:rsidP="00A761B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  </w:t>
      </w:r>
      <w:r w:rsidR="009F6CAB" w:rsidRPr="0064002A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Parágrafo único. 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Sobre este vencimento básico mínimo assegurado incidem as demais vantagens que lhe tem como base de incidência. </w:t>
      </w:r>
    </w:p>
    <w:p w14:paraId="29EAD35E" w14:textId="77777777" w:rsidR="00D574B2" w:rsidRPr="0064002A" w:rsidRDefault="00D574B2" w:rsidP="00A761BC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64F6807" w14:textId="4D515509" w:rsidR="00181699" w:rsidRPr="0064002A" w:rsidRDefault="00676DCC" w:rsidP="00A761B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ab/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Art. 6º</w:t>
      </w:r>
      <w:r w:rsidR="00D574B2">
        <w:rPr>
          <w:rFonts w:ascii="Times New Roman" w:eastAsia="Times New Roman" w:hAnsi="Times New Roman"/>
          <w:sz w:val="24"/>
          <w:szCs w:val="24"/>
        </w:rPr>
        <w:t xml:space="preserve"> -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Fica o Poder Executivo autorizado a ajustar a partir do mês de janeiro de 2026 as vantagens temporais (adicional por tempo de serviço) e </w:t>
      </w:r>
      <w:r w:rsidR="00181699" w:rsidRPr="0064002A">
        <w:rPr>
          <w:rFonts w:ascii="Times New Roman" w:eastAsia="Times New Roman" w:hAnsi="Times New Roman"/>
          <w:sz w:val="24"/>
          <w:szCs w:val="24"/>
        </w:rPr>
        <w:t xml:space="preserve">o enquadramento nas classes dos servidores municipais, considerando o tempo de serviço que não 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 xml:space="preserve">tenha sido </w:t>
      </w:r>
      <w:r w:rsidR="00181699" w:rsidRPr="0064002A">
        <w:rPr>
          <w:rFonts w:ascii="Times New Roman" w:eastAsia="Times New Roman" w:hAnsi="Times New Roman"/>
          <w:sz w:val="24"/>
          <w:szCs w:val="24"/>
        </w:rPr>
        <w:t>computado do período da COVID</w:t>
      </w:r>
      <w:r w:rsidR="00181699" w:rsidRPr="0064002A">
        <w:rPr>
          <w:rFonts w:ascii="Times New Roman" w:hAnsi="Times New Roman"/>
          <w:color w:val="000000"/>
          <w:sz w:val="24"/>
          <w:szCs w:val="24"/>
        </w:rPr>
        <w:t xml:space="preserve"> compreendido entre 28 de maio de 2020 e 31 de dezembro de 2021. </w:t>
      </w:r>
    </w:p>
    <w:p w14:paraId="1DF31A28" w14:textId="0F56B2F5" w:rsidR="00676DCC" w:rsidRPr="0064002A" w:rsidRDefault="00181699" w:rsidP="00A761B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7D667D5C" w14:textId="38CF6C2B" w:rsidR="000F47D4" w:rsidRDefault="009E11A9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a4"/>
      <w:bookmarkEnd w:id="1"/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0F47D4" w:rsidRPr="0064002A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D574B2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 xml:space="preserve"> Fica o Poder Executivo Municipal autorizado a instituir o programa municipal de auxilio alimentação dos servidores</w:t>
      </w:r>
      <w:r w:rsidR="00CE66F3" w:rsidRPr="0064002A">
        <w:rPr>
          <w:rFonts w:ascii="Times New Roman" w:eastAsia="Times New Roman" w:hAnsi="Times New Roman"/>
          <w:sz w:val="24"/>
          <w:szCs w:val="24"/>
        </w:rPr>
        <w:t xml:space="preserve"> municipais a contar de 01 de ma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>io de 2026,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>com auxilio no valor de R$ 2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>12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>,00 (duzentos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 xml:space="preserve"> e doze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 xml:space="preserve"> reais) mensais, com regulamentação a ser estabelecida através de lei especifica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>, a qual estabelecerá a coparticipação do servidor no percentual de 5% (cinco</w:t>
      </w:r>
      <w:r w:rsidR="000F47D4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014643" w:rsidRPr="0064002A">
        <w:rPr>
          <w:rFonts w:ascii="Times New Roman" w:eastAsia="Times New Roman" w:hAnsi="Times New Roman"/>
          <w:sz w:val="24"/>
          <w:szCs w:val="24"/>
        </w:rPr>
        <w:t xml:space="preserve">por cento). </w:t>
      </w:r>
    </w:p>
    <w:p w14:paraId="30BB823C" w14:textId="77777777" w:rsidR="00D574B2" w:rsidRPr="0064002A" w:rsidRDefault="00D574B2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2E25C9E" w14:textId="08758777" w:rsidR="00A761BC" w:rsidRDefault="00014643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b/>
          <w:sz w:val="24"/>
          <w:szCs w:val="24"/>
        </w:rPr>
        <w:t>Art. 8º</w:t>
      </w:r>
      <w:r w:rsidR="00D574B2">
        <w:rPr>
          <w:rFonts w:ascii="Times New Roman" w:eastAsia="Times New Roman" w:hAnsi="Times New Roman"/>
          <w:b/>
          <w:sz w:val="24"/>
          <w:szCs w:val="24"/>
        </w:rPr>
        <w:t xml:space="preserve"> -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As despesas decorrentes desta Lei correrão por conta das dotações orçamentárias especificas da lei de meios vigente. </w:t>
      </w:r>
    </w:p>
    <w:p w14:paraId="247FFD68" w14:textId="77777777" w:rsidR="00D574B2" w:rsidRPr="0064002A" w:rsidRDefault="00D574B2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F871B9C" w14:textId="1FDA8B8B" w:rsidR="009E11A9" w:rsidRPr="0064002A" w:rsidRDefault="009E11A9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a5"/>
      <w:bookmarkEnd w:id="2"/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014643" w:rsidRPr="0064002A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D574B2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t>Revogadas as disposições em contrário, esta Lei entra em vigor na data de sua publicação, com efeitos a partir de primeiro de janeiro de 202</w:t>
      </w:r>
      <w:r w:rsidR="00F07B89" w:rsidRPr="0064002A">
        <w:rPr>
          <w:rFonts w:ascii="Times New Roman" w:eastAsia="Times New Roman" w:hAnsi="Times New Roman"/>
          <w:sz w:val="24"/>
          <w:szCs w:val="24"/>
        </w:rPr>
        <w:t>6</w:t>
      </w:r>
      <w:r w:rsidRPr="0064002A">
        <w:rPr>
          <w:rFonts w:ascii="Times New Roman" w:eastAsia="Times New Roman" w:hAnsi="Times New Roman"/>
          <w:sz w:val="24"/>
          <w:szCs w:val="24"/>
        </w:rPr>
        <w:t>.</w:t>
      </w:r>
    </w:p>
    <w:p w14:paraId="75AB2455" w14:textId="77777777" w:rsidR="00C940AB" w:rsidRPr="0064002A" w:rsidRDefault="00C940AB" w:rsidP="00C940AB">
      <w:pPr>
        <w:spacing w:after="240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7D3B3DF5" w14:textId="25D49F2B" w:rsidR="009E11A9" w:rsidRPr="0064002A" w:rsidRDefault="009E11A9" w:rsidP="00D574B2">
      <w:pPr>
        <w:spacing w:after="240"/>
        <w:jc w:val="center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Sagrada Família - RS, aos </w:t>
      </w:r>
      <w:r w:rsidR="00D574B2">
        <w:rPr>
          <w:rFonts w:ascii="Times New Roman" w:eastAsia="Times New Roman" w:hAnsi="Times New Roman"/>
          <w:sz w:val="24"/>
          <w:szCs w:val="24"/>
        </w:rPr>
        <w:t>2</w:t>
      </w:r>
      <w:r w:rsidR="0046786C">
        <w:rPr>
          <w:rFonts w:ascii="Times New Roman" w:eastAsia="Times New Roman" w:hAnsi="Times New Roman"/>
          <w:sz w:val="24"/>
          <w:szCs w:val="24"/>
        </w:rPr>
        <w:t xml:space="preserve">1 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dias do </w:t>
      </w:r>
      <w:r w:rsidR="00676DCC" w:rsidRPr="0064002A">
        <w:rPr>
          <w:rFonts w:ascii="Times New Roman" w:eastAsia="Times New Roman" w:hAnsi="Times New Roman"/>
          <w:sz w:val="24"/>
          <w:szCs w:val="24"/>
        </w:rPr>
        <w:t>m</w:t>
      </w:r>
      <w:r w:rsidR="001A6B7E">
        <w:rPr>
          <w:rFonts w:ascii="Times New Roman" w:eastAsia="Times New Roman" w:hAnsi="Times New Roman"/>
          <w:sz w:val="24"/>
          <w:szCs w:val="24"/>
        </w:rPr>
        <w:t>ês de j</w:t>
      </w:r>
      <w:r w:rsidRPr="0064002A">
        <w:rPr>
          <w:rFonts w:ascii="Times New Roman" w:eastAsia="Times New Roman" w:hAnsi="Times New Roman"/>
          <w:sz w:val="24"/>
          <w:szCs w:val="24"/>
        </w:rPr>
        <w:t>aneiro de 202</w:t>
      </w:r>
      <w:r w:rsidR="00F07B89" w:rsidRPr="0064002A">
        <w:rPr>
          <w:rFonts w:ascii="Times New Roman" w:eastAsia="Times New Roman" w:hAnsi="Times New Roman"/>
          <w:sz w:val="24"/>
          <w:szCs w:val="24"/>
        </w:rPr>
        <w:t>6</w:t>
      </w:r>
      <w:r w:rsidRPr="0064002A">
        <w:rPr>
          <w:rFonts w:ascii="Times New Roman" w:eastAsia="Times New Roman" w:hAnsi="Times New Roman"/>
          <w:sz w:val="24"/>
          <w:szCs w:val="24"/>
        </w:rPr>
        <w:t>.</w:t>
      </w:r>
    </w:p>
    <w:p w14:paraId="0A1A4C6B" w14:textId="77777777" w:rsidR="00081321" w:rsidRPr="0064002A" w:rsidRDefault="00081321" w:rsidP="00D574B2">
      <w:pPr>
        <w:rPr>
          <w:rFonts w:ascii="Times New Roman" w:eastAsia="Times New Roman" w:hAnsi="Times New Roman"/>
          <w:sz w:val="24"/>
          <w:szCs w:val="24"/>
        </w:rPr>
      </w:pPr>
    </w:p>
    <w:p w14:paraId="44C6F06B" w14:textId="77777777" w:rsidR="00081321" w:rsidRPr="0064002A" w:rsidRDefault="00081321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6D6492AF" w14:textId="77777777" w:rsidR="00A761BC" w:rsidRPr="0064002A" w:rsidRDefault="00A761BC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64C4E958" w14:textId="38E0FE5E" w:rsidR="009E11A9" w:rsidRDefault="00907924" w:rsidP="0090792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02A">
        <w:rPr>
          <w:rFonts w:ascii="Times New Roman" w:eastAsia="Times New Roman" w:hAnsi="Times New Roman"/>
          <w:b/>
          <w:sz w:val="24"/>
          <w:szCs w:val="24"/>
        </w:rPr>
        <w:t>ELISETE</w:t>
      </w:r>
      <w:r w:rsidR="001A6B7E">
        <w:rPr>
          <w:rFonts w:ascii="Times New Roman" w:eastAsia="Times New Roman" w:hAnsi="Times New Roman"/>
          <w:b/>
          <w:sz w:val="24"/>
          <w:szCs w:val="24"/>
        </w:rPr>
        <w:t xml:space="preserve"> DE</w:t>
      </w:r>
      <w:r w:rsidRPr="0064002A">
        <w:rPr>
          <w:rFonts w:ascii="Times New Roman" w:eastAsia="Times New Roman" w:hAnsi="Times New Roman"/>
          <w:b/>
          <w:sz w:val="24"/>
          <w:szCs w:val="24"/>
        </w:rPr>
        <w:t xml:space="preserve"> OLIVEIRA</w:t>
      </w:r>
      <w:r w:rsidR="001A6B7E">
        <w:rPr>
          <w:rFonts w:ascii="Times New Roman" w:eastAsia="Times New Roman" w:hAnsi="Times New Roman"/>
          <w:b/>
          <w:sz w:val="24"/>
          <w:szCs w:val="24"/>
        </w:rPr>
        <w:t xml:space="preserve"> SANTOS</w:t>
      </w:r>
      <w:r w:rsidR="009E11A9" w:rsidRPr="0064002A">
        <w:rPr>
          <w:rFonts w:ascii="Times New Roman" w:eastAsia="Times New Roman" w:hAnsi="Times New Roman"/>
          <w:b/>
          <w:sz w:val="24"/>
          <w:szCs w:val="24"/>
        </w:rPr>
        <w:br/>
      </w:r>
      <w:r w:rsidRPr="0064002A">
        <w:rPr>
          <w:rFonts w:ascii="Times New Roman" w:eastAsia="Times New Roman" w:hAnsi="Times New Roman"/>
          <w:b/>
          <w:sz w:val="24"/>
          <w:szCs w:val="24"/>
        </w:rPr>
        <w:t>Prefeita</w:t>
      </w:r>
      <w:r w:rsidR="009E11A9" w:rsidRPr="0064002A">
        <w:rPr>
          <w:rFonts w:ascii="Times New Roman" w:eastAsia="Times New Roman" w:hAnsi="Times New Roman"/>
          <w:b/>
          <w:sz w:val="24"/>
          <w:szCs w:val="24"/>
        </w:rPr>
        <w:t xml:space="preserve"> Municipal</w:t>
      </w:r>
      <w:r w:rsidRPr="0064002A">
        <w:rPr>
          <w:rFonts w:ascii="Times New Roman" w:eastAsia="Times New Roman" w:hAnsi="Times New Roman"/>
          <w:b/>
          <w:sz w:val="24"/>
          <w:szCs w:val="24"/>
        </w:rPr>
        <w:t xml:space="preserve"> em Exercício</w:t>
      </w:r>
    </w:p>
    <w:p w14:paraId="49AC3062" w14:textId="77777777" w:rsidR="0046786C" w:rsidRDefault="0046786C" w:rsidP="0046786C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2D9ACED" w14:textId="77777777" w:rsidR="0046786C" w:rsidRDefault="0046786C" w:rsidP="0046786C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2687056" w14:textId="77777777" w:rsidR="0046786C" w:rsidRDefault="0046786C" w:rsidP="0046786C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3C0502ED" w14:textId="03CBF451" w:rsidR="0046786C" w:rsidRDefault="0046786C" w:rsidP="0046786C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6786C">
        <w:rPr>
          <w:rFonts w:ascii="Times New Roman" w:eastAsia="Times New Roman" w:hAnsi="Times New Roman"/>
          <w:b/>
          <w:sz w:val="24"/>
          <w:szCs w:val="24"/>
          <w:lang w:val="en-US"/>
        </w:rPr>
        <w:t>REGISTRE-SE E PUBLIQUE-SE</w:t>
      </w:r>
    </w:p>
    <w:p w14:paraId="24A4C650" w14:textId="77777777" w:rsidR="0046786C" w:rsidRPr="0046786C" w:rsidRDefault="0046786C" w:rsidP="0046786C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74E0EA6" w14:textId="77777777" w:rsidR="0046786C" w:rsidRPr="0046786C" w:rsidRDefault="0046786C" w:rsidP="0046786C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894B3E5" w14:textId="35845689" w:rsidR="0046786C" w:rsidRPr="0046786C" w:rsidRDefault="0046786C" w:rsidP="0046786C">
      <w:pPr>
        <w:rPr>
          <w:rFonts w:ascii="Times New Roman" w:eastAsia="Times New Roman" w:hAnsi="Times New Roman"/>
          <w:bCs/>
          <w:sz w:val="24"/>
          <w:szCs w:val="24"/>
        </w:rPr>
      </w:pPr>
      <w:hyperlink r:id="rId9" w:history="1">
        <w:r w:rsidRPr="0046786C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 xml:space="preserve">Flavio </w:t>
        </w:r>
        <w:proofErr w:type="spellStart"/>
        <w:r w:rsidRPr="0046786C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>Luis</w:t>
        </w:r>
        <w:proofErr w:type="spellEnd"/>
        <w:r w:rsidRPr="0046786C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 xml:space="preserve"> Correa Vieira</w:t>
        </w:r>
      </w:hyperlink>
    </w:p>
    <w:p w14:paraId="7BC63DDE" w14:textId="0D227C44" w:rsidR="0046786C" w:rsidRPr="0046786C" w:rsidRDefault="0046786C" w:rsidP="0046786C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</w:t>
      </w:r>
      <w:r w:rsidRPr="0046786C">
        <w:rPr>
          <w:rFonts w:ascii="Times New Roman" w:eastAsia="Times New Roman" w:hAnsi="Times New Roman"/>
          <w:bCs/>
          <w:sz w:val="24"/>
          <w:szCs w:val="24"/>
        </w:rPr>
        <w:t xml:space="preserve">ec. </w:t>
      </w:r>
      <w:r>
        <w:rPr>
          <w:rFonts w:ascii="Times New Roman" w:eastAsia="Times New Roman" w:hAnsi="Times New Roman"/>
          <w:bCs/>
          <w:sz w:val="24"/>
          <w:szCs w:val="24"/>
        </w:rPr>
        <w:t>M</w:t>
      </w:r>
      <w:r w:rsidRPr="0046786C">
        <w:rPr>
          <w:rFonts w:ascii="Times New Roman" w:eastAsia="Times New Roman" w:hAnsi="Times New Roman"/>
          <w:bCs/>
          <w:sz w:val="24"/>
          <w:szCs w:val="24"/>
        </w:rPr>
        <w:t xml:space="preserve">un. de </w:t>
      </w:r>
      <w:r>
        <w:rPr>
          <w:rFonts w:ascii="Times New Roman" w:eastAsia="Times New Roman" w:hAnsi="Times New Roman"/>
          <w:bCs/>
          <w:sz w:val="24"/>
          <w:szCs w:val="24"/>
        </w:rPr>
        <w:t>Ad</w:t>
      </w:r>
      <w:r w:rsidRPr="0046786C">
        <w:rPr>
          <w:rFonts w:ascii="Times New Roman" w:eastAsia="Times New Roman" w:hAnsi="Times New Roman"/>
          <w:bCs/>
          <w:sz w:val="24"/>
          <w:szCs w:val="24"/>
        </w:rPr>
        <w:t>ministração</w:t>
      </w:r>
    </w:p>
    <w:p w14:paraId="7F405A37" w14:textId="77777777" w:rsidR="0046786C" w:rsidRPr="0046786C" w:rsidRDefault="0046786C" w:rsidP="0046786C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AC4EB7E" w14:textId="77777777" w:rsidR="0046786C" w:rsidRPr="0064002A" w:rsidRDefault="0046786C" w:rsidP="0090792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63785E" w14:textId="77777777" w:rsidR="00793B9E" w:rsidRPr="0064002A" w:rsidRDefault="00793B9E" w:rsidP="009E11A9">
      <w:pPr>
        <w:rPr>
          <w:rFonts w:ascii="Times New Roman" w:hAnsi="Times New Roman"/>
          <w:sz w:val="24"/>
          <w:szCs w:val="24"/>
        </w:rPr>
      </w:pPr>
    </w:p>
    <w:p w14:paraId="5E0D7361" w14:textId="77777777" w:rsidR="00793B9E" w:rsidRPr="0064002A" w:rsidRDefault="00793B9E" w:rsidP="009E11A9">
      <w:pPr>
        <w:rPr>
          <w:rFonts w:ascii="Times New Roman" w:hAnsi="Times New Roman"/>
          <w:sz w:val="24"/>
          <w:szCs w:val="24"/>
        </w:rPr>
      </w:pPr>
    </w:p>
    <w:p w14:paraId="45104A26" w14:textId="77777777" w:rsidR="00793B9E" w:rsidRPr="0064002A" w:rsidRDefault="00793B9E" w:rsidP="009E11A9">
      <w:pPr>
        <w:rPr>
          <w:rFonts w:ascii="Times New Roman" w:hAnsi="Times New Roman"/>
          <w:sz w:val="24"/>
          <w:szCs w:val="24"/>
        </w:rPr>
      </w:pPr>
    </w:p>
    <w:p w14:paraId="655B1EE1" w14:textId="6ECACA81" w:rsidR="00BF5284" w:rsidRPr="001A6B7E" w:rsidRDefault="00BF5284" w:rsidP="00BF5284">
      <w:pPr>
        <w:ind w:right="-569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PROJETO DE LEI N.º</w:t>
      </w:r>
      <w:r w:rsidR="00907924"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 </w:t>
      </w:r>
      <w:r w:rsidR="00793B9E"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001</w:t>
      </w: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/202</w:t>
      </w:r>
      <w:r w:rsidR="00907924"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6</w:t>
      </w: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, </w:t>
      </w:r>
      <w:r w:rsidR="001A6B7E"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20</w:t>
      </w: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 DE JANEIRO DE 202</w:t>
      </w:r>
      <w:r w:rsidR="00793B9E"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6</w:t>
      </w:r>
    </w:p>
    <w:p w14:paraId="5035BC2F" w14:textId="4441C8F3" w:rsidR="00BF5284" w:rsidRPr="001A6B7E" w:rsidRDefault="00BF5284" w:rsidP="0064002A">
      <w:pPr>
        <w:spacing w:after="24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A6B7E">
        <w:rPr>
          <w:rFonts w:ascii="Times New Roman" w:eastAsia="Times New Roman" w:hAnsi="Times New Roman"/>
          <w:b/>
          <w:sz w:val="22"/>
          <w:szCs w:val="22"/>
        </w:rPr>
        <w:br/>
      </w: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J U S T I F I C A T I V A</w:t>
      </w:r>
    </w:p>
    <w:p w14:paraId="51355C0C" w14:textId="77777777" w:rsidR="00BF5284" w:rsidRPr="001A6B7E" w:rsidRDefault="00BF5284" w:rsidP="00BF5284">
      <w:pPr>
        <w:ind w:right="-569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Sr. PRESIDENTE</w:t>
      </w:r>
    </w:p>
    <w:p w14:paraId="68F2D3A7" w14:textId="41865B2B" w:rsidR="00BF5284" w:rsidRPr="001A6B7E" w:rsidRDefault="00BF5284" w:rsidP="00BF5284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Srs. Vereadores</w:t>
      </w:r>
      <w:r w:rsidR="00126CB0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e Vereadoras</w:t>
      </w:r>
    </w:p>
    <w:p w14:paraId="46AE9D50" w14:textId="77777777" w:rsidR="00BF5284" w:rsidRPr="001A6B7E" w:rsidRDefault="00BF5284" w:rsidP="00BF5284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9589C26" w14:textId="1CA2C4C0" w:rsidR="00BF5284" w:rsidRDefault="00126CB0" w:rsidP="00126CB0">
      <w:pPr>
        <w:ind w:right="-56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="00BF5284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A matéria que estamos encaminhando para apreciação desta casa tem por finalidade buscar amparo legal para </w:t>
      </w:r>
      <w:r w:rsidR="001A6B7E">
        <w:rPr>
          <w:rFonts w:ascii="Times New Roman" w:eastAsia="Times New Roman" w:hAnsi="Times New Roman"/>
          <w:color w:val="000000"/>
          <w:sz w:val="22"/>
          <w:szCs w:val="22"/>
        </w:rPr>
        <w:t>que esta municipalidade conceda</w:t>
      </w:r>
      <w:r w:rsidR="00BF5284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revisão geral anual aos vencimentos dos servidores públicos municipais e dá outras providências.</w:t>
      </w:r>
    </w:p>
    <w:p w14:paraId="11AA2CE8" w14:textId="77777777" w:rsidR="001A6B7E" w:rsidRPr="001A6B7E" w:rsidRDefault="001A6B7E" w:rsidP="00126CB0">
      <w:pPr>
        <w:ind w:right="-56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B6179E4" w14:textId="00376BCB" w:rsidR="00FF6AFC" w:rsidRDefault="00126CB0" w:rsidP="00FF6AFC">
      <w:pPr>
        <w:ind w:right="-569"/>
        <w:jc w:val="both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="00BF5284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Consoante descrito no projeto, o percentual da revisão geral anual será de </w:t>
      </w:r>
      <w:r w:rsidR="00F5316C" w:rsidRPr="001A6B7E">
        <w:rPr>
          <w:rFonts w:ascii="Times New Roman" w:eastAsia="Times New Roman" w:hAnsi="Times New Roman"/>
          <w:sz w:val="22"/>
          <w:szCs w:val="22"/>
        </w:rPr>
        <w:t>4,</w:t>
      </w:r>
      <w:r w:rsidR="00907924" w:rsidRPr="001A6B7E">
        <w:rPr>
          <w:rFonts w:ascii="Times New Roman" w:eastAsia="Times New Roman" w:hAnsi="Times New Roman"/>
          <w:sz w:val="22"/>
          <w:szCs w:val="22"/>
        </w:rPr>
        <w:t>26</w:t>
      </w:r>
      <w:r w:rsidR="00F5316C" w:rsidRPr="001A6B7E">
        <w:rPr>
          <w:rFonts w:ascii="Times New Roman" w:eastAsia="Times New Roman" w:hAnsi="Times New Roman"/>
          <w:sz w:val="22"/>
          <w:szCs w:val="22"/>
        </w:rPr>
        <w:t xml:space="preserve">% (quatro virgula </w:t>
      </w:r>
      <w:r w:rsidR="00907924" w:rsidRPr="001A6B7E">
        <w:rPr>
          <w:rFonts w:ascii="Times New Roman" w:eastAsia="Times New Roman" w:hAnsi="Times New Roman"/>
          <w:sz w:val="22"/>
          <w:szCs w:val="22"/>
        </w:rPr>
        <w:t xml:space="preserve">vinte e seis </w:t>
      </w:r>
      <w:r w:rsidR="00F5316C" w:rsidRPr="001A6B7E">
        <w:rPr>
          <w:rFonts w:ascii="Times New Roman" w:eastAsia="Times New Roman" w:hAnsi="Times New Roman"/>
          <w:sz w:val="22"/>
          <w:szCs w:val="22"/>
        </w:rPr>
        <w:t>por cento)</w:t>
      </w:r>
      <w:r w:rsidR="00BF5284" w:rsidRPr="001A6B7E">
        <w:rPr>
          <w:rFonts w:ascii="Times New Roman" w:eastAsia="Times New Roman" w:hAnsi="Times New Roman"/>
          <w:color w:val="000000"/>
          <w:sz w:val="22"/>
          <w:szCs w:val="22"/>
        </w:rPr>
        <w:t>, equivalente à variação do IPCA no período de janeiro a dezembro de 202</w:t>
      </w:r>
      <w:r w:rsidR="00907924" w:rsidRPr="001A6B7E">
        <w:rPr>
          <w:rFonts w:ascii="Times New Roman" w:eastAsia="Times New Roman" w:hAnsi="Times New Roman"/>
          <w:color w:val="000000"/>
          <w:sz w:val="22"/>
          <w:szCs w:val="22"/>
        </w:rPr>
        <w:t>5</w:t>
      </w:r>
      <w:r w:rsidR="00BF5284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="00BF5284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e </w:t>
      </w:r>
      <w:r w:rsid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mais 0,</w:t>
      </w:r>
      <w:r w:rsidR="00907924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74</w:t>
      </w:r>
      <w:r w:rsidR="00F5316C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% (</w:t>
      </w:r>
      <w:r w:rsidR="00014643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zero</w:t>
      </w:r>
      <w:r w:rsidR="00907924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virgula setenta e quatro</w:t>
      </w:r>
      <w:r w:rsidR="00F5316C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por cento) </w:t>
      </w:r>
      <w:r w:rsidR="00BF5284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referente a</w:t>
      </w:r>
      <w:r w:rsid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o</w:t>
      </w:r>
      <w:r w:rsidR="00BF5284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ganho real</w:t>
      </w:r>
      <w:r w:rsidR="00F5316C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ao</w:t>
      </w:r>
      <w:r w:rsidR="00907924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s</w:t>
      </w:r>
      <w:r w:rsidR="00F5316C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servidores do quadro geral</w:t>
      </w:r>
      <w:r w:rsidR="00BF5284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, totalizando o percentual de </w:t>
      </w:r>
      <w:r w:rsidR="00014643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5</w:t>
      </w:r>
      <w:r w:rsidR="00BF5284" w:rsidRPr="001A6B7E">
        <w:rPr>
          <w:rFonts w:ascii="Times New Roman" w:eastAsia="Times New Roman" w:hAnsi="Times New Roman"/>
          <w:color w:val="000000" w:themeColor="text1"/>
          <w:sz w:val="22"/>
          <w:szCs w:val="22"/>
        </w:rPr>
        <w:t>%.</w:t>
      </w:r>
    </w:p>
    <w:p w14:paraId="48898DC2" w14:textId="77777777" w:rsidR="001A6B7E" w:rsidRPr="001A6B7E" w:rsidRDefault="001A6B7E" w:rsidP="00FF6AFC">
      <w:pPr>
        <w:ind w:right="-569"/>
        <w:jc w:val="both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646A92E0" w14:textId="4A7AFDAC" w:rsidR="00FF6AFC" w:rsidRDefault="00907924" w:rsidP="00907924">
      <w:pPr>
        <w:ind w:right="-569" w:firstLine="141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O presente projeto tem por objetivo a valorização dos servidores, sendo que após realizado cálculo para verificação do impacto financeiro, verificou-se que o valor supracitado fica dentro do orçamento anual do município, não gerando extrapolação na folha de pagamento. </w:t>
      </w:r>
    </w:p>
    <w:p w14:paraId="692EEEA2" w14:textId="77777777" w:rsidR="001A6B7E" w:rsidRPr="001A6B7E" w:rsidRDefault="001A6B7E" w:rsidP="00907924">
      <w:pPr>
        <w:ind w:right="-569" w:firstLine="141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10CEE21" w14:textId="636A6BA4" w:rsidR="00BF5284" w:rsidRDefault="00BF5284" w:rsidP="00D73E1A">
      <w:pPr>
        <w:ind w:right="-569" w:firstLine="141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Enfatizamos que o projeto também assegura vencimento básico não inferior ao salário</w:t>
      </w:r>
      <w:r w:rsidR="00907924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mínimo nacional, no caso R$ 1.621,</w:t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00</w:t>
      </w:r>
      <w:r w:rsidR="00081321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="00081321" w:rsidRPr="001A6B7E">
        <w:rPr>
          <w:rFonts w:ascii="Times New Roman" w:eastAsia="Times New Roman" w:hAnsi="Times New Roman"/>
          <w:sz w:val="22"/>
          <w:szCs w:val="22"/>
        </w:rPr>
        <w:t>(um mil</w:t>
      </w:r>
      <w:r w:rsidR="00907924" w:rsidRPr="001A6B7E">
        <w:rPr>
          <w:rFonts w:ascii="Times New Roman" w:eastAsia="Times New Roman" w:hAnsi="Times New Roman"/>
          <w:sz w:val="22"/>
          <w:szCs w:val="22"/>
        </w:rPr>
        <w:t xml:space="preserve"> seiscentos e vinte e um</w:t>
      </w:r>
      <w:r w:rsidR="00081321" w:rsidRPr="001A6B7E">
        <w:rPr>
          <w:rFonts w:ascii="Times New Roman" w:eastAsia="Times New Roman" w:hAnsi="Times New Roman"/>
          <w:sz w:val="22"/>
          <w:szCs w:val="22"/>
        </w:rPr>
        <w:t xml:space="preserve"> reais)</w:t>
      </w:r>
      <w:r w:rsidR="00907924" w:rsidRPr="001A6B7E">
        <w:rPr>
          <w:rFonts w:ascii="Times New Roman" w:eastAsia="Times New Roman" w:hAnsi="Times New Roman"/>
          <w:color w:val="000000"/>
          <w:sz w:val="22"/>
          <w:szCs w:val="22"/>
        </w:rPr>
        <w:t>, o qual será implantado par</w:t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a todos que tenham vencimento básico inferior a este valor, e sobre o qual incidirão as vantagens legais.</w:t>
      </w:r>
    </w:p>
    <w:p w14:paraId="044BD66A" w14:textId="3D0E2576" w:rsidR="00A94512" w:rsidRDefault="00014643" w:rsidP="00A94512">
      <w:pPr>
        <w:ind w:right="-569" w:firstLine="141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Além disso o projeto prevê a autorização ao poder executivo instituir o programa municipal de auxilio alimentação aos servidores a contar de maio de 2</w:t>
      </w:r>
      <w:r w:rsidR="001A6B7E">
        <w:rPr>
          <w:rFonts w:ascii="Times New Roman" w:eastAsia="Times New Roman" w:hAnsi="Times New Roman"/>
          <w:color w:val="000000"/>
          <w:sz w:val="22"/>
          <w:szCs w:val="22"/>
        </w:rPr>
        <w:t>026, com auxilio no valor de R$</w:t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212,00 com a coparticipação dos serv</w:t>
      </w:r>
      <w:r w:rsidR="001A6B7E">
        <w:rPr>
          <w:rFonts w:ascii="Times New Roman" w:eastAsia="Times New Roman" w:hAnsi="Times New Roman"/>
          <w:color w:val="000000"/>
          <w:sz w:val="22"/>
          <w:szCs w:val="22"/>
        </w:rPr>
        <w:t>idores no percentual de 5%. Esta</w:t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coparticipação é de fundamental importância para afastar a hipótese </w:t>
      </w:r>
      <w:proofErr w:type="gramStart"/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dos</w:t>
      </w:r>
      <w:proofErr w:type="gramEnd"/>
      <w:r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órgãos fiscalizadores não </w:t>
      </w:r>
      <w:r w:rsid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contabilizarem </w:t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este auxilio como despesa de pessoal. O PL prevê a regulamentação do auxilio através de lei especifica a ser encaminhada ao leg</w:t>
      </w:r>
      <w:r w:rsidR="001A6B7E">
        <w:rPr>
          <w:rFonts w:ascii="Times New Roman" w:eastAsia="Times New Roman" w:hAnsi="Times New Roman"/>
          <w:color w:val="000000"/>
          <w:sz w:val="22"/>
          <w:szCs w:val="22"/>
        </w:rPr>
        <w:t>islativo em tempo hábil para a</w:t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instituição em 01 de maio de 2026. </w:t>
      </w:r>
    </w:p>
    <w:p w14:paraId="62C00518" w14:textId="77777777" w:rsidR="001A6B7E" w:rsidRPr="001A6B7E" w:rsidRDefault="001A6B7E" w:rsidP="00A94512">
      <w:pPr>
        <w:ind w:right="-569" w:firstLine="141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CF5F1FA" w14:textId="41D2C79D" w:rsidR="00D73E1A" w:rsidRDefault="00014643" w:rsidP="00A94512">
      <w:pPr>
        <w:ind w:right="-569" w:firstLine="1418"/>
        <w:jc w:val="both"/>
        <w:rPr>
          <w:rFonts w:ascii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Por fim</w:t>
      </w:r>
      <w:r w:rsidR="001A6B7E">
        <w:rPr>
          <w:rFonts w:ascii="Times New Roman" w:eastAsia="Times New Roman" w:hAnsi="Times New Roman"/>
          <w:color w:val="000000"/>
          <w:sz w:val="22"/>
          <w:szCs w:val="22"/>
        </w:rPr>
        <w:t>, o projeto</w:t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também autoriza </w:t>
      </w:r>
      <w:r w:rsidR="00A94512" w:rsidRPr="001A6B7E">
        <w:rPr>
          <w:rFonts w:ascii="Times New Roman" w:eastAsia="Times New Roman" w:hAnsi="Times New Roman"/>
          <w:sz w:val="22"/>
          <w:szCs w:val="22"/>
        </w:rPr>
        <w:t>o Poder Executivo a ajustar a partir do mês de janeiro de 2026 as vantagens temporais (adicional por tempo de serviço) e o enquadramento nas classes dos servidores municipais, considerando o tempo de serviço que não tenha sid</w:t>
      </w:r>
      <w:r w:rsidR="001A6B7E">
        <w:rPr>
          <w:rFonts w:ascii="Times New Roman" w:eastAsia="Times New Roman" w:hAnsi="Times New Roman"/>
          <w:sz w:val="22"/>
          <w:szCs w:val="22"/>
        </w:rPr>
        <w:t>o computado do período da COVID,</w:t>
      </w:r>
      <w:r w:rsidR="00A94512" w:rsidRPr="001A6B7E">
        <w:rPr>
          <w:rFonts w:ascii="Times New Roman" w:hAnsi="Times New Roman"/>
          <w:color w:val="000000"/>
          <w:sz w:val="22"/>
          <w:szCs w:val="22"/>
        </w:rPr>
        <w:t xml:space="preserve"> compreendido entre 28 de maio de 2020 e 31 de dezembro de 2021, com base nas alterações promovidas na legislação federal através da Lei </w:t>
      </w:r>
      <w:r w:rsidR="0041577F">
        <w:rPr>
          <w:rFonts w:ascii="Times New Roman" w:hAnsi="Times New Roman"/>
          <w:color w:val="000000"/>
          <w:sz w:val="22"/>
          <w:szCs w:val="22"/>
        </w:rPr>
        <w:t xml:space="preserve">nº </w:t>
      </w:r>
      <w:r w:rsidR="00A94512" w:rsidRPr="001A6B7E">
        <w:rPr>
          <w:rFonts w:ascii="Times New Roman" w:hAnsi="Times New Roman"/>
          <w:color w:val="000000"/>
          <w:sz w:val="22"/>
          <w:szCs w:val="22"/>
        </w:rPr>
        <w:t xml:space="preserve">226/2026. </w:t>
      </w:r>
    </w:p>
    <w:p w14:paraId="26350439" w14:textId="77777777" w:rsidR="001A6B7E" w:rsidRPr="001A6B7E" w:rsidRDefault="001A6B7E" w:rsidP="00A94512">
      <w:pPr>
        <w:ind w:right="-569" w:firstLine="141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81850F6" w14:textId="462C4F95" w:rsidR="00BF5284" w:rsidRPr="001A6B7E" w:rsidRDefault="00BF5284" w:rsidP="00D73E1A">
      <w:pPr>
        <w:ind w:right="-569" w:firstLine="1418"/>
        <w:jc w:val="both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Assim sendo, pela pertinência e importância do presente projeto, principalmente visando a valorização do funcionalismo público, tencionamos apreciação favorável de parte desta casa.</w:t>
      </w:r>
    </w:p>
    <w:p w14:paraId="67E6D990" w14:textId="77777777" w:rsidR="00BF5284" w:rsidRPr="001A6B7E" w:rsidRDefault="00BF5284" w:rsidP="00BF5284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                                 </w:t>
      </w:r>
    </w:p>
    <w:p w14:paraId="7E08494F" w14:textId="1B392EAF" w:rsidR="00BF5284" w:rsidRPr="001A6B7E" w:rsidRDefault="00BF5284" w:rsidP="0064002A">
      <w:pPr>
        <w:ind w:left="2124" w:right="-569" w:hanging="706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Atenciosamente.</w:t>
      </w:r>
    </w:p>
    <w:p w14:paraId="020381BC" w14:textId="77777777" w:rsidR="0064002A" w:rsidRDefault="0064002A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3A331D0C" w14:textId="77777777" w:rsidR="00CC34FF" w:rsidRDefault="00CC34FF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2F645461" w14:textId="54B509BE" w:rsidR="00CC34FF" w:rsidRDefault="00CC34FF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</w:t>
      </w:r>
    </w:p>
    <w:p w14:paraId="4E409FF6" w14:textId="77777777" w:rsidR="0041577F" w:rsidRPr="001A6B7E" w:rsidRDefault="0041577F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610E6743" w14:textId="290A77FF" w:rsidR="00081321" w:rsidRPr="001A6B7E" w:rsidRDefault="001A6B7E" w:rsidP="001A6B7E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4002A">
        <w:rPr>
          <w:rFonts w:ascii="Times New Roman" w:eastAsia="Times New Roman" w:hAnsi="Times New Roman"/>
          <w:b/>
          <w:sz w:val="24"/>
          <w:szCs w:val="24"/>
        </w:rPr>
        <w:t>ELISETE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DE</w:t>
      </w:r>
      <w:r w:rsidRPr="0064002A">
        <w:rPr>
          <w:rFonts w:ascii="Times New Roman" w:eastAsia="Times New Roman" w:hAnsi="Times New Roman"/>
          <w:b/>
          <w:sz w:val="24"/>
          <w:szCs w:val="24"/>
        </w:rPr>
        <w:t xml:space="preserve"> OLIVEIRA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SANTOS</w:t>
      </w:r>
      <w:r w:rsidR="00907924" w:rsidRPr="001A6B7E">
        <w:rPr>
          <w:rFonts w:ascii="Times New Roman" w:eastAsia="Times New Roman" w:hAnsi="Times New Roman"/>
          <w:b/>
          <w:sz w:val="22"/>
          <w:szCs w:val="22"/>
        </w:rPr>
        <w:br/>
        <w:t>Prefeita Municipal em Exercício</w:t>
      </w:r>
    </w:p>
    <w:sectPr w:rsidR="00081321" w:rsidRPr="001A6B7E" w:rsidSect="0046786C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5"/>
    <w:multiLevelType w:val="hybridMultilevel"/>
    <w:tmpl w:val="9CFE3AA2"/>
    <w:lvl w:ilvl="0" w:tplc="E894F3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66996"/>
    <w:multiLevelType w:val="hybridMultilevel"/>
    <w:tmpl w:val="FAC861A8"/>
    <w:lvl w:ilvl="0" w:tplc="DD2C8A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1597007">
    <w:abstractNumId w:val="0"/>
  </w:num>
  <w:num w:numId="2" w16cid:durableId="200450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9"/>
    <w:rsid w:val="00001CA1"/>
    <w:rsid w:val="00014643"/>
    <w:rsid w:val="00081321"/>
    <w:rsid w:val="000A5770"/>
    <w:rsid w:val="000F47D4"/>
    <w:rsid w:val="00113838"/>
    <w:rsid w:val="00126CB0"/>
    <w:rsid w:val="0013486A"/>
    <w:rsid w:val="0015012E"/>
    <w:rsid w:val="00152E88"/>
    <w:rsid w:val="00181699"/>
    <w:rsid w:val="00196AFB"/>
    <w:rsid w:val="001A59FF"/>
    <w:rsid w:val="001A6B7E"/>
    <w:rsid w:val="00216CDF"/>
    <w:rsid w:val="002465E0"/>
    <w:rsid w:val="002D1A78"/>
    <w:rsid w:val="00367093"/>
    <w:rsid w:val="003D4D95"/>
    <w:rsid w:val="003E49D8"/>
    <w:rsid w:val="003F69A9"/>
    <w:rsid w:val="0041577F"/>
    <w:rsid w:val="0043084A"/>
    <w:rsid w:val="0046786C"/>
    <w:rsid w:val="0047474E"/>
    <w:rsid w:val="004844EE"/>
    <w:rsid w:val="004E1AB2"/>
    <w:rsid w:val="005420A1"/>
    <w:rsid w:val="0062468B"/>
    <w:rsid w:val="00630A84"/>
    <w:rsid w:val="0063304D"/>
    <w:rsid w:val="0064002A"/>
    <w:rsid w:val="006751B9"/>
    <w:rsid w:val="00676DCC"/>
    <w:rsid w:val="006D3E74"/>
    <w:rsid w:val="00793B9E"/>
    <w:rsid w:val="007E4D04"/>
    <w:rsid w:val="008B3E22"/>
    <w:rsid w:val="008E4926"/>
    <w:rsid w:val="008F0F96"/>
    <w:rsid w:val="00907924"/>
    <w:rsid w:val="009C2258"/>
    <w:rsid w:val="009E11A9"/>
    <w:rsid w:val="009F6CAB"/>
    <w:rsid w:val="00A50D73"/>
    <w:rsid w:val="00A761BC"/>
    <w:rsid w:val="00A94512"/>
    <w:rsid w:val="00AB457F"/>
    <w:rsid w:val="00BC4708"/>
    <w:rsid w:val="00BF5284"/>
    <w:rsid w:val="00C06C5E"/>
    <w:rsid w:val="00C940AB"/>
    <w:rsid w:val="00CC34FF"/>
    <w:rsid w:val="00CE1C92"/>
    <w:rsid w:val="00CE66F3"/>
    <w:rsid w:val="00D15A0E"/>
    <w:rsid w:val="00D574B2"/>
    <w:rsid w:val="00D73E1A"/>
    <w:rsid w:val="00D96B23"/>
    <w:rsid w:val="00DD3DD6"/>
    <w:rsid w:val="00DF51D3"/>
    <w:rsid w:val="00EC015D"/>
    <w:rsid w:val="00F07B89"/>
    <w:rsid w:val="00F5316C"/>
    <w:rsid w:val="00FC5FA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2B2"/>
  <w15:chartTrackingRefBased/>
  <w15:docId w15:val="{75A4883D-0DD2-4789-8FBE-46C3FC0C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11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59F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67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quivos\Downloads\visualizarDiploma.php?cdMunicipio=7837&amp;cdDiploma=20020420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Arquivos\Downloads\visualizarDiploma.php?cdMunicipio=7837&amp;cdDiploma=201209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m.digifred.net.br/sagradafamilia/contas/relatorios/quadro_salario_servidores_step3/138/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9F3A-7EE2-429A-AB4B-5D8BEE89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2026-01-20T11:51:00Z</cp:lastPrinted>
  <dcterms:created xsi:type="dcterms:W3CDTF">2026-01-21T10:38:00Z</dcterms:created>
  <dcterms:modified xsi:type="dcterms:W3CDTF">2026-01-21T10:38:00Z</dcterms:modified>
</cp:coreProperties>
</file>