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CFEA" w14:textId="77777777" w:rsidR="008E2498" w:rsidRDefault="008E2498" w:rsidP="00273175">
      <w:pPr>
        <w:ind w:left="2127"/>
        <w:jc w:val="both"/>
        <w:rPr>
          <w:rFonts w:ascii="Times New Roman" w:hAnsi="Times New Roman" w:cs="Times New Roman"/>
        </w:rPr>
      </w:pPr>
    </w:p>
    <w:p w14:paraId="753DA02A" w14:textId="77777777" w:rsidR="008E2498" w:rsidRDefault="008E2498" w:rsidP="00273175">
      <w:pPr>
        <w:ind w:left="2127"/>
        <w:jc w:val="both"/>
        <w:rPr>
          <w:rFonts w:ascii="Times New Roman" w:hAnsi="Times New Roman" w:cs="Times New Roman"/>
        </w:rPr>
      </w:pPr>
    </w:p>
    <w:p w14:paraId="390AB388" w14:textId="77777777" w:rsidR="008E2498" w:rsidRDefault="008E2498" w:rsidP="00273175">
      <w:pPr>
        <w:ind w:left="2127"/>
        <w:jc w:val="both"/>
        <w:rPr>
          <w:rFonts w:ascii="Times New Roman" w:hAnsi="Times New Roman" w:cs="Times New Roman"/>
        </w:rPr>
      </w:pPr>
    </w:p>
    <w:p w14:paraId="4144B604" w14:textId="0AC62843" w:rsidR="00273175" w:rsidRDefault="00273175" w:rsidP="00273175">
      <w:p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 xml:space="preserve">LEI </w:t>
      </w:r>
      <w:r w:rsidR="005F13D5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8E2498">
        <w:rPr>
          <w:rFonts w:ascii="Times New Roman" w:hAnsi="Times New Roman" w:cs="Times New Roman"/>
          <w:sz w:val="24"/>
          <w:szCs w:val="24"/>
        </w:rPr>
        <w:t xml:space="preserve">Nº </w:t>
      </w:r>
      <w:r w:rsidR="005F13D5">
        <w:rPr>
          <w:rFonts w:ascii="Times New Roman" w:hAnsi="Times New Roman" w:cs="Times New Roman"/>
          <w:sz w:val="24"/>
          <w:szCs w:val="24"/>
        </w:rPr>
        <w:t>1757</w:t>
      </w:r>
      <w:r w:rsidRPr="008E2498">
        <w:rPr>
          <w:rFonts w:ascii="Times New Roman" w:hAnsi="Times New Roman" w:cs="Times New Roman"/>
          <w:sz w:val="24"/>
          <w:szCs w:val="24"/>
        </w:rPr>
        <w:t>/2025</w:t>
      </w:r>
      <w:r w:rsidR="008E2498" w:rsidRPr="008E2498">
        <w:rPr>
          <w:rFonts w:ascii="Times New Roman" w:hAnsi="Times New Roman" w:cs="Times New Roman"/>
          <w:sz w:val="24"/>
          <w:szCs w:val="24"/>
        </w:rPr>
        <w:t xml:space="preserve">, </w:t>
      </w:r>
      <w:r w:rsidR="005F13D5">
        <w:rPr>
          <w:rFonts w:ascii="Times New Roman" w:hAnsi="Times New Roman" w:cs="Times New Roman"/>
          <w:sz w:val="24"/>
          <w:szCs w:val="24"/>
        </w:rPr>
        <w:t>10</w:t>
      </w:r>
      <w:r w:rsidR="008E2498" w:rsidRPr="008E2498">
        <w:rPr>
          <w:rFonts w:ascii="Times New Roman" w:hAnsi="Times New Roman" w:cs="Times New Roman"/>
          <w:sz w:val="24"/>
          <w:szCs w:val="24"/>
        </w:rPr>
        <w:t xml:space="preserve"> de </w:t>
      </w:r>
      <w:r w:rsidR="00A06A8B" w:rsidRPr="008E2498">
        <w:rPr>
          <w:rFonts w:ascii="Times New Roman" w:hAnsi="Times New Roman" w:cs="Times New Roman"/>
          <w:sz w:val="24"/>
          <w:szCs w:val="24"/>
        </w:rPr>
        <w:t>dezembro</w:t>
      </w:r>
      <w:r w:rsidR="008E2498" w:rsidRPr="008E2498">
        <w:rPr>
          <w:rFonts w:ascii="Times New Roman" w:hAnsi="Times New Roman" w:cs="Times New Roman"/>
          <w:sz w:val="24"/>
          <w:szCs w:val="24"/>
        </w:rPr>
        <w:t xml:space="preserve"> de 2025,</w:t>
      </w:r>
    </w:p>
    <w:p w14:paraId="19CABFE7" w14:textId="77777777" w:rsidR="008E2498" w:rsidRPr="008E2498" w:rsidRDefault="008E2498" w:rsidP="00273175">
      <w:pPr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14:paraId="04079185" w14:textId="77777777" w:rsidR="00273175" w:rsidRDefault="00273175" w:rsidP="00273175">
      <w:p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SÚMULA: Autoriza o Poder Executivo Municipal a abrir Crédito Adicional Especial, por Excesso de Arrecadação, no valor de R$ 28.455,00 (Vinte e oito mil, quatrocentos e cinquenta e cinco reais), no Fundo Municipal de Assistência Social – FMAS, e dá outras providências.</w:t>
      </w:r>
    </w:p>
    <w:p w14:paraId="7487B5B3" w14:textId="77777777" w:rsidR="008E2498" w:rsidRPr="008E2498" w:rsidRDefault="008E2498" w:rsidP="00273175">
      <w:pPr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14:paraId="31665B88" w14:textId="0EC0BFDA" w:rsidR="00273175" w:rsidRPr="008E2498" w:rsidRDefault="00273175" w:rsidP="00273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MAURO ROGÉRIO FERRARI GALATTO, Prefeito Municipal de Sagrada Família, no uso das atribuições que lhe são conferidas pela Lei Orgânica Municipal, faz saber que a Câmara Municipal de Vereadores aprov</w:t>
      </w:r>
      <w:r w:rsidR="005F13D5">
        <w:rPr>
          <w:rFonts w:ascii="Times New Roman" w:hAnsi="Times New Roman" w:cs="Times New Roman"/>
          <w:sz w:val="24"/>
          <w:szCs w:val="24"/>
        </w:rPr>
        <w:t>ou</w:t>
      </w:r>
      <w:r w:rsidRPr="008E2498">
        <w:rPr>
          <w:rFonts w:ascii="Times New Roman" w:hAnsi="Times New Roman" w:cs="Times New Roman"/>
          <w:sz w:val="24"/>
          <w:szCs w:val="24"/>
        </w:rPr>
        <w:t xml:space="preserve"> e ele sanciona </w:t>
      </w:r>
      <w:r w:rsidR="005F13D5">
        <w:rPr>
          <w:rFonts w:ascii="Times New Roman" w:hAnsi="Times New Roman" w:cs="Times New Roman"/>
          <w:sz w:val="24"/>
          <w:szCs w:val="24"/>
        </w:rPr>
        <w:t xml:space="preserve">e promulgou </w:t>
      </w:r>
      <w:r w:rsidRPr="008E2498">
        <w:rPr>
          <w:rFonts w:ascii="Times New Roman" w:hAnsi="Times New Roman" w:cs="Times New Roman"/>
          <w:sz w:val="24"/>
          <w:szCs w:val="24"/>
        </w:rPr>
        <w:t>a seguinte LEI:</w:t>
      </w:r>
    </w:p>
    <w:p w14:paraId="3ED23D6F" w14:textId="77777777" w:rsidR="00273175" w:rsidRPr="008E2498" w:rsidRDefault="00273175" w:rsidP="00273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Art. 1º Fica o Chefe do Poder Executivo Municipal autorizado a abrir, no vigente exercício de 2025, junto ao Orçamento Fiscal e da Seguridade Social, um Crédito Adicional Especial no valor de R$ 28.455,00 (Vinte e oito mil, quatrocentos e cinquenta e cinco reais), destinado ao Fundo Municipal de Assistência Social (FMAS), para atender à seguinte dotação: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1979"/>
        <w:gridCol w:w="1105"/>
      </w:tblGrid>
      <w:tr w:rsidR="00273175" w:rsidRPr="008E2498" w14:paraId="67D2690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B9AAD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98">
              <w:rPr>
                <w:rFonts w:ascii="Times New Roman" w:hAnsi="Times New Roman" w:cs="Times New Roman"/>
                <w:sz w:val="24"/>
                <w:szCs w:val="24"/>
              </w:rPr>
              <w:t>Classificação Orçamentária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9A009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98">
              <w:rPr>
                <w:rFonts w:ascii="Times New Roman" w:hAnsi="Times New Roman" w:cs="Times New Roman"/>
                <w:sz w:val="24"/>
                <w:szCs w:val="24"/>
              </w:rPr>
              <w:t>Elemento de Despesa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D5428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98">
              <w:rPr>
                <w:rFonts w:ascii="Times New Roman" w:hAnsi="Times New Roman" w:cs="Times New Roman"/>
                <w:sz w:val="24"/>
                <w:szCs w:val="24"/>
              </w:rPr>
              <w:t>Valor (R$)</w:t>
            </w:r>
          </w:p>
        </w:tc>
      </w:tr>
      <w:tr w:rsidR="00273175" w:rsidRPr="008E2498" w14:paraId="09CA1E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44455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98">
              <w:rPr>
                <w:rFonts w:ascii="Times New Roman" w:hAnsi="Times New Roman" w:cs="Times New Roman"/>
                <w:sz w:val="24"/>
                <w:szCs w:val="24"/>
              </w:rPr>
              <w:t>Órgão: 9 – Secretaria de Assistência 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E1DFD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98">
              <w:rPr>
                <w:rFonts w:ascii="Times New Roman" w:hAnsi="Times New Roman" w:cs="Times New Roman"/>
                <w:sz w:val="24"/>
                <w:szCs w:val="24"/>
              </w:rPr>
              <w:t>3.3.90.30.00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133B8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75" w:rsidRPr="008E2498" w14:paraId="6AA1B8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56825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98">
              <w:rPr>
                <w:rFonts w:ascii="Times New Roman" w:hAnsi="Times New Roman" w:cs="Times New Roman"/>
                <w:sz w:val="24"/>
                <w:szCs w:val="24"/>
              </w:rPr>
              <w:t>Unidade: 1 – Fundo Municipal de Assistência 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917A1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98">
              <w:rPr>
                <w:rFonts w:ascii="Times New Roman" w:hAnsi="Times New Roman" w:cs="Times New Roman"/>
                <w:sz w:val="24"/>
                <w:szCs w:val="24"/>
              </w:rPr>
              <w:t>(Material de Consumo)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C3A34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98">
              <w:rPr>
                <w:rFonts w:ascii="Times New Roman" w:hAnsi="Times New Roman" w:cs="Times New Roman"/>
                <w:sz w:val="24"/>
                <w:szCs w:val="24"/>
              </w:rPr>
              <w:t>28.455,00</w:t>
            </w:r>
          </w:p>
        </w:tc>
      </w:tr>
      <w:tr w:rsidR="00273175" w:rsidRPr="008E2498" w14:paraId="6C6E07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CD368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98">
              <w:rPr>
                <w:rFonts w:ascii="Times New Roman" w:hAnsi="Times New Roman" w:cs="Times New Roman"/>
                <w:sz w:val="24"/>
                <w:szCs w:val="24"/>
              </w:rPr>
              <w:t>Função: 08 – Assistência 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71CD7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A38B3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75" w:rsidRPr="008E2498" w14:paraId="286124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7E589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98">
              <w:rPr>
                <w:rFonts w:ascii="Times New Roman" w:hAnsi="Times New Roman" w:cs="Times New Roman"/>
                <w:sz w:val="24"/>
                <w:szCs w:val="24"/>
              </w:rPr>
              <w:t>Subfunção: 244 – Assistência Comunitária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D9336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53B4F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75" w:rsidRPr="008E2498" w14:paraId="07071A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17A45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98">
              <w:rPr>
                <w:rFonts w:ascii="Times New Roman" w:hAnsi="Times New Roman" w:cs="Times New Roman"/>
                <w:sz w:val="24"/>
                <w:szCs w:val="24"/>
              </w:rPr>
              <w:t>Programa/Ação: 142 – Apoio à Execução do Serviço de Proteção Social em Calamidade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C7F02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156AD" w14:textId="77777777" w:rsidR="00273175" w:rsidRPr="008E2498" w:rsidRDefault="00273175" w:rsidP="0027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98BF97" w14:textId="77777777" w:rsidR="00273175" w:rsidRPr="008E2498" w:rsidRDefault="00273175" w:rsidP="00273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Art. 2º Para a cobertura do Crédito Adicional Especial de que trata o Art. 1º, será utilizado o recurso de Excesso de Arrecadação vinculado à Fonte de Recurso nº 660 (Transferência de Recursos do Fundo Nacional de Assistência Social), conforme previsto no art. 43, § 1º, inciso II, da Lei Federal nº 4.320/64.</w:t>
      </w:r>
    </w:p>
    <w:p w14:paraId="1CFAC6EB" w14:textId="77777777" w:rsidR="00273175" w:rsidRDefault="00273175" w:rsidP="00273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Parágrafo Único. O excesso de arrecadação referido neste artigo é proveniente do repasse extraordinário e emergencial da União, destinado ao cofinanciamento do Serviço de Proteção em Situações de Calamidades Públicas, em cumprimento à Medida Provisória nº 1.218/2024 e à Portaria MDS nº 1.004/2024, no valor de R$ 28.455,00.</w:t>
      </w:r>
    </w:p>
    <w:p w14:paraId="1D329FFE" w14:textId="77777777" w:rsidR="008E2498" w:rsidRDefault="008E2498" w:rsidP="00273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E79753" w14:textId="77777777" w:rsidR="008E2498" w:rsidRDefault="008E2498" w:rsidP="00273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24039A" w14:textId="77777777" w:rsidR="008E2498" w:rsidRDefault="008E2498" w:rsidP="00273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D50556" w14:textId="77777777" w:rsidR="008E2498" w:rsidRDefault="008E2498" w:rsidP="00273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6ECA83" w14:textId="77777777" w:rsidR="008E2498" w:rsidRPr="008E2498" w:rsidRDefault="008E2498" w:rsidP="00273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ADEEA6" w14:textId="77777777" w:rsidR="00273175" w:rsidRPr="008E2498" w:rsidRDefault="00273175" w:rsidP="00273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Art. 3º As despesas autorizadas por esta Lei destinam-se ao custeio de material de consumo essencial à gestão e execução do Serviço de Proteção Social em Calamidade, conforme a vinculação e a finalidade dos recursos repassados.</w:t>
      </w:r>
    </w:p>
    <w:p w14:paraId="3AA948DF" w14:textId="77777777" w:rsidR="00273175" w:rsidRPr="008E2498" w:rsidRDefault="00273175" w:rsidP="00273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Art. 4º O saldo do crédito especial autorizado por esta Lei que não for utilizado até 31 de dezembro de 2025 será automaticamente reaberto no orçamento de 2026, a título de Crédito Especial, em conformidade com o disposto na Lei Federal nº 4.320/64.</w:t>
      </w:r>
    </w:p>
    <w:p w14:paraId="0B5D6270" w14:textId="77777777" w:rsidR="00273175" w:rsidRPr="008E2498" w:rsidRDefault="00273175" w:rsidP="00273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Art. 5º Esta Lei entra em vigor na data de sua publicação, retroagindo seus efeitos a 01 de janeiro de 2025.</w:t>
      </w:r>
    </w:p>
    <w:p w14:paraId="18962AD9" w14:textId="7AFB5012" w:rsidR="00273175" w:rsidRPr="008E2498" w:rsidRDefault="00273175" w:rsidP="00273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Gabinete do Prefeito Municipal de Sagrada Família, RS,</w:t>
      </w:r>
      <w:r w:rsidR="00DC0C14">
        <w:rPr>
          <w:rFonts w:ascii="Times New Roman" w:hAnsi="Times New Roman" w:cs="Times New Roman"/>
          <w:sz w:val="24"/>
          <w:szCs w:val="24"/>
        </w:rPr>
        <w:t xml:space="preserve"> 10</w:t>
      </w:r>
      <w:r w:rsidR="008E2498">
        <w:rPr>
          <w:rFonts w:ascii="Times New Roman" w:hAnsi="Times New Roman" w:cs="Times New Roman"/>
          <w:sz w:val="24"/>
          <w:szCs w:val="24"/>
        </w:rPr>
        <w:t xml:space="preserve"> </w:t>
      </w:r>
      <w:r w:rsidRPr="008E2498">
        <w:rPr>
          <w:rFonts w:ascii="Times New Roman" w:hAnsi="Times New Roman" w:cs="Times New Roman"/>
          <w:sz w:val="24"/>
          <w:szCs w:val="24"/>
        </w:rPr>
        <w:t xml:space="preserve">de </w:t>
      </w:r>
      <w:r w:rsidR="008E2498">
        <w:rPr>
          <w:rFonts w:ascii="Times New Roman" w:hAnsi="Times New Roman" w:cs="Times New Roman"/>
          <w:sz w:val="24"/>
          <w:szCs w:val="24"/>
        </w:rPr>
        <w:t>dezembro</w:t>
      </w:r>
      <w:r w:rsidRPr="008E2498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09E18A30" w14:textId="77777777" w:rsidR="008E2498" w:rsidRDefault="008E2498" w:rsidP="002731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CB7E94" w14:textId="77777777" w:rsidR="008E2498" w:rsidRDefault="008E2498" w:rsidP="002731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A90A8E" w14:textId="77777777" w:rsidR="008E2498" w:rsidRDefault="008E2498" w:rsidP="002731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F6773C" w14:textId="16C3A54C" w:rsidR="00273175" w:rsidRPr="008E2498" w:rsidRDefault="00273175" w:rsidP="00273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8E2498">
        <w:rPr>
          <w:rFonts w:ascii="Times New Roman" w:hAnsi="Times New Roman" w:cs="Times New Roman"/>
          <w:sz w:val="24"/>
          <w:szCs w:val="24"/>
        </w:rPr>
        <w:br/>
        <w:t>Mauro Rogério Ferrari Galatto</w:t>
      </w:r>
      <w:r w:rsidRPr="008E2498">
        <w:rPr>
          <w:rFonts w:ascii="Times New Roman" w:hAnsi="Times New Roman" w:cs="Times New Roman"/>
          <w:sz w:val="24"/>
          <w:szCs w:val="24"/>
        </w:rPr>
        <w:br/>
        <w:t>Prefeito Municipal</w:t>
      </w:r>
    </w:p>
    <w:p w14:paraId="31491FAD" w14:textId="77777777" w:rsidR="00273175" w:rsidRDefault="00273175" w:rsidP="00273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1CA8B" w14:textId="77777777" w:rsidR="008E2498" w:rsidRDefault="008E2498" w:rsidP="00273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F14555" w14:textId="77777777" w:rsidR="005F13D5" w:rsidRDefault="005F13D5" w:rsidP="005F13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3D5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5192CBEB" w14:textId="77777777" w:rsidR="005F13D5" w:rsidRDefault="005F13D5" w:rsidP="005F13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E4084A" w14:textId="77777777" w:rsidR="005F13D5" w:rsidRPr="005F13D5" w:rsidRDefault="005F13D5" w:rsidP="005F13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D7C7C" w14:textId="77777777" w:rsidR="005F13D5" w:rsidRPr="005F13D5" w:rsidRDefault="005F13D5" w:rsidP="005F1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3D5">
        <w:rPr>
          <w:rFonts w:ascii="Times New Roman" w:hAnsi="Times New Roman" w:cs="Times New Roman"/>
          <w:b/>
          <w:sz w:val="24"/>
          <w:szCs w:val="24"/>
        </w:rPr>
        <w:t xml:space="preserve">Elisete Fatima de Almeida Vieira </w:t>
      </w:r>
      <w:proofErr w:type="spellStart"/>
      <w:r w:rsidRPr="005F13D5">
        <w:rPr>
          <w:rFonts w:ascii="Times New Roman" w:hAnsi="Times New Roman" w:cs="Times New Roman"/>
          <w:b/>
          <w:sz w:val="24"/>
          <w:szCs w:val="24"/>
        </w:rPr>
        <w:t>Quequi</w:t>
      </w:r>
      <w:proofErr w:type="spellEnd"/>
      <w:r w:rsidRPr="005F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9D7A23" w14:textId="77777777" w:rsidR="005F13D5" w:rsidRPr="005F13D5" w:rsidRDefault="005F13D5" w:rsidP="005F1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13D5">
        <w:rPr>
          <w:rFonts w:ascii="Times New Roman" w:hAnsi="Times New Roman" w:cs="Times New Roman"/>
          <w:b/>
          <w:sz w:val="24"/>
          <w:szCs w:val="24"/>
        </w:rPr>
        <w:t>Sec. .</w:t>
      </w:r>
      <w:proofErr w:type="gramEnd"/>
      <w:r w:rsidRPr="005F13D5">
        <w:rPr>
          <w:rFonts w:ascii="Times New Roman" w:hAnsi="Times New Roman" w:cs="Times New Roman"/>
          <w:b/>
          <w:sz w:val="24"/>
          <w:szCs w:val="24"/>
        </w:rPr>
        <w:t xml:space="preserve">Mun. de Administração </w:t>
      </w:r>
    </w:p>
    <w:p w14:paraId="2F164594" w14:textId="77777777" w:rsidR="008E2498" w:rsidRDefault="008E2498" w:rsidP="00273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A17E6" w14:textId="77777777" w:rsidR="008E2498" w:rsidRDefault="008E2498" w:rsidP="00273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78F67" w14:textId="77777777" w:rsidR="008E2498" w:rsidRDefault="008E2498" w:rsidP="00273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250E9" w14:textId="77777777" w:rsidR="008E2498" w:rsidRDefault="008E2498" w:rsidP="00273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400F7" w14:textId="77777777" w:rsidR="008E2498" w:rsidRDefault="008E2498" w:rsidP="00273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41EE4" w14:textId="77777777" w:rsidR="008E2498" w:rsidRDefault="008E2498" w:rsidP="00273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35684D" w14:textId="77777777" w:rsidR="008E2498" w:rsidRDefault="008E2498" w:rsidP="00273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6369D" w14:textId="77777777" w:rsidR="008E2498" w:rsidRDefault="008E2498" w:rsidP="00273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3AD5F" w14:textId="77777777" w:rsidR="008E2498" w:rsidRDefault="008E2498" w:rsidP="00273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D5D8C" w14:textId="77777777" w:rsidR="008E2498" w:rsidRDefault="008E2498" w:rsidP="00273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8E7BC0" w14:textId="77777777" w:rsidR="008E2498" w:rsidRPr="008E2498" w:rsidRDefault="008E2498" w:rsidP="00273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C694C7" w14:textId="77777777" w:rsidR="008E2498" w:rsidRDefault="008E2498" w:rsidP="002731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50F262" w14:textId="3928C97D" w:rsidR="00273175" w:rsidRDefault="00273175" w:rsidP="00273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JUSTIFICATIVA DO PROJETO DE LEI</w:t>
      </w:r>
      <w:r w:rsidR="008E2498">
        <w:rPr>
          <w:rFonts w:ascii="Times New Roman" w:hAnsi="Times New Roman" w:cs="Times New Roman"/>
          <w:sz w:val="24"/>
          <w:szCs w:val="24"/>
        </w:rPr>
        <w:t xml:space="preserve"> Nº61/2025</w:t>
      </w:r>
    </w:p>
    <w:p w14:paraId="00E4EAD8" w14:textId="77777777" w:rsidR="008E2498" w:rsidRPr="008E2498" w:rsidRDefault="008E2498" w:rsidP="002731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6F7ED5" w14:textId="77777777" w:rsidR="00273175" w:rsidRPr="008E2498" w:rsidRDefault="00273175" w:rsidP="00273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Excelentíssimos Senhores e Senhoras Vereadores,</w:t>
      </w:r>
    </w:p>
    <w:p w14:paraId="21617411" w14:textId="77777777" w:rsidR="00273175" w:rsidRPr="008E2498" w:rsidRDefault="00273175" w:rsidP="00273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Submetemos à apreciação dessa Egrégia Câmara Municipal o presente Projeto de Lei que visa a abertura de Crédito Adicional Especial no Orçamento Municipal, no valor de R$ 28.455,00, no Fundo Municipal de Assistência Social (FMAS).</w:t>
      </w:r>
    </w:p>
    <w:p w14:paraId="32AE7CFA" w14:textId="77777777" w:rsidR="00273175" w:rsidRPr="008E2498" w:rsidRDefault="00273175" w:rsidP="00273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O recurso em questão consiste em uma Transferência Extraordinária da União, caracterizando Excesso de Arrecadação no exercício, conforme demonstrado no extrato bancário e fundamentado legalmente pela Medida Provisória nº 1.218/2024 e pela Portaria MDS nº 1.004/2024.</w:t>
      </w:r>
    </w:p>
    <w:p w14:paraId="6AFD63A0" w14:textId="77777777" w:rsidR="00273175" w:rsidRPr="008E2498" w:rsidRDefault="00273175" w:rsidP="00273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A dotação será aberta especificamente para a aquisição de Material de Consumo (3.3.90.30.00), que é imprescindível para garantir o pleno funcionamento e a continuidade da gestão do Serviço de Proteção Social em Calamidade, fundamental para o atendimento da população atingida pela situação de emergência.</w:t>
      </w:r>
    </w:p>
    <w:p w14:paraId="15E3E50B" w14:textId="77777777" w:rsidR="00273175" w:rsidRPr="008E2498" w:rsidRDefault="00273175" w:rsidP="00273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Dada a natureza de urgência e a vinculação específica do recurso à situação de calamidade pública, solicitamos a análise e a aprovação desta matéria.</w:t>
      </w:r>
    </w:p>
    <w:p w14:paraId="62D68A78" w14:textId="6A3EFB15" w:rsidR="00273175" w:rsidRDefault="00273175" w:rsidP="00273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Gabinete do Prefeito,</w:t>
      </w:r>
      <w:r w:rsidR="008E2498">
        <w:rPr>
          <w:rFonts w:ascii="Times New Roman" w:hAnsi="Times New Roman" w:cs="Times New Roman"/>
          <w:sz w:val="24"/>
          <w:szCs w:val="24"/>
        </w:rPr>
        <w:t xml:space="preserve"> SAGRADA FAMILIA 04 DE DEZEMBRO DE 2025.</w:t>
      </w:r>
    </w:p>
    <w:p w14:paraId="3F42B7EC" w14:textId="77777777" w:rsidR="008E2498" w:rsidRDefault="008E2498" w:rsidP="002731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A9D5F5" w14:textId="77777777" w:rsidR="008E2498" w:rsidRPr="008E2498" w:rsidRDefault="008E2498" w:rsidP="002731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8B15A1" w14:textId="77777777" w:rsidR="00273175" w:rsidRPr="008E2498" w:rsidRDefault="00273175" w:rsidP="00273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MAURO ROGÉRIO FERRARI GALATTO</w:t>
      </w:r>
    </w:p>
    <w:p w14:paraId="01C99AE2" w14:textId="77777777" w:rsidR="00273175" w:rsidRPr="008E2498" w:rsidRDefault="00273175" w:rsidP="00273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498">
        <w:rPr>
          <w:rFonts w:ascii="Times New Roman" w:hAnsi="Times New Roman" w:cs="Times New Roman"/>
          <w:sz w:val="24"/>
          <w:szCs w:val="24"/>
        </w:rPr>
        <w:t>Prefeito Municipal</w:t>
      </w:r>
    </w:p>
    <w:p w14:paraId="2E4777F7" w14:textId="77777777" w:rsidR="00045A54" w:rsidRPr="008E2498" w:rsidRDefault="00045A54" w:rsidP="002731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5A54" w:rsidRPr="008E2498" w:rsidSect="00273175">
      <w:pgSz w:w="11906" w:h="16838"/>
      <w:pgMar w:top="1417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75"/>
    <w:rsid w:val="00045A54"/>
    <w:rsid w:val="001C0728"/>
    <w:rsid w:val="00273175"/>
    <w:rsid w:val="00305377"/>
    <w:rsid w:val="005709B5"/>
    <w:rsid w:val="005F13D5"/>
    <w:rsid w:val="00731CB8"/>
    <w:rsid w:val="00780B94"/>
    <w:rsid w:val="00846743"/>
    <w:rsid w:val="008E2498"/>
    <w:rsid w:val="009E70AA"/>
    <w:rsid w:val="00A06A8B"/>
    <w:rsid w:val="00DC0C14"/>
    <w:rsid w:val="00D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DCC5"/>
  <w15:chartTrackingRefBased/>
  <w15:docId w15:val="{2BE6F1FF-7B54-40F8-AEDF-ABA3997F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3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3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3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3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3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3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3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3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3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3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3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3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31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317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31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31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31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31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3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3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3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3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3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31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31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317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3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317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3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4</cp:revision>
  <cp:lastPrinted>2025-12-10T11:09:00Z</cp:lastPrinted>
  <dcterms:created xsi:type="dcterms:W3CDTF">2025-12-10T11:08:00Z</dcterms:created>
  <dcterms:modified xsi:type="dcterms:W3CDTF">2025-12-10T11:10:00Z</dcterms:modified>
</cp:coreProperties>
</file>