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94032B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LEI MUNICIPAL Nº </w:t>
      </w:r>
      <w:r w:rsidR="0042195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1749</w:t>
      </w:r>
      <w:r w:rsidR="00014129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-2025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</w:t>
      </w:r>
      <w:r w:rsidR="00014129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014129" w:rsidRPr="00014129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2</w:t>
      </w:r>
      <w:r w:rsidR="00421953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9</w:t>
      </w:r>
      <w:r w:rsidRPr="00014129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DE OUTUBRO DE 2025</w:t>
      </w:r>
    </w:p>
    <w:p w14:paraId="00000002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410814C5" w:rsidR="00220944" w:rsidRDefault="00A60217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AUTORIZA O MUNICÍPIO DE SAGRADA FAMÍLIA A USAR PARTE DO IMÓVEL DE PROPRIEDADE DO SENHOR ODIRLEI LAMONATTO TAGLIETTI E FIRMAR TERMO DE CESSÃO DE DIREITO REAL DE USO, PARA EXPLORAÇÃO DE CASCALHEIRA, E DÁ OUTRAS PROVIDÊNCIAS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5" w14:textId="77777777" w:rsidR="00220944" w:rsidRDefault="00220944">
      <w:pPr>
        <w:spacing w:line="276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220944" w:rsidRDefault="00A6021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MAURO ROGERIO FERRARI GALATTO, </w:t>
      </w:r>
      <w:r>
        <w:rPr>
          <w:rFonts w:ascii="Arial" w:eastAsia="Arial" w:hAnsi="Arial" w:cs="Arial"/>
          <w:sz w:val="24"/>
          <w:szCs w:val="24"/>
        </w:rPr>
        <w:t>Prefeito Municipal de Sagrada Família, Estado do Rio Grande do Sul,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uso das atribuições legais que lhe são conferidas pela Lei Orgânica Municipal.</w:t>
      </w:r>
    </w:p>
    <w:p w14:paraId="00000007" w14:textId="77777777" w:rsidR="00220944" w:rsidRDefault="0022094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c4gn9xgiilnr" w:colFirst="0" w:colLast="0"/>
      <w:bookmarkEnd w:id="0"/>
    </w:p>
    <w:p w14:paraId="00000008" w14:textId="77777777" w:rsidR="00220944" w:rsidRDefault="00A6021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Faço saber, em cumprimento ao disposto na Lei Orgânica do Município, que envio para apreciação do Poder Legislativo Municipal o seguinte Projeto de Lei:</w:t>
      </w:r>
    </w:p>
    <w:p w14:paraId="00000009" w14:textId="77777777" w:rsidR="00220944" w:rsidRDefault="00220944">
      <w:pPr>
        <w:shd w:val="clear" w:color="auto" w:fill="FFFFFF"/>
        <w:spacing w:line="276" w:lineRule="auto"/>
        <w:ind w:right="80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37107D44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o Município de Sagrada Família autorizado a usar parte do imóvel de propriedade do senhor Odirlei </w:t>
      </w:r>
      <w:proofErr w:type="spellStart"/>
      <w:r>
        <w:rPr>
          <w:rFonts w:ascii="Arial" w:eastAsia="Arial" w:hAnsi="Arial" w:cs="Arial"/>
          <w:sz w:val="24"/>
          <w:szCs w:val="24"/>
        </w:rPr>
        <w:t>Lamonatto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na qualidade de cedente, bem como autorizado a firmar </w:t>
      </w:r>
      <w:r w:rsidR="001D080E" w:rsidRPr="001D080E">
        <w:rPr>
          <w:rFonts w:ascii="Arial" w:eastAsia="Arial" w:hAnsi="Arial" w:cs="Arial"/>
          <w:i/>
          <w:sz w:val="24"/>
          <w:szCs w:val="24"/>
        </w:rPr>
        <w:t>‘</w:t>
      </w:r>
      <w:r w:rsidRPr="001D080E">
        <w:rPr>
          <w:rFonts w:ascii="Arial" w:eastAsia="Arial" w:hAnsi="Arial" w:cs="Arial"/>
          <w:i/>
          <w:sz w:val="24"/>
          <w:szCs w:val="24"/>
        </w:rPr>
        <w:t>Termo de Cessão de Direito Real de Uso</w:t>
      </w:r>
      <w:r w:rsidR="001D080E" w:rsidRPr="001D080E"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 da propriedade para fins de uso e exploração de cascalheira existente na localidade da Linha Gramado, interior do Município de Sagrada Família/RS, numa área de 10.000 m² (dez mil metros quadrados) do imóvel matriculado no Registro de Imóveis da Comarca de Palmeira das Missões (RS), sob o nº 7198, Livro nº 02, mediante termo de cessão de uso cuja minuta integra a presente Lei.</w:t>
      </w:r>
    </w:p>
    <w:p w14:paraId="0000000B" w14:textId="77777777" w:rsidR="00220944" w:rsidRDefault="00A60217">
      <w:pPr>
        <w:shd w:val="clear" w:color="auto" w:fill="FFFFFF"/>
        <w:spacing w:line="276" w:lineRule="auto"/>
        <w:ind w:left="80"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C" w14:textId="77777777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A presente concessão de uso deverá ser formalizada em observância das condições e requisitos da Lei 14.133/2021.</w:t>
      </w:r>
    </w:p>
    <w:p w14:paraId="0000000D" w14:textId="77777777" w:rsidR="00220944" w:rsidRDefault="00220944">
      <w:pPr>
        <w:shd w:val="clear" w:color="auto" w:fill="FFFFFF"/>
        <w:spacing w:line="276" w:lineRule="auto"/>
        <w:ind w:left="80" w:right="80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23D1A2A6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2°</w:t>
      </w:r>
      <w:r>
        <w:rPr>
          <w:rFonts w:ascii="Arial" w:eastAsia="Arial" w:hAnsi="Arial" w:cs="Arial"/>
          <w:sz w:val="24"/>
          <w:szCs w:val="24"/>
        </w:rPr>
        <w:t xml:space="preserve"> O prazo de exploração da á</w:t>
      </w:r>
      <w:r w:rsidR="001D080E">
        <w:rPr>
          <w:rFonts w:ascii="Arial" w:eastAsia="Arial" w:hAnsi="Arial" w:cs="Arial"/>
          <w:sz w:val="24"/>
          <w:szCs w:val="24"/>
        </w:rPr>
        <w:t>rea objeto da cessão de uso será</w:t>
      </w:r>
      <w:r>
        <w:rPr>
          <w:rFonts w:ascii="Arial" w:eastAsia="Arial" w:hAnsi="Arial" w:cs="Arial"/>
          <w:sz w:val="24"/>
          <w:szCs w:val="24"/>
        </w:rPr>
        <w:t xml:space="preserve"> até</w:t>
      </w:r>
      <w:r w:rsidR="001D080E">
        <w:rPr>
          <w:rFonts w:ascii="Arial" w:eastAsia="Arial" w:hAnsi="Arial" w:cs="Arial"/>
          <w:sz w:val="24"/>
          <w:szCs w:val="24"/>
        </w:rPr>
        <w:t xml:space="preserve"> o dia</w:t>
      </w:r>
      <w:r>
        <w:rPr>
          <w:rFonts w:ascii="Arial" w:eastAsia="Arial" w:hAnsi="Arial" w:cs="Arial"/>
          <w:sz w:val="24"/>
          <w:szCs w:val="24"/>
        </w:rPr>
        <w:t xml:space="preserve"> 28 de fevereiro de 2026, pelo qual, o Município pagará </w:t>
      </w:r>
      <w:r w:rsidR="001D080E">
        <w:rPr>
          <w:rFonts w:ascii="Arial" w:eastAsia="Arial" w:hAnsi="Arial" w:cs="Arial"/>
          <w:sz w:val="24"/>
          <w:szCs w:val="24"/>
        </w:rPr>
        <w:t>a importância do valor apurado por comissão designada para a avaliação, sendo composta por três membros, servidores efetivos, dentre os quais um engenheiro.</w:t>
      </w:r>
    </w:p>
    <w:p w14:paraId="0000000F" w14:textId="77777777" w:rsidR="00220944" w:rsidRDefault="00220944">
      <w:pPr>
        <w:shd w:val="clear" w:color="auto" w:fill="FFFFFF"/>
        <w:spacing w:line="276" w:lineRule="auto"/>
        <w:ind w:left="80" w:right="80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2DABEA7A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O Município será</w:t>
      </w:r>
      <w:r w:rsidR="001D080E"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 responsável pelo licenciamento ambiental da área a ser explorada para extração de cascalho, visando atender ao interesse público, salvo nos casos em que a cascalheira já possua licença válida junto aos órgãos competentes.</w:t>
      </w:r>
    </w:p>
    <w:p w14:paraId="00000011" w14:textId="77777777" w:rsidR="00220944" w:rsidRDefault="00220944">
      <w:pPr>
        <w:shd w:val="clear" w:color="auto" w:fill="FFFFFF"/>
        <w:spacing w:line="276" w:lineRule="auto"/>
        <w:ind w:left="80" w:right="80" w:firstLine="640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3B49E750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4º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D080E">
        <w:rPr>
          <w:rFonts w:ascii="Arial" w:eastAsia="Arial" w:hAnsi="Arial" w:cs="Arial"/>
          <w:sz w:val="24"/>
          <w:szCs w:val="24"/>
        </w:rPr>
        <w:t xml:space="preserve">Fica autorizado </w:t>
      </w:r>
      <w:r>
        <w:rPr>
          <w:rFonts w:ascii="Arial" w:eastAsia="Arial" w:hAnsi="Arial" w:cs="Arial"/>
          <w:sz w:val="24"/>
          <w:szCs w:val="24"/>
        </w:rPr>
        <w:t xml:space="preserve">o Poder Executivo realizar a contratação de profissionais habilitados para solicitação das licenças para elaboração do Plano de Recuperação de áreas degradadas, onde serão feitas as cascalheiras. </w:t>
      </w:r>
    </w:p>
    <w:p w14:paraId="00000013" w14:textId="77777777" w:rsidR="00220944" w:rsidRDefault="00220944">
      <w:pPr>
        <w:shd w:val="clear" w:color="auto" w:fill="FFFFFF"/>
        <w:spacing w:line="276" w:lineRule="auto"/>
        <w:ind w:left="80" w:right="80" w:firstLine="640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O material a ser extraído da cascalheira será utilizado em obras, estradas e ruas municipais, atendendo as necessidades de interesse público no que se refere a trafegabilidade e ao escoamento agrícola e, também, com o fim de atender a demanda escolar e o melhoramento de vias públicas. </w:t>
      </w:r>
    </w:p>
    <w:p w14:paraId="00000015" w14:textId="77777777" w:rsidR="00220944" w:rsidRDefault="00A60217">
      <w:pPr>
        <w:shd w:val="clear" w:color="auto" w:fill="FFFFFF"/>
        <w:spacing w:line="276" w:lineRule="auto"/>
        <w:ind w:left="80" w:right="8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6" w14:textId="77777777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A Secretaria de Obras manterá o controle de extração do cascalho no período em que os maquinários estiverem na cascalheira, ficando permitido o uso de máquinas da frota do Município e terceirizadas ´para efetivar a retirada, carregamento e transporte de cascalhos, bem como os demais serviços </w:t>
      </w:r>
      <w:proofErr w:type="gramStart"/>
      <w:r>
        <w:rPr>
          <w:rFonts w:ascii="Arial" w:eastAsia="Arial" w:hAnsi="Arial" w:cs="Arial"/>
          <w:sz w:val="24"/>
          <w:szCs w:val="24"/>
        </w:rPr>
        <w:t>a  fim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dar cumprimento a finalidade da presente lei. </w:t>
      </w:r>
    </w:p>
    <w:p w14:paraId="00000017" w14:textId="77777777" w:rsidR="00220944" w:rsidRDefault="00220944">
      <w:pPr>
        <w:shd w:val="clear" w:color="auto" w:fill="FFFFFF"/>
        <w:spacing w:line="276" w:lineRule="auto"/>
        <w:ind w:left="80" w:right="80" w:firstLine="640"/>
        <w:jc w:val="both"/>
        <w:rPr>
          <w:rFonts w:ascii="Arial" w:eastAsia="Arial" w:hAnsi="Arial" w:cs="Arial"/>
          <w:sz w:val="24"/>
          <w:szCs w:val="24"/>
        </w:rPr>
      </w:pPr>
    </w:p>
    <w:p w14:paraId="00000018" w14:textId="77777777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7º </w:t>
      </w:r>
      <w:r>
        <w:rPr>
          <w:rFonts w:ascii="Arial" w:eastAsia="Arial" w:hAnsi="Arial" w:cs="Arial"/>
          <w:sz w:val="24"/>
          <w:szCs w:val="24"/>
        </w:rPr>
        <w:t>As despesas decorrentes da presente Lei correrão à conta do orçamento vigente:</w:t>
      </w:r>
    </w:p>
    <w:p w14:paraId="00000019" w14:textId="77777777" w:rsidR="00220944" w:rsidRDefault="00A60217">
      <w:pPr>
        <w:shd w:val="clear" w:color="auto" w:fill="FFFFFF"/>
        <w:spacing w:line="276" w:lineRule="auto"/>
        <w:ind w:left="80"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A" w14:textId="3786A4DF" w:rsidR="00220944" w:rsidRDefault="00A60217" w:rsidP="001D080E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</w:t>
      </w:r>
      <w:r w:rsidR="00421953">
        <w:rPr>
          <w:rFonts w:ascii="Arial" w:eastAsia="Arial" w:hAnsi="Arial" w:cs="Arial"/>
          <w:sz w:val="24"/>
          <w:szCs w:val="24"/>
        </w:rPr>
        <w:t xml:space="preserve">de 29 DE </w:t>
      </w:r>
      <w:proofErr w:type="gramStart"/>
      <w:r w:rsidR="00421953">
        <w:rPr>
          <w:rFonts w:ascii="Arial" w:eastAsia="Arial" w:hAnsi="Arial" w:cs="Arial"/>
          <w:sz w:val="24"/>
          <w:szCs w:val="24"/>
        </w:rPr>
        <w:t>OUTUBRO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sua publicação.</w:t>
      </w:r>
    </w:p>
    <w:p w14:paraId="0000001B" w14:textId="4742F4ED" w:rsidR="00220944" w:rsidRDefault="00220944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EBB0CF3" w14:textId="77777777" w:rsidR="00A60217" w:rsidRDefault="00A60217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0BA24D2" w14:textId="77777777" w:rsidR="00014129" w:rsidRDefault="00014129" w:rsidP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75EA15FF" w14:textId="77777777" w:rsidR="00014129" w:rsidRDefault="00014129" w:rsidP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2916F945" w14:textId="77777777" w:rsidR="00014129" w:rsidRDefault="00014129" w:rsidP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56DE0BA0" w14:textId="305ADE82" w:rsidR="00A60217" w:rsidRDefault="00A60217" w:rsidP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MAURO ROGÉRIO FERRARI GALATTO</w:t>
      </w:r>
    </w:p>
    <w:p w14:paraId="0000001C" w14:textId="1F70D909" w:rsidR="00220944" w:rsidRDefault="00A60217" w:rsidP="00A60217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Prefeito Municipal</w:t>
      </w:r>
    </w:p>
    <w:p w14:paraId="0000001D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1E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1F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20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21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5FDA6F1C" w14:textId="77777777" w:rsidR="00421953" w:rsidRPr="00421953" w:rsidRDefault="00421953" w:rsidP="00421953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421953">
        <w:rPr>
          <w:rFonts w:ascii="Arial" w:eastAsia="Arial" w:hAnsi="Arial" w:cs="Arial"/>
          <w:sz w:val="24"/>
          <w:szCs w:val="24"/>
        </w:rPr>
        <w:t>Registre-se e Publique-se</w:t>
      </w:r>
    </w:p>
    <w:p w14:paraId="59E55BA3" w14:textId="77777777" w:rsidR="00421953" w:rsidRPr="00421953" w:rsidRDefault="00421953" w:rsidP="00421953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</w:p>
    <w:p w14:paraId="4EF96D95" w14:textId="77777777" w:rsidR="00421953" w:rsidRPr="00421953" w:rsidRDefault="00421953" w:rsidP="00421953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</w:p>
    <w:p w14:paraId="51EDC026" w14:textId="77777777" w:rsidR="00421953" w:rsidRPr="00421953" w:rsidRDefault="00421953" w:rsidP="00421953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421953">
        <w:rPr>
          <w:rFonts w:ascii="Arial" w:eastAsia="Arial" w:hAnsi="Arial" w:cs="Arial"/>
          <w:sz w:val="24"/>
          <w:szCs w:val="24"/>
        </w:rPr>
        <w:t>Vilmar A. de Quadros</w:t>
      </w:r>
    </w:p>
    <w:p w14:paraId="28F15589" w14:textId="77777777" w:rsidR="00421953" w:rsidRPr="00421953" w:rsidRDefault="00421953" w:rsidP="00421953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421953">
        <w:rPr>
          <w:rFonts w:ascii="Arial" w:eastAsia="Arial" w:hAnsi="Arial" w:cs="Arial"/>
          <w:sz w:val="24"/>
          <w:szCs w:val="24"/>
        </w:rPr>
        <w:t xml:space="preserve">Sec. Mun. de Administração </w:t>
      </w:r>
    </w:p>
    <w:p w14:paraId="00000022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23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24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25" w14:textId="77777777" w:rsidR="00220944" w:rsidRDefault="00220944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00000031" w14:textId="53EBD997" w:rsidR="00220944" w:rsidRPr="00014129" w:rsidRDefault="001D080E">
      <w:pPr>
        <w:spacing w:line="276" w:lineRule="auto"/>
        <w:ind w:right="-56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PROJETO DE LEI N.º </w:t>
      </w:r>
      <w:r w:rsidR="00014129">
        <w:rPr>
          <w:rFonts w:ascii="Arial" w:eastAsia="Arial" w:hAnsi="Arial" w:cs="Arial"/>
          <w:b/>
          <w:sz w:val="22"/>
          <w:szCs w:val="22"/>
        </w:rPr>
        <w:t>053</w:t>
      </w:r>
      <w:r w:rsidR="00A60217">
        <w:rPr>
          <w:rFonts w:ascii="Arial" w:eastAsia="Arial" w:hAnsi="Arial" w:cs="Arial"/>
          <w:b/>
          <w:sz w:val="22"/>
          <w:szCs w:val="22"/>
        </w:rPr>
        <w:t xml:space="preserve">/2025, </w:t>
      </w:r>
      <w:r w:rsidRPr="00014129">
        <w:rPr>
          <w:rFonts w:ascii="Arial" w:eastAsia="Arial" w:hAnsi="Arial" w:cs="Arial"/>
          <w:b/>
          <w:sz w:val="22"/>
          <w:szCs w:val="22"/>
        </w:rPr>
        <w:t>DE</w:t>
      </w:r>
      <w:r w:rsidR="00014129">
        <w:rPr>
          <w:rFonts w:ascii="Arial" w:eastAsia="Arial" w:hAnsi="Arial" w:cs="Arial"/>
          <w:b/>
          <w:sz w:val="22"/>
          <w:szCs w:val="22"/>
        </w:rPr>
        <w:t xml:space="preserve"> 24</w:t>
      </w:r>
      <w:r w:rsidR="00A60217" w:rsidRPr="00014129">
        <w:rPr>
          <w:rFonts w:ascii="Arial" w:eastAsia="Arial" w:hAnsi="Arial" w:cs="Arial"/>
          <w:b/>
          <w:sz w:val="22"/>
          <w:szCs w:val="22"/>
        </w:rPr>
        <w:t xml:space="preserve"> DE OUTUBRO DE 2025</w:t>
      </w:r>
    </w:p>
    <w:p w14:paraId="00000032" w14:textId="77777777" w:rsidR="00220944" w:rsidRDefault="00220944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</w:p>
    <w:p w14:paraId="00000035" w14:textId="4C7666B9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r w:rsidRPr="001D080E">
        <w:rPr>
          <w:rFonts w:ascii="Arial" w:eastAsia="Arial" w:hAnsi="Arial" w:cs="Arial"/>
          <w:b/>
          <w:sz w:val="22"/>
          <w:szCs w:val="22"/>
        </w:rPr>
        <w:t xml:space="preserve">J U S T I F I C A T I V A </w:t>
      </w:r>
    </w:p>
    <w:p w14:paraId="00000036" w14:textId="77777777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r w:rsidRPr="001D080E">
        <w:rPr>
          <w:rFonts w:ascii="Arial" w:eastAsia="Arial" w:hAnsi="Arial" w:cs="Arial"/>
          <w:b/>
          <w:sz w:val="22"/>
          <w:szCs w:val="22"/>
        </w:rPr>
        <w:t>Sr. PRESIDENTE</w:t>
      </w:r>
    </w:p>
    <w:p w14:paraId="00000037" w14:textId="77777777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proofErr w:type="spellStart"/>
      <w:r w:rsidRPr="001D080E">
        <w:rPr>
          <w:rFonts w:ascii="Arial" w:eastAsia="Arial" w:hAnsi="Arial" w:cs="Arial"/>
          <w:b/>
          <w:sz w:val="22"/>
          <w:szCs w:val="22"/>
        </w:rPr>
        <w:t>Srs</w:t>
      </w:r>
      <w:proofErr w:type="spellEnd"/>
      <w:r w:rsidRPr="001D080E">
        <w:rPr>
          <w:rFonts w:ascii="Arial" w:eastAsia="Arial" w:hAnsi="Arial" w:cs="Arial"/>
          <w:b/>
          <w:sz w:val="22"/>
          <w:szCs w:val="22"/>
        </w:rPr>
        <w:t>(as). Vereadores(as)</w:t>
      </w:r>
    </w:p>
    <w:p w14:paraId="00000038" w14:textId="77777777" w:rsidR="00220944" w:rsidRDefault="00A60217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39" w14:textId="7F6A96DC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presente proposição tem por finalidade autorizar o Município de Sagrada Família a firmar </w:t>
      </w:r>
      <w:r w:rsidR="001D080E">
        <w:rPr>
          <w:rFonts w:ascii="Arial" w:eastAsia="Arial" w:hAnsi="Arial" w:cs="Arial"/>
          <w:sz w:val="22"/>
          <w:szCs w:val="22"/>
        </w:rPr>
        <w:t>‘</w:t>
      </w:r>
      <w:r>
        <w:rPr>
          <w:rFonts w:ascii="Arial" w:eastAsia="Arial" w:hAnsi="Arial" w:cs="Arial"/>
          <w:sz w:val="22"/>
          <w:szCs w:val="22"/>
        </w:rPr>
        <w:t>Termo de Cessão de Direito Real de Uso</w:t>
      </w:r>
      <w:r w:rsidR="001D080E"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 xml:space="preserve"> com o senhor Odirlei </w:t>
      </w:r>
      <w:proofErr w:type="spellStart"/>
      <w:r>
        <w:rPr>
          <w:rFonts w:ascii="Arial" w:eastAsia="Arial" w:hAnsi="Arial" w:cs="Arial"/>
          <w:sz w:val="22"/>
          <w:szCs w:val="22"/>
        </w:rPr>
        <w:t>Lamonatto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Taglietti</w:t>
      </w:r>
      <w:proofErr w:type="spellEnd"/>
      <w:r>
        <w:rPr>
          <w:rFonts w:ascii="Arial" w:eastAsia="Arial" w:hAnsi="Arial" w:cs="Arial"/>
          <w:sz w:val="22"/>
          <w:szCs w:val="22"/>
        </w:rPr>
        <w:t>, para fins de utilização e exploração de uma área de cascalheira localizada na Linha Gramado, interior do Município, com extensão de 10.000 m².</w:t>
      </w:r>
    </w:p>
    <w:p w14:paraId="0000003A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</w:p>
    <w:p w14:paraId="0000003B" w14:textId="61DB44DE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medida busca atender à necessidade da Administração Pública Municipal de obter material(cascalho) para execução e manutenção de estradas, vias urbanas e demais obras públicas, essenciais ao escoamento da produção agrícola, ao transporte escolar e à trafegabilidade em geral.</w:t>
      </w:r>
    </w:p>
    <w:p w14:paraId="0000003C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</w:p>
    <w:p w14:paraId="0000003D" w14:textId="77777777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localização da cascalheira é estratégica, uma vez que se encontra em ponto central e de fácil acesso às principais comunidades do interior e à sede municipal, o que reduz custos operacionais com transporte e deslocamento de maquinário, otimizando o uso dos recursos públicos. Além disso, o material extraído apresenta excelente qualidade geotécnica, com granulometria e resistência adequadas à utilização em bases e sub-bases de estradas vicinais e vias públicas, conforme avaliação técnica do setor de engenharia do Município.</w:t>
      </w:r>
    </w:p>
    <w:p w14:paraId="0000003E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9"/>
        <w:jc w:val="both"/>
        <w:rPr>
          <w:rFonts w:ascii="Arial" w:eastAsia="Arial" w:hAnsi="Arial" w:cs="Arial"/>
          <w:sz w:val="22"/>
          <w:szCs w:val="22"/>
        </w:rPr>
      </w:pPr>
    </w:p>
    <w:p w14:paraId="0000003F" w14:textId="109EF868" w:rsidR="00220944" w:rsidRPr="00A60217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60217">
        <w:rPr>
          <w:rFonts w:ascii="Arial" w:eastAsia="Arial" w:hAnsi="Arial" w:cs="Arial"/>
          <w:color w:val="000000" w:themeColor="text1"/>
          <w:sz w:val="22"/>
          <w:szCs w:val="22"/>
        </w:rPr>
        <w:t>Cumpre destacar que a exploração será realizada em observância à legislação ambiental vigente, sendo o Município o responsável pelo licenciamento ambiental da área e pela elaboração do Plano de Recuperação de Áreas Degradadas (PRAD), assegurando que o uso do solo se dê de forma sustentável e em conformidade com as normas da Lei nº 14.133/2021, que rege as contratações públicas.</w:t>
      </w:r>
    </w:p>
    <w:p w14:paraId="00000040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</w:p>
    <w:p w14:paraId="00000041" w14:textId="24187C24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Dessa forma, a celebração do ‘Termo de Cessão de Direito Real de Uso’ justifica-se por representar solução técnica e economicamente viável para o suprimento de material indispensável às obras públicas municipais, atendendo ao interesse público e à necessidade de manutenção e melhoria contínua da infraestrutura viária de Sagrada Família.</w:t>
      </w:r>
    </w:p>
    <w:p w14:paraId="5A5F2753" w14:textId="612513B5" w:rsidR="00A60217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valor da indenização será apurado por comissão designada por três servidores, dentre os quais um engenheiro.</w:t>
      </w:r>
    </w:p>
    <w:p w14:paraId="00000044" w14:textId="436FC1A0" w:rsidR="0022094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Assim, diante da relevância e da oportunidade da medida, solicita-se a aprovação do presente Projeto de Lei.</w:t>
      </w:r>
    </w:p>
    <w:p w14:paraId="256C72A2" w14:textId="77777777" w:rsidR="00014129" w:rsidRDefault="00014129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0E549355" w14:textId="77777777" w:rsidR="00014129" w:rsidRDefault="00014129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5F2087EE" w14:textId="77777777" w:rsidR="00421953" w:rsidRDefault="00421953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6" w14:textId="1A074EF3" w:rsidR="00220944" w:rsidRDefault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MAURO ROGÉRIO FERRARI GALATTO</w:t>
      </w:r>
    </w:p>
    <w:p w14:paraId="00000047" w14:textId="77777777" w:rsidR="00220944" w:rsidRDefault="00A60217">
      <w:pPr>
        <w:spacing w:line="276" w:lineRule="auto"/>
        <w:ind w:right="-56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Prefeito Municipal</w:t>
      </w:r>
    </w:p>
    <w:p w14:paraId="00000048" w14:textId="77777777" w:rsidR="00220944" w:rsidRDefault="00A60217">
      <w:pPr>
        <w:spacing w:line="276" w:lineRule="auto"/>
        <w:ind w:left="141" w:right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MINUTA DE TERMO DE CESSÃO DE DIREITO REAL DE USO</w:t>
      </w:r>
    </w:p>
    <w:p w14:paraId="00000049" w14:textId="02F22C05" w:rsidR="00220944" w:rsidRDefault="00A60217">
      <w:pPr>
        <w:spacing w:line="276" w:lineRule="auto"/>
        <w:ind w:left="141" w:right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AUTORIZADO PELA LEI Nº </w:t>
      </w:r>
      <w:r w:rsidR="00421953">
        <w:rPr>
          <w:rFonts w:ascii="Arial" w:eastAsia="Arial" w:hAnsi="Arial" w:cs="Arial"/>
          <w:b/>
          <w:sz w:val="24"/>
          <w:szCs w:val="24"/>
        </w:rPr>
        <w:t>1749/</w:t>
      </w:r>
      <w:r w:rsidRPr="00014129">
        <w:rPr>
          <w:rFonts w:ascii="Arial" w:eastAsia="Arial" w:hAnsi="Arial" w:cs="Arial"/>
          <w:b/>
          <w:sz w:val="24"/>
          <w:szCs w:val="24"/>
        </w:rPr>
        <w:t>2025</w:t>
      </w:r>
    </w:p>
    <w:p w14:paraId="0000004A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B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C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Termo de Cessão de Direito Real de Uso que entre si celebram o Município de Sagrada Família e o senhor Odirlei </w:t>
      </w:r>
      <w:proofErr w:type="spellStart"/>
      <w:r>
        <w:rPr>
          <w:rFonts w:ascii="Arial" w:eastAsia="Arial" w:hAnsi="Arial" w:cs="Arial"/>
          <w:sz w:val="24"/>
          <w:szCs w:val="24"/>
        </w:rPr>
        <w:t>Lamonatto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Taglietti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4D" w14:textId="77777777" w:rsidR="00220944" w:rsidRDefault="00220944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</w:p>
    <w:p w14:paraId="0000004E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Pelo presente instrumento que entre si fazem, de um lado, o </w:t>
      </w:r>
      <w:r>
        <w:rPr>
          <w:rFonts w:ascii="Arial" w:eastAsia="Arial" w:hAnsi="Arial" w:cs="Arial"/>
          <w:b/>
          <w:sz w:val="24"/>
          <w:szCs w:val="24"/>
        </w:rPr>
        <w:t>MUNICÍPIO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SAGRADA FAMÍLIA,</w:t>
      </w:r>
      <w:r>
        <w:rPr>
          <w:rFonts w:ascii="Arial" w:eastAsia="Arial" w:hAnsi="Arial" w:cs="Arial"/>
          <w:sz w:val="24"/>
          <w:szCs w:val="24"/>
        </w:rPr>
        <w:t xml:space="preserve"> pessoa jurídica de direito público, inscrito no CNPJ sob n. 92.410.422/0001-53, com sede à Rua Vinte de Março, s/n, bairro Centro, neste ato representado pelo Prefeito Municipal, Sr. Mauro Rogério Ferrari Galatto, denominado CESSIONÁRIO, e de outro,</w:t>
      </w:r>
      <w:r>
        <w:rPr>
          <w:rFonts w:ascii="Arial" w:eastAsia="Arial" w:hAnsi="Arial" w:cs="Arial"/>
          <w:b/>
          <w:sz w:val="24"/>
          <w:szCs w:val="24"/>
        </w:rPr>
        <w:t xml:space="preserve"> ODIRLEI LAMONATTO TAGLIETTI</w:t>
      </w:r>
      <w:r>
        <w:rPr>
          <w:rFonts w:ascii="Arial" w:eastAsia="Arial" w:hAnsi="Arial" w:cs="Arial"/>
          <w:sz w:val="24"/>
          <w:szCs w:val="24"/>
        </w:rPr>
        <w:t>, inscrito no CPF sob n.º 972.180.650-15, residente no município de Constantina, RS, doravante denominada CEDENTE, tem justo e acordado, mediante cláusulas e condições abaixo mencionadas:</w:t>
      </w:r>
    </w:p>
    <w:p w14:paraId="0000004F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50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PRIMEIRA - DO OBJETO</w:t>
      </w:r>
    </w:p>
    <w:p w14:paraId="00000051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objeto do presente termo é a cessão, pelo CEDENTE ao CESSIONÁRIO, do direito de exploração e uso de uma cascalheira, localizada na localidade da Linha Gramado, interior, no Município de Sagrada Família/RS, numa área de 10.000 m² (dez mil metros quadrados) do imóvel matriculado no Registro de Imóveis da Comarca de Palmeira das Missões (RS), sob o nº 7198, Livro nº 02.</w:t>
      </w:r>
    </w:p>
    <w:p w14:paraId="00000052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53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SEGUNDA - DA DESTINAÇÃO</w:t>
      </w:r>
    </w:p>
    <w:p w14:paraId="00000054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bem se destina a exploração e uso de uma cascalheira para fins de britagem e posterior uso nas estradas vicinais do Município de Sagrada Família (RS).</w:t>
      </w:r>
    </w:p>
    <w:p w14:paraId="00000055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56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TERCEIRA - DAS OBRIGAÇÕES DA CEDENTE</w:t>
      </w:r>
    </w:p>
    <w:p w14:paraId="00000057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Obriga-se a CEDENTE:</w:t>
      </w:r>
    </w:p>
    <w:p w14:paraId="00000058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permitir o uso e a exploração da cascalheira pelo CESSIONÁRIO, nos limites do presente Termo de Cessão de Direito Real de Uso.</w:t>
      </w:r>
    </w:p>
    <w:p w14:paraId="00000059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permitir a retirada, pelo CESSIONÁRIO, da quantidade de cascalho necessária às atividades institucionais da Prefeitura Municipal de Sagrada Família;</w:t>
      </w:r>
    </w:p>
    <w:p w14:paraId="0000005A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comunicar ao cessionário qualquer ato praticado por terceiro que implique em turbação, esbulho ou qualquer outra forma de restrição da exploração do imóvel.</w:t>
      </w:r>
    </w:p>
    <w:p w14:paraId="0000005B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autorizar o CESSIONÁRIO a obter, junto aos órgãos competentes, todas as licenças, alvarás, permissões e quaisquer outros documentos necessários à regularização das atividades de exploração da cascalheira, ficando o município autorizado, desde já, através de seus representantes, a assinar quaisquer documentos necessários a tal desiderato.</w:t>
      </w:r>
    </w:p>
    <w:p w14:paraId="0000005C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5D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CLÁUSULA QUARTA: DAS OBRIGAÇÕES DO CESSIONÁRIO</w:t>
      </w:r>
    </w:p>
    <w:p w14:paraId="0000005E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Obriga-se ao Cessionário</w:t>
      </w:r>
    </w:p>
    <w:p w14:paraId="0000005F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utilizar o imóvel dentro dos limites do objeto do presente termo.</w:t>
      </w:r>
    </w:p>
    <w:p w14:paraId="00000060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não ceder a terceiros o direito que aqui lhes é concedido, sendo o mesmo de natureza </w:t>
      </w:r>
      <w:proofErr w:type="spellStart"/>
      <w:r>
        <w:rPr>
          <w:rFonts w:ascii="Arial" w:eastAsia="Arial" w:hAnsi="Arial" w:cs="Arial"/>
          <w:sz w:val="24"/>
          <w:szCs w:val="24"/>
        </w:rPr>
        <w:t>intuitu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personae.</w:t>
      </w:r>
    </w:p>
    <w:p w14:paraId="00000061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manter a área de exploração a salvo de qualquer ato de turbação ou esbulho por parte de terceiros.</w:t>
      </w:r>
    </w:p>
    <w:p w14:paraId="00000062" w14:textId="77777777" w:rsidR="00220944" w:rsidRPr="00A60217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60217">
        <w:rPr>
          <w:rFonts w:ascii="Arial" w:eastAsia="Arial" w:hAnsi="Arial" w:cs="Arial"/>
          <w:color w:val="000000" w:themeColor="text1"/>
          <w:sz w:val="24"/>
          <w:szCs w:val="24"/>
        </w:rPr>
        <w:t>d) providenciar e obter as licenças, alvarás e outros documentos necessários à autorização dos órgãos competentes para exploração da área, ficando o município, desde já, autorizado a assinar quaisquer documentos necessários a tal finalidade.</w:t>
      </w:r>
    </w:p>
    <w:p w14:paraId="00000063" w14:textId="77777777" w:rsidR="00220944" w:rsidRPr="00A60217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60217">
        <w:rPr>
          <w:rFonts w:ascii="Arial" w:eastAsia="Arial" w:hAnsi="Arial" w:cs="Arial"/>
          <w:color w:val="000000" w:themeColor="text1"/>
          <w:sz w:val="24"/>
          <w:szCs w:val="24"/>
        </w:rPr>
        <w:t>e) realizar obras de condução de águas pluviais, a recomposição da vegetação, o cercamento e outras intervenções necessárias a garantir o bom uso e exploração da cascalheira, inclusive no que tange às obrigações decorrentes da legislação ambiental.</w:t>
      </w:r>
    </w:p>
    <w:p w14:paraId="00000064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realizar o carregamento do cascalho adquirido também pelos terceiros que o comprarem do cedente.</w:t>
      </w:r>
    </w:p>
    <w:p w14:paraId="00000065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 responder, perante os órgãos competentes, por todas as responsabilidades legais decorrente da extração do material, nos termos do licenciamento ambiental relativo à atividade.</w:t>
      </w:r>
    </w:p>
    <w:p w14:paraId="00000066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67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QUINTA: DA NATUREZA DA CESSÃO.</w:t>
      </w:r>
    </w:p>
    <w:p w14:paraId="00000068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presente cessão de bem imóvel tem natureza absolutamente precária, sem idoneidade para acarretar quaisquer direitos a CEDENTE, seja de que espécie </w:t>
      </w:r>
      <w:proofErr w:type="gramStart"/>
      <w:r>
        <w:rPr>
          <w:rFonts w:ascii="Arial" w:eastAsia="Arial" w:hAnsi="Arial" w:cs="Arial"/>
          <w:sz w:val="24"/>
          <w:szCs w:val="24"/>
        </w:rPr>
        <w:t>for, podendo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ser rescindida a qualquer tempo pela Administração se o interesse público assim o exigir, sem que isto gere qualquer obrigação de indenizar em favor do cessionário.</w:t>
      </w:r>
    </w:p>
    <w:p w14:paraId="00000069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6A" w14:textId="26B911DD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SEXTA – DO VALOR DA INDENIZAÇÃO, DOS RECURSOS e DA DOTAÇÃO ORÇAMENTÁRIA</w:t>
      </w:r>
    </w:p>
    <w:p w14:paraId="0000006B" w14:textId="57F206AD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 execução da presente Cessão de Direito Real de Uso, serão destinados recursos financeiros no montante de </w:t>
      </w:r>
      <w:r w:rsidRPr="00014129">
        <w:rPr>
          <w:rFonts w:ascii="Arial" w:eastAsia="Arial" w:hAnsi="Arial" w:cs="Arial"/>
          <w:sz w:val="24"/>
          <w:szCs w:val="24"/>
        </w:rPr>
        <w:t xml:space="preserve">R$ </w:t>
      </w:r>
      <w:proofErr w:type="spellStart"/>
      <w:r w:rsidRPr="00014129">
        <w:rPr>
          <w:rFonts w:ascii="Arial" w:eastAsia="Arial" w:hAnsi="Arial" w:cs="Arial"/>
          <w:sz w:val="24"/>
          <w:szCs w:val="24"/>
        </w:rPr>
        <w:t>xxxx</w:t>
      </w:r>
      <w:proofErr w:type="spellEnd"/>
      <w:r w:rsidRPr="00014129">
        <w:rPr>
          <w:rFonts w:ascii="Arial" w:eastAsia="Arial" w:hAnsi="Arial" w:cs="Arial"/>
          <w:sz w:val="24"/>
          <w:szCs w:val="24"/>
        </w:rPr>
        <w:t>(</w:t>
      </w:r>
      <w:proofErr w:type="spellStart"/>
      <w:r w:rsidRPr="00014129">
        <w:rPr>
          <w:rFonts w:ascii="Arial" w:eastAsia="Arial" w:hAnsi="Arial" w:cs="Arial"/>
          <w:sz w:val="24"/>
          <w:szCs w:val="24"/>
        </w:rPr>
        <w:t>xxxxx</w:t>
      </w:r>
      <w:proofErr w:type="spellEnd"/>
      <w:r w:rsidRPr="00014129">
        <w:rPr>
          <w:rFonts w:ascii="Arial" w:eastAsia="Arial" w:hAnsi="Arial" w:cs="Arial"/>
          <w:sz w:val="24"/>
          <w:szCs w:val="24"/>
        </w:rPr>
        <w:t>), em parcela única, a ser paga até 30 dias a partir da publicação do Termo de Cessão de Direito Real de Uso.</w:t>
      </w:r>
    </w:p>
    <w:p w14:paraId="0000006C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despesas decorrentes da presente cessão de uso correrão à conta de dotação própria do orçamento vigente.</w:t>
      </w:r>
    </w:p>
    <w:p w14:paraId="0000006D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6E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SÉTIMA - DA TRANSFERÊNCIA DOS RECURSOS</w:t>
      </w:r>
    </w:p>
    <w:p w14:paraId="0000006F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valor acima mencionado será repassado mediante emissão de ordem bancária pelo CESSIONÁRIO para a conta bancária de titularidade de Odirlei </w:t>
      </w:r>
      <w:proofErr w:type="spellStart"/>
      <w:r>
        <w:rPr>
          <w:rFonts w:ascii="Arial" w:eastAsia="Arial" w:hAnsi="Arial" w:cs="Arial"/>
          <w:sz w:val="24"/>
          <w:szCs w:val="24"/>
        </w:rPr>
        <w:t>Lamonatto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Taglietti</w:t>
      </w:r>
      <w:proofErr w:type="spellEnd"/>
      <w:r>
        <w:rPr>
          <w:rFonts w:ascii="Arial" w:eastAsia="Arial" w:hAnsi="Arial" w:cs="Arial"/>
          <w:sz w:val="24"/>
          <w:szCs w:val="24"/>
        </w:rPr>
        <w:t>, que servirá como quitação do pagamento.</w:t>
      </w:r>
    </w:p>
    <w:p w14:paraId="00000070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1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OITAVA - PRAZO E VIGÊNCIA</w:t>
      </w:r>
    </w:p>
    <w:p w14:paraId="00000072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 presente Termo de Cessão de Uso vigorará até 26 de fevereiro de 2026, a partir da publicação do Termo de Cessão de Direito Real de Uso, podendo ser prorrogado por igual período e denunciado a qualquer tempo se assim for do interesse da administração pública, mediante comunicação prévia de no mínimo 30 (trinta) dias.</w:t>
      </w:r>
    </w:p>
    <w:p w14:paraId="00000073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4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NONA - DOS TERMOS ADITIVOS</w:t>
      </w:r>
    </w:p>
    <w:p w14:paraId="00000075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Termo de Cessão de Uso poderá ser alterado através de Termos Aditivos, de comum acordo entre as partes. </w:t>
      </w:r>
    </w:p>
    <w:p w14:paraId="00000076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7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CLÁUSULA DÉCIMA: DO FORO</w:t>
      </w:r>
    </w:p>
    <w:p w14:paraId="00000078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partes elegem o foro da Comarca de Palmeira das Missões, RS, para dirimir as questões resultantes do presente contrato renunciando a qualquer outro.</w:t>
      </w:r>
    </w:p>
    <w:p w14:paraId="00000079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A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 acharem justos e acordados, firmam o presente instrumento em 03 (três) vias de igual teor e forma, para um só efeito legal.</w:t>
      </w:r>
    </w:p>
    <w:p w14:paraId="0000007B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C" w14:textId="77777777" w:rsidR="00220944" w:rsidRDefault="00A60217">
      <w:pPr>
        <w:spacing w:line="276" w:lineRule="auto"/>
        <w:ind w:left="141" w:right="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Sagrada Família, RS. ____ de ____________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2025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0000007D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E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F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</w:t>
      </w:r>
    </w:p>
    <w:p w14:paraId="00000080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MUNICÍPIO DE SAGRADA FAMÍLIA</w:t>
      </w:r>
    </w:p>
    <w:p w14:paraId="00000081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CONCESSIONÁRIO</w:t>
      </w:r>
    </w:p>
    <w:p w14:paraId="00000082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83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84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</w:t>
      </w:r>
    </w:p>
    <w:p w14:paraId="00000085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ODIRLEI LAMONATTO TAGLIETTI</w:t>
      </w:r>
    </w:p>
    <w:p w14:paraId="00000086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CONCEDENTE</w:t>
      </w:r>
    </w:p>
    <w:p w14:paraId="00000087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88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89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Testemunhas:</w:t>
      </w:r>
    </w:p>
    <w:p w14:paraId="0000008A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8B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</w:t>
      </w:r>
    </w:p>
    <w:p w14:paraId="0000008C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</w:t>
      </w:r>
    </w:p>
    <w:p w14:paraId="0000008D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</w:t>
      </w:r>
    </w:p>
    <w:p w14:paraId="0000008E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8F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</w:t>
      </w:r>
    </w:p>
    <w:p w14:paraId="00000090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</w:t>
      </w:r>
    </w:p>
    <w:p w14:paraId="00000091" w14:textId="77777777" w:rsidR="00220944" w:rsidRDefault="00A60217">
      <w:pPr>
        <w:spacing w:line="276" w:lineRule="auto"/>
        <w:ind w:left="14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</w:t>
      </w:r>
    </w:p>
    <w:sectPr w:rsidR="00220944">
      <w:pgSz w:w="11907" w:h="17577"/>
      <w:pgMar w:top="2552" w:right="1134" w:bottom="1985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44"/>
    <w:rsid w:val="00014129"/>
    <w:rsid w:val="001D080E"/>
    <w:rsid w:val="00220944"/>
    <w:rsid w:val="003A1B92"/>
    <w:rsid w:val="00421953"/>
    <w:rsid w:val="00667A0E"/>
    <w:rsid w:val="008470F9"/>
    <w:rsid w:val="00985B4B"/>
    <w:rsid w:val="00A60217"/>
    <w:rsid w:val="00E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4B1"/>
  <w15:docId w15:val="{0C1DE1CE-1777-427F-BD62-74BAEDD9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link w:val="TextosemFormataoChar"/>
    <w:rsid w:val="0083277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3277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rsid w:val="00E169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B6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6752BE"/>
    <w:pPr>
      <w:jc w:val="both"/>
    </w:pPr>
    <w:rPr>
      <w:rFonts w:ascii="Arial" w:hAnsi="Arial"/>
      <w:sz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752BE"/>
    <w:rPr>
      <w:rFonts w:ascii="Arial" w:eastAsia="Times New Roman" w:hAnsi="Arial" w:cs="Times New Roman"/>
      <w:szCs w:val="20"/>
      <w:lang w:eastAsia="ar-SA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ZgQrNet61B1uK7263oOlQCObA==">CgMxLjAyDmguYzRnbjl4Z2lpbG5yOAByITFfRzAyY3lnZm5ucGhoWk8wd3Z2S1JRaS1MekRVRlFVYQ==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Sec.ADM Sandra</cp:lastModifiedBy>
  <cp:revision>2</cp:revision>
  <dcterms:created xsi:type="dcterms:W3CDTF">2025-10-29T11:42:00Z</dcterms:created>
  <dcterms:modified xsi:type="dcterms:W3CDTF">2025-10-29T11:42:00Z</dcterms:modified>
</cp:coreProperties>
</file>