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DC74" w14:textId="38050F8C" w:rsidR="00BF5284" w:rsidRPr="00BF5284" w:rsidRDefault="00BF5284" w:rsidP="00BF5284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LEI </w:t>
      </w:r>
      <w:r w:rsidR="006D3E7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MUNICIPAL </w:t>
      </w:r>
      <w:r w:rsidR="00081321"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>N. º</w:t>
      </w:r>
      <w:r w:rsidR="006D3E74">
        <w:rPr>
          <w:rFonts w:ascii="Times New Roman" w:eastAsia="Times New Roman" w:hAnsi="Times New Roman"/>
          <w:b/>
          <w:color w:val="000000"/>
          <w:sz w:val="24"/>
          <w:szCs w:val="24"/>
        </w:rPr>
        <w:t>1698</w:t>
      </w:r>
      <w:r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/2025,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6D3E74"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Pr="00BF52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JANEIRO DE 2025</w:t>
      </w:r>
    </w:p>
    <w:p w14:paraId="6057A030" w14:textId="598DE8E3" w:rsidR="009E11A9" w:rsidRPr="00BF5284" w:rsidRDefault="009E11A9" w:rsidP="009E11A9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</w:t>
      </w:r>
      <w:r w:rsidRPr="00BF5284">
        <w:rPr>
          <w:rFonts w:ascii="Times New Roman" w:eastAsia="Times New Roman" w:hAnsi="Times New Roman"/>
          <w:sz w:val="24"/>
          <w:szCs w:val="24"/>
        </w:rPr>
        <w:br/>
      </w:r>
    </w:p>
    <w:p w14:paraId="338A2D70" w14:textId="6582A743" w:rsidR="009E11A9" w:rsidRPr="00BF5284" w:rsidRDefault="009E11A9" w:rsidP="00BF5284">
      <w:pPr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>AUTORIZA CONCEDER REVISÃO GERAL ANUAL AOS VENCIMENTOS DOS SERVIDORES PÚBLICOS MUNICIPAIS E DÁ OUTRAS PROVIDÊNCIAS.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6FDFAED" w14:textId="77777777" w:rsidR="009E11A9" w:rsidRPr="00BF5284" w:rsidRDefault="009E11A9" w:rsidP="009E11A9">
      <w:pPr>
        <w:rPr>
          <w:rFonts w:ascii="Times New Roman" w:eastAsia="Times New Roman" w:hAnsi="Times New Roman"/>
          <w:sz w:val="24"/>
          <w:szCs w:val="24"/>
        </w:rPr>
      </w:pPr>
    </w:p>
    <w:p w14:paraId="6893DFAB" w14:textId="2A804D88" w:rsidR="009E11A9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BF5284">
        <w:rPr>
          <w:rFonts w:ascii="Times New Roman" w:eastAsia="Times New Roman" w:hAnsi="Times New Roman"/>
          <w:b/>
          <w:sz w:val="24"/>
          <w:szCs w:val="24"/>
        </w:rPr>
        <w:t>O PREFEITO MUNICIPAL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legais que lhe são conferidas pelo </w:t>
      </w:r>
      <w:hyperlink r:id="rId5" w:anchor="a27" w:history="1">
        <w:r w:rsidRPr="00BF5284">
          <w:rPr>
            <w:rStyle w:val="Hyperlink"/>
            <w:rFonts w:ascii="Times New Roman" w:eastAsia="Times New Roman" w:hAnsi="Times New Roman"/>
            <w:sz w:val="24"/>
            <w:szCs w:val="24"/>
          </w:rPr>
          <w:t>artigo 27, itens I e III da Lei Orgânica Municipal</w:t>
        </w:r>
      </w:hyperlink>
      <w:r w:rsidRPr="00BF5284">
        <w:rPr>
          <w:rFonts w:ascii="Times New Roman" w:eastAsia="Times New Roman" w:hAnsi="Times New Roman"/>
          <w:sz w:val="24"/>
          <w:szCs w:val="24"/>
        </w:rPr>
        <w:t>, FAZ SABER, que</w:t>
      </w:r>
      <w:r w:rsidR="0008132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5284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6D3E74">
        <w:rPr>
          <w:rFonts w:ascii="Times New Roman" w:eastAsia="Times New Roman" w:hAnsi="Times New Roman"/>
          <w:sz w:val="24"/>
          <w:szCs w:val="24"/>
        </w:rPr>
        <w:t>ou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ele sanciona e promulga a seguinte Lei:</w:t>
      </w:r>
      <w:bookmarkStart w:id="0" w:name="a1"/>
      <w:bookmarkEnd w:id="0"/>
    </w:p>
    <w:p w14:paraId="1D584DC6" w14:textId="77777777" w:rsidR="00AB457F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478C2324" w14:textId="020C1375" w:rsidR="009E11A9" w:rsidRPr="00BF5284" w:rsidRDefault="00AB457F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Fica o Poder Executivo Municipal autorizado a conceder revisão geral anual nos vencimentos dos servidores ativos, inativos, pensionistas, integrantes dos quadros de cargos e funções do Magistério, cargos e funções públicas do quadro Geral, empregados públicos e conselheiros tutelares d</w:t>
      </w:r>
      <w:r w:rsidR="004E1AB2">
        <w:rPr>
          <w:rFonts w:ascii="Times New Roman" w:eastAsia="Times New Roman" w:hAnsi="Times New Roman"/>
          <w:sz w:val="24"/>
          <w:szCs w:val="24"/>
        </w:rPr>
        <w:t>o Município de Sagrada Família/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RS, na forma do </w:t>
      </w:r>
      <w:hyperlink r:id="rId6" w:anchor="art37" w:history="1">
        <w:r w:rsidR="009E11A9" w:rsidRPr="00BF5284">
          <w:rPr>
            <w:rStyle w:val="Hyperlink"/>
            <w:rFonts w:ascii="Times New Roman" w:eastAsia="Times New Roman" w:hAnsi="Times New Roman"/>
            <w:sz w:val="24"/>
            <w:szCs w:val="24"/>
          </w:rPr>
          <w:t>art. 37, X da Constituição Federal</w:t>
        </w:r>
      </w:hyperlink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, no percentual  de 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>4,83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% 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>(quatro virgula oitenta e três por cento)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a contar de 01 janeiro de 2025, equivalente à variação do IPCA do período de janeiro a dezembro de 2024.</w:t>
      </w:r>
    </w:p>
    <w:p w14:paraId="6C4C92F9" w14:textId="22698045" w:rsidR="009E11A9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Art. 2º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- Fica o Poder Executivo Municipal autorizado a conceder reajuste adicional de </w:t>
      </w:r>
      <w:r w:rsidR="004E1AB2">
        <w:rPr>
          <w:rFonts w:ascii="Times New Roman" w:eastAsia="Times New Roman" w:hAnsi="Times New Roman"/>
          <w:sz w:val="24"/>
          <w:szCs w:val="24"/>
        </w:rPr>
        <w:t>1,44</w:t>
      </w:r>
      <w:r w:rsidRPr="00BF5284">
        <w:rPr>
          <w:rFonts w:ascii="Times New Roman" w:eastAsia="Times New Roman" w:hAnsi="Times New Roman"/>
          <w:sz w:val="24"/>
          <w:szCs w:val="24"/>
        </w:rPr>
        <w:t>%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 xml:space="preserve"> (um virgula quarenta e quatro por cento)</w:t>
      </w:r>
      <w:r w:rsidR="00EC015D" w:rsidRPr="00BF5284">
        <w:rPr>
          <w:rFonts w:ascii="Times New Roman" w:eastAsia="Times New Roman" w:hAnsi="Times New Roman"/>
          <w:sz w:val="24"/>
          <w:szCs w:val="24"/>
        </w:rPr>
        <w:t xml:space="preserve"> não cumulativo </w:t>
      </w:r>
      <w:r w:rsidRPr="00BF5284">
        <w:rPr>
          <w:rFonts w:ascii="Times New Roman" w:eastAsia="Times New Roman" w:hAnsi="Times New Roman"/>
          <w:sz w:val="24"/>
          <w:szCs w:val="24"/>
        </w:rPr>
        <w:t>ao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>s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profissionais do magistério a título de complemento de variação do Piso Nacional do Magistério do ano de 2025, a contar de 01 de janeiro de 2025</w:t>
      </w:r>
      <w:r w:rsidR="0047474E" w:rsidRPr="00BF5284">
        <w:rPr>
          <w:rFonts w:ascii="Times New Roman" w:eastAsia="Times New Roman" w:hAnsi="Times New Roman"/>
          <w:sz w:val="24"/>
          <w:szCs w:val="24"/>
        </w:rPr>
        <w:t>,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estabelecida pela Portaria Interministerial MEC/Fazenda nº 13/2024. </w:t>
      </w:r>
    </w:p>
    <w:p w14:paraId="3B4155F7" w14:textId="494720F8" w:rsidR="009C2258" w:rsidRPr="00BF5284" w:rsidRDefault="009C2258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sz w:val="24"/>
          <w:szCs w:val="24"/>
        </w:rPr>
        <w:t xml:space="preserve">     Parágrafo Único –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Fica ainda, o poder executivo autorizado a conceder reajuste adicional de 0,73 (zero virgula setenta e três por cento) </w:t>
      </w:r>
      <w:r w:rsidR="00EC015D" w:rsidRPr="00BF5284">
        <w:rPr>
          <w:rFonts w:ascii="Times New Roman" w:eastAsia="Times New Roman" w:hAnsi="Times New Roman"/>
          <w:sz w:val="24"/>
          <w:szCs w:val="24"/>
        </w:rPr>
        <w:t xml:space="preserve">não cumulativo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aos profissionais do magistério a contar de 01 de maio de 2025. </w:t>
      </w:r>
    </w:p>
    <w:p w14:paraId="66D47D58" w14:textId="77777777" w:rsidR="00AB457F" w:rsidRPr="00BF5284" w:rsidRDefault="009E11A9" w:rsidP="009E11A9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</w:p>
    <w:p w14:paraId="309A3D67" w14:textId="2DA066E3" w:rsidR="009E11A9" w:rsidRPr="00BF5284" w:rsidRDefault="00AB457F" w:rsidP="00DF51D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>Art. 3º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- Fica o Poder Executivo Municipal autorizado a conceder reajuste adicional de 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 xml:space="preserve">2,17% (dois virgula dezessete por cento) </w:t>
      </w:r>
      <w:r w:rsidR="00EC015D" w:rsidRPr="00BF5284">
        <w:rPr>
          <w:rFonts w:ascii="Times New Roman" w:eastAsia="Times New Roman" w:hAnsi="Times New Roman"/>
          <w:sz w:val="24"/>
          <w:szCs w:val="24"/>
        </w:rPr>
        <w:t xml:space="preserve">não cumulativo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aos servidores ativos, inativos, pensionistas, integrantes dos quadros de cargos e funções do quadro Geral, empregados públicos e conselheiros tutelares </w:t>
      </w:r>
      <w:r w:rsidR="00DF51D3">
        <w:rPr>
          <w:rFonts w:ascii="Times New Roman" w:eastAsia="Times New Roman" w:hAnsi="Times New Roman"/>
          <w:sz w:val="24"/>
          <w:szCs w:val="24"/>
        </w:rPr>
        <w:t>do Município de Sagrada Família/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RS, a contar de 01 de maio de 2025.</w:t>
      </w:r>
      <w:bookmarkStart w:id="1" w:name="a2"/>
      <w:bookmarkEnd w:id="1"/>
    </w:p>
    <w:p w14:paraId="00DE3C33" w14:textId="77777777" w:rsidR="00AB457F" w:rsidRPr="00BF5284" w:rsidRDefault="0015012E" w:rsidP="009E11A9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3164AA83" w14:textId="7BE3B27F" w:rsidR="009E11A9" w:rsidRPr="00BF5284" w:rsidRDefault="00AB457F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5012E" w:rsidRPr="00BF5284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Com a revisão geral autorizada, passam a ser os seguintes os valores dos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 xml:space="preserve"> PR-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Padrões de Referência:</w:t>
      </w:r>
    </w:p>
    <w:p w14:paraId="6BD36714" w14:textId="5E9560DD" w:rsidR="009C2258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6751B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Plano de Carreira do Magistério - </w:t>
      </w:r>
      <w:hyperlink r:id="rId7" w:history="1">
        <w:r w:rsidRPr="00081321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Lei Municipal nº 975/2012</w:t>
        </w:r>
      </w:hyperlink>
      <w:r w:rsidRPr="0008132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4F8FDFC4" w14:textId="5B875521" w:rsidR="006751B9" w:rsidRPr="00BF5284" w:rsidRDefault="009E11A9" w:rsidP="009C2258">
      <w:pPr>
        <w:pStyle w:val="PargrafodaLista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R$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1.600,87 (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 xml:space="preserve">um mil e seiscentos reais e oitenta e sete centavos) </w:t>
      </w:r>
      <w:r w:rsidR="006751B9" w:rsidRPr="00BF5284">
        <w:rPr>
          <w:rFonts w:ascii="Times New Roman" w:eastAsia="Times New Roman" w:hAnsi="Times New Roman"/>
          <w:sz w:val="24"/>
          <w:szCs w:val="24"/>
        </w:rPr>
        <w:t xml:space="preserve">a contar de 01 de janeiro de 2025. </w:t>
      </w:r>
    </w:p>
    <w:p w14:paraId="1B0375B7" w14:textId="54C4543C" w:rsidR="009C2258" w:rsidRPr="00BF5284" w:rsidRDefault="009C2258" w:rsidP="009C2258">
      <w:pPr>
        <w:pStyle w:val="PargrafodaLista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>R$ 1.611,87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 xml:space="preserve"> (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um mil seiscentos e onze reais e oitenta e sete centavos) a contar de 01 de maio de 2025. </w:t>
      </w:r>
    </w:p>
    <w:p w14:paraId="68CA9EEC" w14:textId="0E550A3F" w:rsidR="006751B9" w:rsidRPr="00BF5284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BF528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      </w:t>
      </w:r>
      <w:r w:rsidR="006751B9" w:rsidRPr="00BF528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   </w:t>
      </w:r>
      <w:r w:rsidR="006751B9" w:rsidRPr="00DF51D3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II - </w:t>
      </w:r>
      <w:r w:rsidRPr="00BF5284">
        <w:rPr>
          <w:rFonts w:ascii="Times New Roman" w:eastAsia="Times New Roman" w:hAnsi="Times New Roman"/>
          <w:sz w:val="24"/>
          <w:szCs w:val="24"/>
        </w:rPr>
        <w:t>Plano Carreira</w:t>
      </w:r>
      <w:r w:rsidR="00DF51D3">
        <w:rPr>
          <w:rFonts w:ascii="Times New Roman" w:eastAsia="Times New Roman" w:hAnsi="Times New Roman"/>
          <w:sz w:val="24"/>
          <w:szCs w:val="24"/>
        </w:rPr>
        <w:t xml:space="preserve"> do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Quadro Geral - </w:t>
      </w:r>
      <w:hyperlink r:id="rId8" w:history="1">
        <w:r w:rsidRPr="00081321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Lei Municipal nº 420/2002</w:t>
        </w:r>
      </w:hyperlink>
      <w:r w:rsidR="00630A84" w:rsidRPr="00081321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289BA91C" w14:textId="68DE1C0D" w:rsidR="006751B9" w:rsidRPr="00BF5284" w:rsidRDefault="009E11A9" w:rsidP="001A59FF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R$ </w:t>
      </w:r>
      <w:r w:rsidR="00367093">
        <w:rPr>
          <w:rFonts w:ascii="Times New Roman" w:eastAsia="Times New Roman" w:hAnsi="Times New Roman"/>
          <w:sz w:val="24"/>
          <w:szCs w:val="24"/>
        </w:rPr>
        <w:t>1.148,14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 xml:space="preserve"> (</w:t>
      </w:r>
      <w:r w:rsidR="009C2258" w:rsidRPr="00BF5284">
        <w:rPr>
          <w:rFonts w:ascii="Times New Roman" w:eastAsia="Times New Roman" w:hAnsi="Times New Roman"/>
          <w:sz w:val="24"/>
          <w:szCs w:val="24"/>
        </w:rPr>
        <w:t xml:space="preserve">um mil </w:t>
      </w:r>
      <w:r w:rsidR="00367093">
        <w:rPr>
          <w:rFonts w:ascii="Times New Roman" w:eastAsia="Times New Roman" w:hAnsi="Times New Roman"/>
          <w:sz w:val="24"/>
          <w:szCs w:val="24"/>
        </w:rPr>
        <w:t>cento e quarenta e oito reais e quatorze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8B3E22" w:rsidRPr="00BF5284">
        <w:rPr>
          <w:rFonts w:ascii="Times New Roman" w:eastAsia="Times New Roman" w:hAnsi="Times New Roman"/>
          <w:sz w:val="24"/>
          <w:szCs w:val="24"/>
        </w:rPr>
        <w:t>centavos)</w:t>
      </w:r>
      <w:r w:rsidR="001A59FF" w:rsidRPr="00BF5284">
        <w:rPr>
          <w:rFonts w:ascii="Times New Roman" w:eastAsia="Times New Roman" w:hAnsi="Times New Roman"/>
          <w:sz w:val="24"/>
          <w:szCs w:val="24"/>
        </w:rPr>
        <w:t xml:space="preserve">  a</w:t>
      </w:r>
      <w:proofErr w:type="gramEnd"/>
      <w:r w:rsidR="001A59FF" w:rsidRPr="00BF5284">
        <w:rPr>
          <w:rFonts w:ascii="Times New Roman" w:eastAsia="Times New Roman" w:hAnsi="Times New Roman"/>
          <w:sz w:val="24"/>
          <w:szCs w:val="24"/>
        </w:rPr>
        <w:t xml:space="preserve"> contar de 01 de janeiro de 2025</w:t>
      </w:r>
      <w:r w:rsidR="00DF51D3">
        <w:rPr>
          <w:rFonts w:ascii="Times New Roman" w:eastAsia="Times New Roman" w:hAnsi="Times New Roman"/>
          <w:sz w:val="24"/>
          <w:szCs w:val="24"/>
        </w:rPr>
        <w:t>.</w:t>
      </w:r>
      <w:r w:rsidR="001A59FF" w:rsidRPr="00BF528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A7A010B" w14:textId="022B1964" w:rsidR="001A59FF" w:rsidRPr="00BF5284" w:rsidRDefault="001A59FF" w:rsidP="001A59FF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lastRenderedPageBreak/>
        <w:t xml:space="preserve">R$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1.171,91 (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um mil cento e setenta e um reais e noventa e um centavos)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a contar de 01 de maio de 2025. </w:t>
      </w:r>
      <w:bookmarkStart w:id="2" w:name="a3"/>
      <w:bookmarkEnd w:id="2"/>
    </w:p>
    <w:p w14:paraId="2E156FDD" w14:textId="77777777" w:rsidR="001A59FF" w:rsidRPr="00BF5284" w:rsidRDefault="001A59FF" w:rsidP="001A59FF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</w:p>
    <w:p w14:paraId="007765C0" w14:textId="31D0FB84" w:rsidR="009E11A9" w:rsidRPr="00BF5284" w:rsidRDefault="001A59FF" w:rsidP="001A59FF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5012E" w:rsidRPr="00BF5284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9E11A9"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É assegurado vencimento básico não inferior a R$ 1.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518</w:t>
      </w:r>
      <w:r w:rsidR="00DF51D3">
        <w:rPr>
          <w:rFonts w:ascii="Times New Roman" w:eastAsia="Times New Roman" w:hAnsi="Times New Roman"/>
          <w:sz w:val="24"/>
          <w:szCs w:val="24"/>
        </w:rPr>
        <w:t>,00</w:t>
      </w:r>
      <w:r w:rsidR="00081321">
        <w:rPr>
          <w:rFonts w:ascii="Times New Roman" w:eastAsia="Times New Roman" w:hAnsi="Times New Roman"/>
          <w:sz w:val="24"/>
          <w:szCs w:val="24"/>
        </w:rPr>
        <w:t xml:space="preserve">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(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um mil qu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inhentos e dezoito r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eais) aos servidores municipais efetivos e empregados públicos, pelo que o setor de recursos humanos implantará este vencimento básico, R$ 1.</w:t>
      </w:r>
      <w:r w:rsidR="008B3E22" w:rsidRPr="00BF5284">
        <w:rPr>
          <w:rFonts w:ascii="Times New Roman" w:eastAsia="Times New Roman" w:hAnsi="Times New Roman"/>
          <w:sz w:val="24"/>
          <w:szCs w:val="24"/>
        </w:rPr>
        <w:t>518,00</w:t>
      </w:r>
      <w:r w:rsidR="00081321">
        <w:rPr>
          <w:rFonts w:ascii="Times New Roman" w:eastAsia="Times New Roman" w:hAnsi="Times New Roman"/>
          <w:sz w:val="24"/>
          <w:szCs w:val="24"/>
        </w:rPr>
        <w:t xml:space="preserve"> </w:t>
      </w:r>
      <w:r w:rsidR="00630A84" w:rsidRPr="00BF5284">
        <w:rPr>
          <w:rFonts w:ascii="Times New Roman" w:eastAsia="Times New Roman" w:hAnsi="Times New Roman"/>
          <w:sz w:val="24"/>
          <w:szCs w:val="24"/>
        </w:rPr>
        <w:t>(um mil quinhentos e dezoito reais)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, a todos os servidores e empregados públicos cujo vencimento obtido pela multiplicação do seu coeficiente pelo </w:t>
      </w:r>
      <w:r w:rsidR="00113838">
        <w:rPr>
          <w:rFonts w:ascii="Times New Roman" w:eastAsia="Times New Roman" w:hAnsi="Times New Roman"/>
          <w:sz w:val="24"/>
          <w:szCs w:val="24"/>
        </w:rPr>
        <w:t>‘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PR</w:t>
      </w:r>
      <w:r w:rsidR="00113838">
        <w:rPr>
          <w:rFonts w:ascii="Times New Roman" w:eastAsia="Times New Roman" w:hAnsi="Times New Roman"/>
          <w:sz w:val="24"/>
          <w:szCs w:val="24"/>
        </w:rPr>
        <w:t>-Padro de Referência’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 xml:space="preserve"> resulte em valor inferior a este valor.</w:t>
      </w:r>
    </w:p>
    <w:p w14:paraId="10887D45" w14:textId="3018DBA6" w:rsidR="00A761BC" w:rsidRPr="00BF5284" w:rsidRDefault="009E11A9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>  </w:t>
      </w:r>
      <w:r w:rsidR="009F6CAB" w:rsidRPr="00BF528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 Parágrafo único.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Sobre este vencimento básico mínimo assegurado incidem as demais vantagens que lhe tem como base de incidência. </w:t>
      </w:r>
    </w:p>
    <w:p w14:paraId="12E25C9E" w14:textId="6BC1143B" w:rsidR="00A761BC" w:rsidRPr="00BF5284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a4"/>
      <w:bookmarkEnd w:id="3"/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5012E" w:rsidRPr="00BF5284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As despesas decorrentes desta Lei correrão por conta das dotações orçamentárias especificas da lei de meios vigente. </w:t>
      </w:r>
    </w:p>
    <w:p w14:paraId="7F871B9C" w14:textId="41A3163D" w:rsidR="009E11A9" w:rsidRPr="00BF5284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a5"/>
      <w:bookmarkEnd w:id="4"/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5012E" w:rsidRPr="00BF5284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BF5284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Pr="00BF5284">
        <w:rPr>
          <w:rFonts w:ascii="Times New Roman" w:eastAsia="Times New Roman" w:hAnsi="Times New Roman"/>
          <w:sz w:val="24"/>
          <w:szCs w:val="24"/>
        </w:rPr>
        <w:t>Revogadas as disposições em contrário, esta Lei entra em vigor na data de sua publicação, com efeitos a partir de primeiro de janeiro de 202</w:t>
      </w:r>
      <w:r w:rsidR="00A761BC" w:rsidRPr="00BF5284">
        <w:rPr>
          <w:rFonts w:ascii="Times New Roman" w:eastAsia="Times New Roman" w:hAnsi="Times New Roman"/>
          <w:sz w:val="24"/>
          <w:szCs w:val="24"/>
        </w:rPr>
        <w:t>5</w:t>
      </w:r>
      <w:r w:rsidRPr="00BF5284">
        <w:rPr>
          <w:rFonts w:ascii="Times New Roman" w:eastAsia="Times New Roman" w:hAnsi="Times New Roman"/>
          <w:sz w:val="24"/>
          <w:szCs w:val="24"/>
        </w:rPr>
        <w:t>.</w:t>
      </w:r>
    </w:p>
    <w:p w14:paraId="75AB2455" w14:textId="77777777" w:rsidR="00C940AB" w:rsidRDefault="00C940AB" w:rsidP="00C940AB">
      <w:pPr>
        <w:spacing w:after="240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7D3B3DF5" w14:textId="6C416BEE" w:rsidR="009E11A9" w:rsidRPr="00BF5284" w:rsidRDefault="009E11A9" w:rsidP="00C940AB">
      <w:pPr>
        <w:spacing w:after="240"/>
        <w:ind w:firstLine="709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Sagrada Família - RS, aos </w:t>
      </w:r>
      <w:r w:rsidR="00A761BC" w:rsidRPr="00BF5284">
        <w:rPr>
          <w:rFonts w:ascii="Times New Roman" w:eastAsia="Times New Roman" w:hAnsi="Times New Roman"/>
          <w:sz w:val="24"/>
          <w:szCs w:val="24"/>
        </w:rPr>
        <w:t>2</w:t>
      </w:r>
      <w:r w:rsidR="006D3E74">
        <w:rPr>
          <w:rFonts w:ascii="Times New Roman" w:eastAsia="Times New Roman" w:hAnsi="Times New Roman"/>
          <w:sz w:val="24"/>
          <w:szCs w:val="24"/>
        </w:rPr>
        <w:t>3</w:t>
      </w:r>
      <w:r w:rsidRPr="00BF5284">
        <w:rPr>
          <w:rFonts w:ascii="Times New Roman" w:eastAsia="Times New Roman" w:hAnsi="Times New Roman"/>
          <w:sz w:val="24"/>
          <w:szCs w:val="24"/>
        </w:rPr>
        <w:t xml:space="preserve"> dias do Mês de Janeiro de 202</w:t>
      </w:r>
      <w:r w:rsidR="00A761BC" w:rsidRPr="00BF5284">
        <w:rPr>
          <w:rFonts w:ascii="Times New Roman" w:eastAsia="Times New Roman" w:hAnsi="Times New Roman"/>
          <w:sz w:val="24"/>
          <w:szCs w:val="24"/>
        </w:rPr>
        <w:t>5</w:t>
      </w:r>
      <w:r w:rsidRPr="00BF5284">
        <w:rPr>
          <w:rFonts w:ascii="Times New Roman" w:eastAsia="Times New Roman" w:hAnsi="Times New Roman"/>
          <w:sz w:val="24"/>
          <w:szCs w:val="24"/>
        </w:rPr>
        <w:t>.</w:t>
      </w:r>
    </w:p>
    <w:p w14:paraId="65F8B405" w14:textId="77777777" w:rsidR="00A761BC" w:rsidRDefault="00A761BC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0A1A4C6B" w14:textId="77777777" w:rsidR="00081321" w:rsidRDefault="00081321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44C6F06B" w14:textId="77777777" w:rsidR="00081321" w:rsidRPr="00BF5284" w:rsidRDefault="00081321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6D6492AF" w14:textId="77777777" w:rsidR="00A761BC" w:rsidRPr="00BF5284" w:rsidRDefault="00A761BC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64C4E958" w14:textId="095FBECF" w:rsidR="009E11A9" w:rsidRPr="00BF5284" w:rsidRDefault="00630A84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t xml:space="preserve">MAURO ROGÉRGIO FERRARI GALATTO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br/>
      </w:r>
      <w:r w:rsidR="00DF51D3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9E11A9" w:rsidRPr="00BF5284">
        <w:rPr>
          <w:rFonts w:ascii="Times New Roman" w:eastAsia="Times New Roman" w:hAnsi="Times New Roman"/>
          <w:sz w:val="24"/>
          <w:szCs w:val="24"/>
        </w:rPr>
        <w:t>Prefeito Municipal</w:t>
      </w:r>
    </w:p>
    <w:p w14:paraId="67BE2BB6" w14:textId="77777777" w:rsidR="00A761BC" w:rsidRPr="00BF5284" w:rsidRDefault="00A761BC" w:rsidP="009E11A9">
      <w:pPr>
        <w:rPr>
          <w:rFonts w:ascii="Times New Roman" w:eastAsia="Times New Roman" w:hAnsi="Times New Roman"/>
          <w:sz w:val="24"/>
          <w:szCs w:val="24"/>
        </w:rPr>
      </w:pPr>
    </w:p>
    <w:p w14:paraId="5E33BA3E" w14:textId="77777777" w:rsidR="00A761BC" w:rsidRPr="00BF5284" w:rsidRDefault="00A761BC" w:rsidP="009E11A9">
      <w:pPr>
        <w:rPr>
          <w:rFonts w:ascii="Times New Roman" w:eastAsia="Times New Roman" w:hAnsi="Times New Roman"/>
          <w:sz w:val="24"/>
          <w:szCs w:val="24"/>
        </w:rPr>
      </w:pPr>
    </w:p>
    <w:p w14:paraId="700C96C6" w14:textId="2E010BA3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792840A8" w14:textId="18456212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38D01BE4" w14:textId="22CABB05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6E75C728" w14:textId="77777777" w:rsidR="006D3E74" w:rsidRDefault="006D3E74" w:rsidP="006D3E74">
      <w:pPr>
        <w:rPr>
          <w:rFonts w:ascii="Arial" w:hAnsi="Arial" w:cs="Arial"/>
          <w:sz w:val="24"/>
          <w:szCs w:val="24"/>
        </w:rPr>
      </w:pPr>
      <w:r w:rsidRPr="006D3E74">
        <w:rPr>
          <w:rFonts w:ascii="Arial" w:hAnsi="Arial" w:cs="Arial"/>
          <w:sz w:val="24"/>
          <w:szCs w:val="24"/>
        </w:rPr>
        <w:t>Registre-se e Publique-se</w:t>
      </w:r>
    </w:p>
    <w:p w14:paraId="6B0C821A" w14:textId="77777777" w:rsidR="006D3E74" w:rsidRDefault="006D3E74" w:rsidP="006D3E74">
      <w:pPr>
        <w:rPr>
          <w:rFonts w:ascii="Arial" w:hAnsi="Arial" w:cs="Arial"/>
          <w:sz w:val="24"/>
          <w:szCs w:val="24"/>
        </w:rPr>
      </w:pPr>
    </w:p>
    <w:p w14:paraId="3652B4D0" w14:textId="77777777" w:rsidR="006D3E74" w:rsidRPr="006D3E74" w:rsidRDefault="006D3E74" w:rsidP="006D3E74">
      <w:pPr>
        <w:rPr>
          <w:rFonts w:ascii="Arial" w:eastAsiaTheme="minorHAnsi" w:hAnsi="Arial" w:cs="Arial"/>
          <w:sz w:val="24"/>
          <w:szCs w:val="24"/>
        </w:rPr>
      </w:pPr>
    </w:p>
    <w:p w14:paraId="376642B1" w14:textId="77777777" w:rsidR="006D3E74" w:rsidRPr="006D3E74" w:rsidRDefault="006D3E74" w:rsidP="006D3E74">
      <w:pPr>
        <w:rPr>
          <w:rFonts w:ascii="Arial" w:hAnsi="Arial" w:cs="Arial"/>
          <w:sz w:val="24"/>
          <w:szCs w:val="24"/>
        </w:rPr>
      </w:pPr>
      <w:r w:rsidRPr="006D3E74">
        <w:rPr>
          <w:rFonts w:ascii="Arial" w:hAnsi="Arial" w:cs="Arial"/>
          <w:sz w:val="24"/>
          <w:szCs w:val="24"/>
        </w:rPr>
        <w:t>Vilmar A. de Quadros</w:t>
      </w:r>
    </w:p>
    <w:p w14:paraId="69194F33" w14:textId="0C63B66F" w:rsidR="006D3E74" w:rsidRPr="006D3E74" w:rsidRDefault="006D3E74" w:rsidP="006D3E74">
      <w:pPr>
        <w:rPr>
          <w:rFonts w:ascii="Arial" w:hAnsi="Arial" w:cs="Arial"/>
          <w:sz w:val="24"/>
          <w:szCs w:val="24"/>
        </w:rPr>
      </w:pPr>
      <w:r w:rsidRPr="006D3E74">
        <w:rPr>
          <w:rFonts w:ascii="Arial" w:hAnsi="Arial" w:cs="Arial"/>
          <w:sz w:val="24"/>
          <w:szCs w:val="24"/>
        </w:rPr>
        <w:t>Sec.</w:t>
      </w:r>
      <w:r>
        <w:rPr>
          <w:rFonts w:ascii="Arial" w:hAnsi="Arial" w:cs="Arial"/>
          <w:sz w:val="24"/>
          <w:szCs w:val="24"/>
        </w:rPr>
        <w:t xml:space="preserve"> </w:t>
      </w:r>
      <w:r w:rsidRPr="006D3E74">
        <w:rPr>
          <w:rFonts w:ascii="Arial" w:hAnsi="Arial" w:cs="Arial"/>
          <w:sz w:val="24"/>
          <w:szCs w:val="24"/>
        </w:rPr>
        <w:t xml:space="preserve">Mun. de Administração </w:t>
      </w:r>
    </w:p>
    <w:p w14:paraId="56756357" w14:textId="7070E71B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365EE33B" w14:textId="714021FA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446461F7" w14:textId="5A0F1B2B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109223AE" w14:textId="516F82A2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3DF35213" w14:textId="3AA078D9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3948DD6C" w14:textId="3B6341BD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69DDD0C4" w14:textId="7D9ED8A0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51E961C4" w14:textId="01588EEC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3D6FAABB" w14:textId="7FF5AE35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0F29309A" w14:textId="3A3A3579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66223F44" w14:textId="4AE20B83" w:rsidR="00630A84" w:rsidRPr="00BF5284" w:rsidRDefault="00630A84" w:rsidP="009E11A9">
      <w:pPr>
        <w:rPr>
          <w:rFonts w:ascii="Times New Roman" w:hAnsi="Times New Roman"/>
          <w:sz w:val="24"/>
          <w:szCs w:val="24"/>
        </w:rPr>
      </w:pPr>
    </w:p>
    <w:p w14:paraId="721C0581" w14:textId="77777777" w:rsidR="006D3E74" w:rsidRDefault="006D3E74" w:rsidP="00BF5284">
      <w:pPr>
        <w:ind w:right="-56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55B1EE1" w14:textId="685A7A8B" w:rsidR="00BF5284" w:rsidRPr="00BF5284" w:rsidRDefault="00BF5284" w:rsidP="00BF5284">
      <w:pPr>
        <w:ind w:right="-569"/>
        <w:jc w:val="center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PROJETO DE LEI N.º</w:t>
      </w:r>
      <w:r w:rsidR="00081321">
        <w:rPr>
          <w:rFonts w:ascii="Times New Roman" w:eastAsia="Times New Roman" w:hAnsi="Times New Roman"/>
          <w:color w:val="000000"/>
          <w:sz w:val="24"/>
          <w:szCs w:val="24"/>
        </w:rPr>
        <w:t>002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 /2025, </w:t>
      </w:r>
      <w:r w:rsidR="00DF51D3"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 DE JANEIRO DE 2025</w:t>
      </w:r>
    </w:p>
    <w:p w14:paraId="2565DF56" w14:textId="5A64592F" w:rsidR="00BF5284" w:rsidRPr="00BF5284" w:rsidRDefault="00BF5284" w:rsidP="00BF5284">
      <w:pPr>
        <w:spacing w:after="240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br/>
      </w:r>
    </w:p>
    <w:p w14:paraId="5035BC2F" w14:textId="77777777" w:rsidR="00BF5284" w:rsidRPr="00BF5284" w:rsidRDefault="00BF5284" w:rsidP="00BF5284">
      <w:pPr>
        <w:ind w:right="-569"/>
        <w:jc w:val="center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J U S T I F I C A T I V A </w:t>
      </w:r>
    </w:p>
    <w:p w14:paraId="38813E07" w14:textId="77777777" w:rsidR="00BF5284" w:rsidRPr="00BF5284" w:rsidRDefault="00BF5284" w:rsidP="00BF528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14:paraId="51355C0C" w14:textId="77777777" w:rsidR="00BF5284" w:rsidRPr="00BF5284" w:rsidRDefault="00BF5284" w:rsidP="00BF5284">
      <w:pPr>
        <w:ind w:right="-569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Sr. PRESIDENTE</w:t>
      </w:r>
    </w:p>
    <w:p w14:paraId="68F2D3A7" w14:textId="41865B2B" w:rsidR="00BF5284" w:rsidRPr="00BF5284" w:rsidRDefault="00BF5284" w:rsidP="00BF5284">
      <w:pPr>
        <w:ind w:right="-569"/>
        <w:rPr>
          <w:rFonts w:ascii="Times New Roman" w:eastAsia="Times New Roman" w:hAnsi="Times New Roman"/>
          <w:color w:val="000000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Srs. Vereadores</w:t>
      </w:r>
      <w:r w:rsidR="00126CB0">
        <w:rPr>
          <w:rFonts w:ascii="Times New Roman" w:eastAsia="Times New Roman" w:hAnsi="Times New Roman"/>
          <w:color w:val="000000"/>
          <w:sz w:val="24"/>
          <w:szCs w:val="24"/>
        </w:rPr>
        <w:t xml:space="preserve"> e Vereadoras</w:t>
      </w:r>
    </w:p>
    <w:p w14:paraId="46AE9D50" w14:textId="77777777" w:rsidR="00BF5284" w:rsidRPr="00BF5284" w:rsidRDefault="00BF5284" w:rsidP="00BF5284">
      <w:pPr>
        <w:ind w:right="-569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3D5D244" w14:textId="77777777" w:rsidR="00BF5284" w:rsidRPr="00BF5284" w:rsidRDefault="00BF5284" w:rsidP="00BF5284">
      <w:pPr>
        <w:ind w:right="-569"/>
        <w:rPr>
          <w:rFonts w:ascii="Times New Roman" w:eastAsia="Times New Roman" w:hAnsi="Times New Roman"/>
          <w:sz w:val="24"/>
          <w:szCs w:val="24"/>
        </w:rPr>
      </w:pPr>
    </w:p>
    <w:p w14:paraId="19589C26" w14:textId="699CC249" w:rsidR="00BF5284" w:rsidRDefault="00126CB0" w:rsidP="00126CB0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F5284" w:rsidRPr="00BF5284">
        <w:rPr>
          <w:rFonts w:ascii="Times New Roman" w:eastAsia="Times New Roman" w:hAnsi="Times New Roman"/>
          <w:color w:val="000000"/>
          <w:sz w:val="24"/>
          <w:szCs w:val="24"/>
        </w:rPr>
        <w:t>A matéria que estamos encaminhando para apreciação desta casa tem por finalidade buscar amparo legal para que esta municipalidade conceder revisão geral anual aos vencimentos dos servidores públicos municipais e dá outras providências.</w:t>
      </w:r>
    </w:p>
    <w:p w14:paraId="3DD665DA" w14:textId="77777777" w:rsidR="00126CB0" w:rsidRPr="00BF5284" w:rsidRDefault="00126CB0" w:rsidP="00126CB0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B6179E4" w14:textId="77777777" w:rsidR="00FF6AFC" w:rsidRDefault="00126CB0" w:rsidP="00FF6AFC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F5284"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Consoante descrito no projeto, o percentual da revisão geral anual será de </w:t>
      </w:r>
      <w:r w:rsidR="00F5316C" w:rsidRPr="00BF5284">
        <w:rPr>
          <w:rFonts w:ascii="Times New Roman" w:eastAsia="Times New Roman" w:hAnsi="Times New Roman"/>
          <w:sz w:val="24"/>
          <w:szCs w:val="24"/>
        </w:rPr>
        <w:t>4,83% (quatro virgula oitenta e três por cento)</w:t>
      </w:r>
      <w:r w:rsidR="00BF5284"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, equivalente à variação do IPCA no período de janeiro a dezembro de 2024 e </w:t>
      </w:r>
      <w:r w:rsidR="00F5316C" w:rsidRPr="00BF5284">
        <w:rPr>
          <w:rFonts w:ascii="Times New Roman" w:eastAsia="Times New Roman" w:hAnsi="Times New Roman"/>
          <w:sz w:val="24"/>
          <w:szCs w:val="24"/>
        </w:rPr>
        <w:t xml:space="preserve">2,17% (dois virgula dezessete por cento) </w:t>
      </w:r>
      <w:r w:rsidR="00BF5284" w:rsidRPr="00BF5284">
        <w:rPr>
          <w:rFonts w:ascii="Times New Roman" w:eastAsia="Times New Roman" w:hAnsi="Times New Roman"/>
          <w:color w:val="000000"/>
          <w:sz w:val="24"/>
          <w:szCs w:val="24"/>
        </w:rPr>
        <w:t>referente a ganho real</w:t>
      </w:r>
      <w:r w:rsidR="00F531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F5316C">
        <w:rPr>
          <w:rFonts w:ascii="Times New Roman" w:eastAsia="Times New Roman" w:hAnsi="Times New Roman"/>
          <w:color w:val="000000"/>
          <w:sz w:val="24"/>
          <w:szCs w:val="24"/>
        </w:rPr>
        <w:t>ao servidores</w:t>
      </w:r>
      <w:proofErr w:type="gramEnd"/>
      <w:r w:rsidR="00F5316C">
        <w:rPr>
          <w:rFonts w:ascii="Times New Roman" w:eastAsia="Times New Roman" w:hAnsi="Times New Roman"/>
          <w:color w:val="000000"/>
          <w:sz w:val="24"/>
          <w:szCs w:val="24"/>
        </w:rPr>
        <w:t xml:space="preserve"> do quadro geral</w:t>
      </w:r>
      <w:r w:rsidR="00BF5284" w:rsidRPr="00BF5284">
        <w:rPr>
          <w:rFonts w:ascii="Times New Roman" w:eastAsia="Times New Roman" w:hAnsi="Times New Roman"/>
          <w:color w:val="000000"/>
          <w:sz w:val="24"/>
          <w:szCs w:val="24"/>
        </w:rPr>
        <w:t>, totalizando o percentual de 7%.</w:t>
      </w:r>
    </w:p>
    <w:p w14:paraId="646A92E0" w14:textId="77777777" w:rsidR="00FF6AFC" w:rsidRDefault="00FF6AFC" w:rsidP="00FF6AFC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18A32CC" w14:textId="4C37674E" w:rsidR="00F5316C" w:rsidRDefault="00F5316C" w:rsidP="00FF6AFC">
      <w:pPr>
        <w:ind w:right="-569" w:firstLine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Já ao quadro do magistério 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o percentual da revisão geral anual será de </w:t>
      </w:r>
      <w:r w:rsidRPr="00BF5284">
        <w:rPr>
          <w:rFonts w:ascii="Times New Roman" w:eastAsia="Times New Roman" w:hAnsi="Times New Roman"/>
          <w:sz w:val="24"/>
          <w:szCs w:val="24"/>
        </w:rPr>
        <w:t>4,83% (quatro virgula oitenta e três por cento)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, equivalente à variação do IPCA no período de janeiro a dezembro de 2024</w:t>
      </w:r>
      <w:r w:rsidR="00C940AB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940AB">
        <w:rPr>
          <w:rFonts w:ascii="Times New Roman" w:eastAsia="Times New Roman" w:hAnsi="Times New Roman"/>
          <w:color w:val="000000"/>
          <w:sz w:val="24"/>
          <w:szCs w:val="24"/>
        </w:rPr>
        <w:t>acrescidos de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1,44</w:t>
      </w:r>
      <w:r w:rsidRPr="00BF5284">
        <w:rPr>
          <w:rFonts w:ascii="Times New Roman" w:eastAsia="Times New Roman" w:hAnsi="Times New Roman"/>
          <w:sz w:val="24"/>
          <w:szCs w:val="24"/>
        </w:rPr>
        <w:t>% (um virgula quarenta e quatro por cento) não cumulativo aos profissionais do magistério a título de complemento de variação do Piso Nacional do Magistério do ano de 2025, a contar de 01 de janeiro de 2025, estabelecida pela Portaria Interministerial MEC/Fazenda nº 13/2024</w:t>
      </w:r>
      <w:r w:rsidR="00FF6AFC">
        <w:rPr>
          <w:rFonts w:ascii="Times New Roman" w:eastAsia="Times New Roman" w:hAnsi="Times New Roman"/>
          <w:sz w:val="24"/>
          <w:szCs w:val="24"/>
        </w:rPr>
        <w:t xml:space="preserve">, e </w:t>
      </w:r>
      <w:r w:rsidRPr="00BF5284">
        <w:rPr>
          <w:rFonts w:ascii="Times New Roman" w:eastAsia="Times New Roman" w:hAnsi="Times New Roman"/>
          <w:sz w:val="24"/>
          <w:szCs w:val="24"/>
        </w:rPr>
        <w:t>reajuste adicional de 0,73 (zero virgula setenta e três por cento) não cumulativo aos profissionais do magistério a contar de 01 de maio de 2025</w:t>
      </w:r>
      <w:r w:rsidR="00C940A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referente a ganho real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ao</w:t>
      </w:r>
      <w:r w:rsidR="00C940AB">
        <w:rPr>
          <w:rFonts w:ascii="Times New Roman" w:eastAsia="Times New Roman" w:hAnsi="Times New Roman"/>
          <w:color w:val="000000"/>
          <w:sz w:val="24"/>
          <w:szCs w:val="24"/>
        </w:rPr>
        <w:t>s servidores do quadro do magistério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, totalizando o percentual de 7%.</w:t>
      </w:r>
    </w:p>
    <w:p w14:paraId="610CEE21" w14:textId="40D4DF46" w:rsidR="00BF5284" w:rsidRPr="00BF5284" w:rsidRDefault="00BF5284" w:rsidP="00D73E1A">
      <w:pPr>
        <w:ind w:right="-569" w:firstLine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Enfatizamos que o projeto também assegura vencimento básico não inferior ao salário mínimo nacional, no caso R$ 1.518,00</w:t>
      </w:r>
      <w:r w:rsidR="000813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81321" w:rsidRPr="00BF5284">
        <w:rPr>
          <w:rFonts w:ascii="Times New Roman" w:eastAsia="Times New Roman" w:hAnsi="Times New Roman"/>
          <w:sz w:val="24"/>
          <w:szCs w:val="24"/>
        </w:rPr>
        <w:t>(um mil quinhentos e dezoito reais)</w:t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, o qual será implantado parta todos que tenham vencimento básico inferior a este valor, e sobre o qual incidirão as vantagens legais.</w:t>
      </w:r>
    </w:p>
    <w:p w14:paraId="2CF5F1FA" w14:textId="77777777" w:rsidR="00D73E1A" w:rsidRDefault="00BF5284" w:rsidP="00BF5284">
      <w:pPr>
        <w:ind w:right="-56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481850F6" w14:textId="462C4F95" w:rsidR="00BF5284" w:rsidRPr="00BF5284" w:rsidRDefault="00BF5284" w:rsidP="00D73E1A">
      <w:pPr>
        <w:ind w:right="-569"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Assim sendo, pela pertinência e importância do presente projeto, principalmente visando a valorização do funcionalismo público, tencionamos apreciação favorável de parte desta casa.</w:t>
      </w:r>
    </w:p>
    <w:p w14:paraId="67E6D990" w14:textId="77777777" w:rsidR="00BF5284" w:rsidRPr="00BF5284" w:rsidRDefault="00BF5284" w:rsidP="00BF5284">
      <w:pPr>
        <w:ind w:right="-569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</w:t>
      </w:r>
    </w:p>
    <w:p w14:paraId="7E076DB2" w14:textId="77777777" w:rsidR="00BF5284" w:rsidRPr="00BF5284" w:rsidRDefault="00BF5284" w:rsidP="00BF5284">
      <w:pPr>
        <w:ind w:left="2124" w:right="-56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Atenciosamente.</w:t>
      </w:r>
    </w:p>
    <w:p w14:paraId="7E08494F" w14:textId="77777777" w:rsidR="00BF5284" w:rsidRDefault="00BF5284" w:rsidP="00BF5284">
      <w:pPr>
        <w:spacing w:after="240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sz w:val="24"/>
          <w:szCs w:val="24"/>
        </w:rPr>
        <w:br/>
      </w:r>
    </w:p>
    <w:p w14:paraId="610E6743" w14:textId="77777777" w:rsidR="00081321" w:rsidRPr="00BF5284" w:rsidRDefault="00081321" w:rsidP="00BF528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14:paraId="1EF16173" w14:textId="77777777" w:rsidR="00BF5284" w:rsidRPr="00BF5284" w:rsidRDefault="00BF5284" w:rsidP="00BF5284">
      <w:pPr>
        <w:ind w:right="-569"/>
        <w:jc w:val="center"/>
        <w:rPr>
          <w:rFonts w:ascii="Times New Roman" w:eastAsia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MAURO ROGERIO FERRARI GALATTO</w:t>
      </w:r>
    </w:p>
    <w:p w14:paraId="66D6A920" w14:textId="56BE54BD" w:rsidR="00630A84" w:rsidRPr="00BF5284" w:rsidRDefault="00BF5284" w:rsidP="00081321">
      <w:pPr>
        <w:ind w:right="-569"/>
        <w:jc w:val="center"/>
        <w:rPr>
          <w:rFonts w:ascii="Times New Roman" w:hAnsi="Times New Roman"/>
          <w:sz w:val="24"/>
          <w:szCs w:val="24"/>
        </w:rPr>
      </w:pPr>
      <w:r w:rsidRPr="00BF5284">
        <w:rPr>
          <w:rFonts w:ascii="Times New Roman" w:eastAsia="Times New Roman" w:hAnsi="Times New Roman"/>
          <w:color w:val="000000"/>
          <w:sz w:val="24"/>
          <w:szCs w:val="24"/>
        </w:rPr>
        <w:t>Prefeito Municipal</w:t>
      </w:r>
    </w:p>
    <w:sectPr w:rsidR="00630A84" w:rsidRPr="00BF5284" w:rsidSect="0008132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74753496">
    <w:abstractNumId w:val="0"/>
  </w:num>
  <w:num w:numId="2" w16cid:durableId="2032418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A9"/>
    <w:rsid w:val="00081321"/>
    <w:rsid w:val="000A5770"/>
    <w:rsid w:val="00113838"/>
    <w:rsid w:val="00126CB0"/>
    <w:rsid w:val="0015012E"/>
    <w:rsid w:val="00196AFB"/>
    <w:rsid w:val="001A59FF"/>
    <w:rsid w:val="002465E0"/>
    <w:rsid w:val="002D1A78"/>
    <w:rsid w:val="00367093"/>
    <w:rsid w:val="0043084A"/>
    <w:rsid w:val="0047474E"/>
    <w:rsid w:val="004E1AB2"/>
    <w:rsid w:val="005420A1"/>
    <w:rsid w:val="0062468B"/>
    <w:rsid w:val="00630A84"/>
    <w:rsid w:val="0063304D"/>
    <w:rsid w:val="006751B9"/>
    <w:rsid w:val="006D3E74"/>
    <w:rsid w:val="008B3E22"/>
    <w:rsid w:val="008E4926"/>
    <w:rsid w:val="009C2258"/>
    <w:rsid w:val="009E11A9"/>
    <w:rsid w:val="009F6CAB"/>
    <w:rsid w:val="00A761BC"/>
    <w:rsid w:val="00AB457F"/>
    <w:rsid w:val="00BC4708"/>
    <w:rsid w:val="00BF5284"/>
    <w:rsid w:val="00C940AB"/>
    <w:rsid w:val="00D73E1A"/>
    <w:rsid w:val="00DD3DD6"/>
    <w:rsid w:val="00DF51D3"/>
    <w:rsid w:val="00EC015D"/>
    <w:rsid w:val="00F5316C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chartTrackingRefBased/>
  <w15:docId w15:val="{75A4883D-0DD2-4789-8FBE-46C3FC0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rquivos\Downloads\visualizarDiploma.php?cdMunicipio=7837&amp;cdDiploma=20020420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rquivos\Downloads\visualizarDiploma.php?cdMunicipio=7837&amp;cdDiploma=201209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hyperlink" Target="file:///C:\Users\Arquivos\Downloads\visualizarDiploma.php?cdMunicipio=7837&amp;cdDiploma=999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2025-01-23T11:03:00Z</dcterms:created>
  <dcterms:modified xsi:type="dcterms:W3CDTF">2025-01-23T11:03:00Z</dcterms:modified>
</cp:coreProperties>
</file>