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87B45" w14:textId="77777777" w:rsidR="00371AD2" w:rsidRDefault="00371AD2" w:rsidP="00371AD2">
      <w:pPr>
        <w:jc w:val="center"/>
        <w:rPr>
          <w:rFonts w:ascii="Arial" w:hAnsi="Arial" w:cs="Arial"/>
          <w:sz w:val="20"/>
          <w:szCs w:val="20"/>
        </w:rPr>
      </w:pPr>
    </w:p>
    <w:p w14:paraId="689C44DD" w14:textId="77777777" w:rsidR="00371AD2" w:rsidRDefault="00371AD2" w:rsidP="00371AD2">
      <w:pPr>
        <w:jc w:val="center"/>
        <w:rPr>
          <w:rFonts w:ascii="Arial" w:hAnsi="Arial" w:cs="Arial"/>
          <w:sz w:val="20"/>
          <w:szCs w:val="20"/>
        </w:rPr>
      </w:pPr>
    </w:p>
    <w:p w14:paraId="6269261E" w14:textId="72AE3D1F" w:rsidR="00371AD2" w:rsidRPr="00144FC9" w:rsidRDefault="00371AD2" w:rsidP="00371AD2">
      <w:pPr>
        <w:jc w:val="center"/>
        <w:rPr>
          <w:rFonts w:ascii="Arial" w:hAnsi="Arial" w:cs="Arial"/>
          <w:sz w:val="20"/>
          <w:szCs w:val="20"/>
        </w:rPr>
      </w:pPr>
      <w:r w:rsidRPr="00144FC9">
        <w:rPr>
          <w:rFonts w:ascii="Arial" w:hAnsi="Arial" w:cs="Arial"/>
          <w:sz w:val="20"/>
          <w:szCs w:val="20"/>
        </w:rPr>
        <w:t>LEI</w:t>
      </w:r>
      <w:r w:rsidR="00042C1F">
        <w:rPr>
          <w:rFonts w:ascii="Arial" w:hAnsi="Arial" w:cs="Arial"/>
          <w:sz w:val="20"/>
          <w:szCs w:val="20"/>
        </w:rPr>
        <w:t xml:space="preserve"> MUNICIPAL </w:t>
      </w:r>
      <w:r w:rsidR="00042C1F" w:rsidRPr="00144FC9">
        <w:rPr>
          <w:rFonts w:ascii="Arial" w:hAnsi="Arial" w:cs="Arial"/>
          <w:sz w:val="20"/>
          <w:szCs w:val="20"/>
        </w:rPr>
        <w:t>Nº</w:t>
      </w:r>
      <w:r w:rsidRPr="00144FC9">
        <w:rPr>
          <w:rFonts w:ascii="Arial" w:hAnsi="Arial" w:cs="Arial"/>
          <w:sz w:val="20"/>
          <w:szCs w:val="20"/>
        </w:rPr>
        <w:t xml:space="preserve"> </w:t>
      </w:r>
      <w:r w:rsidR="00042C1F">
        <w:rPr>
          <w:rFonts w:ascii="Arial" w:hAnsi="Arial" w:cs="Arial"/>
          <w:sz w:val="20"/>
          <w:szCs w:val="20"/>
        </w:rPr>
        <w:t>1656</w:t>
      </w:r>
      <w:r w:rsidRPr="00144FC9">
        <w:rPr>
          <w:rFonts w:ascii="Arial" w:hAnsi="Arial" w:cs="Arial"/>
          <w:sz w:val="20"/>
          <w:szCs w:val="20"/>
        </w:rPr>
        <w:t>/24, de 1</w:t>
      </w:r>
      <w:r w:rsidR="00042C1F">
        <w:rPr>
          <w:rFonts w:ascii="Arial" w:hAnsi="Arial" w:cs="Arial"/>
          <w:sz w:val="20"/>
          <w:szCs w:val="20"/>
        </w:rPr>
        <w:t>5</w:t>
      </w:r>
      <w:r w:rsidRPr="00144FC9">
        <w:rPr>
          <w:rFonts w:ascii="Arial" w:hAnsi="Arial" w:cs="Arial"/>
          <w:sz w:val="20"/>
          <w:szCs w:val="20"/>
        </w:rPr>
        <w:t xml:space="preserve"> de abril de 2024.</w:t>
      </w:r>
    </w:p>
    <w:p w14:paraId="76E83053" w14:textId="77777777" w:rsidR="00371AD2" w:rsidRPr="00144FC9" w:rsidRDefault="00371AD2" w:rsidP="00371AD2">
      <w:pPr>
        <w:pStyle w:val="Recuodecorpodetexto"/>
        <w:ind w:left="2127" w:right="-569"/>
        <w:jc w:val="both"/>
        <w:rPr>
          <w:rFonts w:ascii="Arial" w:hAnsi="Arial" w:cs="Arial"/>
          <w:sz w:val="20"/>
          <w:szCs w:val="20"/>
        </w:rPr>
      </w:pPr>
    </w:p>
    <w:p w14:paraId="4492E1C7" w14:textId="77777777" w:rsidR="00371AD2" w:rsidRPr="00144FC9" w:rsidRDefault="00371AD2" w:rsidP="00371AD2">
      <w:pPr>
        <w:pStyle w:val="Recuodecorpodetexto"/>
        <w:ind w:left="2127" w:right="-2"/>
        <w:rPr>
          <w:rFonts w:ascii="Arial" w:hAnsi="Arial" w:cs="Arial"/>
          <w:b/>
          <w:bCs/>
          <w:sz w:val="20"/>
          <w:szCs w:val="20"/>
        </w:rPr>
      </w:pPr>
      <w:r w:rsidRPr="00144FC9">
        <w:rPr>
          <w:rFonts w:ascii="Arial" w:hAnsi="Arial" w:cs="Arial"/>
          <w:b/>
          <w:bCs/>
          <w:sz w:val="20"/>
          <w:szCs w:val="20"/>
        </w:rPr>
        <w:t>AUTORIZA A ABERTURA DE CRÉDITOS ADICIONAIS ESPECIAIS E DÁ OUTRAS PROVIDÊNCIAS.</w:t>
      </w:r>
    </w:p>
    <w:p w14:paraId="51EC726C" w14:textId="77777777" w:rsidR="00371AD2" w:rsidRPr="00144FC9" w:rsidRDefault="00371AD2" w:rsidP="00371AD2">
      <w:pPr>
        <w:ind w:right="-569"/>
        <w:jc w:val="both"/>
        <w:rPr>
          <w:rFonts w:ascii="Arial" w:hAnsi="Arial" w:cs="Arial"/>
          <w:b/>
          <w:sz w:val="20"/>
          <w:szCs w:val="20"/>
        </w:rPr>
      </w:pPr>
      <w:r w:rsidRPr="00144FC9">
        <w:rPr>
          <w:rFonts w:ascii="Arial" w:hAnsi="Arial" w:cs="Arial"/>
          <w:b/>
          <w:sz w:val="20"/>
          <w:szCs w:val="20"/>
        </w:rPr>
        <w:tab/>
      </w:r>
      <w:r w:rsidRPr="00144FC9">
        <w:rPr>
          <w:rFonts w:ascii="Arial" w:hAnsi="Arial" w:cs="Arial"/>
          <w:b/>
          <w:sz w:val="20"/>
          <w:szCs w:val="20"/>
        </w:rPr>
        <w:tab/>
      </w:r>
    </w:p>
    <w:p w14:paraId="76EE7EFC" w14:textId="263A97B4" w:rsidR="00371AD2" w:rsidRPr="00144FC9" w:rsidRDefault="00371AD2" w:rsidP="00371AD2">
      <w:pPr>
        <w:ind w:right="-2" w:firstLine="1560"/>
        <w:jc w:val="both"/>
        <w:rPr>
          <w:rFonts w:ascii="Arial" w:hAnsi="Arial" w:cs="Arial"/>
          <w:sz w:val="20"/>
          <w:szCs w:val="20"/>
        </w:rPr>
      </w:pPr>
      <w:r w:rsidRPr="00144FC9">
        <w:rPr>
          <w:rFonts w:ascii="Arial" w:hAnsi="Arial" w:cs="Arial"/>
          <w:b/>
          <w:sz w:val="20"/>
          <w:szCs w:val="20"/>
        </w:rPr>
        <w:t xml:space="preserve">O PREFEITO MUNICIPAL </w:t>
      </w:r>
      <w:r w:rsidRPr="00144FC9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144FC9">
        <w:rPr>
          <w:rFonts w:ascii="Arial" w:hAnsi="Arial" w:cs="Arial"/>
          <w:b/>
          <w:bCs/>
          <w:sz w:val="20"/>
          <w:szCs w:val="20"/>
        </w:rPr>
        <w:t>, FAZ SABER</w:t>
      </w:r>
      <w:r w:rsidRPr="00144FC9">
        <w:rPr>
          <w:rFonts w:ascii="Arial" w:hAnsi="Arial" w:cs="Arial"/>
          <w:sz w:val="20"/>
          <w:szCs w:val="20"/>
        </w:rPr>
        <w:t>, que a Câmara Municipal de Vereadores aprov</w:t>
      </w:r>
      <w:r w:rsidR="00042C1F">
        <w:rPr>
          <w:rFonts w:ascii="Arial" w:hAnsi="Arial" w:cs="Arial"/>
          <w:sz w:val="20"/>
          <w:szCs w:val="20"/>
        </w:rPr>
        <w:t>ou</w:t>
      </w:r>
      <w:r w:rsidRPr="00144FC9">
        <w:rPr>
          <w:rFonts w:ascii="Arial" w:hAnsi="Arial" w:cs="Arial"/>
          <w:sz w:val="20"/>
          <w:szCs w:val="20"/>
        </w:rPr>
        <w:t xml:space="preserve"> ele sanciona</w:t>
      </w:r>
      <w:r w:rsidR="00042C1F">
        <w:rPr>
          <w:rFonts w:ascii="Arial" w:hAnsi="Arial" w:cs="Arial"/>
          <w:sz w:val="20"/>
          <w:szCs w:val="20"/>
        </w:rPr>
        <w:t xml:space="preserve"> e promulga</w:t>
      </w:r>
      <w:r w:rsidRPr="00144FC9">
        <w:rPr>
          <w:rFonts w:ascii="Arial" w:hAnsi="Arial" w:cs="Arial"/>
          <w:sz w:val="20"/>
          <w:szCs w:val="20"/>
        </w:rPr>
        <w:t xml:space="preserve"> a seguinte:</w:t>
      </w:r>
    </w:p>
    <w:p w14:paraId="3BCE0315" w14:textId="77777777" w:rsidR="00371AD2" w:rsidRDefault="00371AD2" w:rsidP="00371AD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44FC9">
        <w:rPr>
          <w:rFonts w:ascii="Arial" w:hAnsi="Arial" w:cs="Arial"/>
          <w:b/>
          <w:bCs/>
          <w:sz w:val="20"/>
          <w:szCs w:val="20"/>
        </w:rPr>
        <w:t>LEI</w:t>
      </w:r>
    </w:p>
    <w:p w14:paraId="7424F4B8" w14:textId="79EAB27B" w:rsidR="008A0AAE" w:rsidRPr="00371AD2" w:rsidRDefault="00173234" w:rsidP="00371AD2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394E4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Art. 1</w:t>
      </w:r>
      <w:r w:rsidRPr="00394E42">
        <w:rPr>
          <w:rFonts w:ascii="Arial" w:hAnsi="Arial" w:cs="Arial"/>
          <w:b/>
          <w:bCs/>
          <w:sz w:val="20"/>
          <w:szCs w:val="20"/>
        </w:rPr>
        <w:t>º -</w:t>
      </w:r>
      <w:r w:rsidRPr="00371AD2">
        <w:rPr>
          <w:rFonts w:ascii="Arial" w:hAnsi="Arial" w:cs="Arial"/>
          <w:sz w:val="20"/>
          <w:szCs w:val="20"/>
        </w:rPr>
        <w:t xml:space="preserve"> Fica o Poder Executivo Municipal autorizado a abrir créditos adicionais especiais na Lei de Meios vigente com a</w:t>
      </w:r>
      <w:r w:rsidR="008A0AAE" w:rsidRPr="00371AD2">
        <w:rPr>
          <w:rFonts w:ascii="Arial" w:hAnsi="Arial" w:cs="Arial"/>
          <w:sz w:val="20"/>
          <w:szCs w:val="20"/>
        </w:rPr>
        <w:t>s</w:t>
      </w:r>
      <w:r w:rsidRPr="00371AD2">
        <w:rPr>
          <w:rFonts w:ascii="Arial" w:hAnsi="Arial" w:cs="Arial"/>
          <w:sz w:val="20"/>
          <w:szCs w:val="20"/>
        </w:rPr>
        <w:t xml:space="preserve"> seguinte</w:t>
      </w:r>
      <w:r w:rsidR="008A0AAE" w:rsidRPr="00371AD2">
        <w:rPr>
          <w:rFonts w:ascii="Arial" w:hAnsi="Arial" w:cs="Arial"/>
          <w:sz w:val="20"/>
          <w:szCs w:val="20"/>
        </w:rPr>
        <w:t>s caracterizações:</w:t>
      </w:r>
    </w:p>
    <w:p w14:paraId="2AC9E5F1" w14:textId="79210CAE" w:rsidR="00173234" w:rsidRPr="00371AD2" w:rsidRDefault="008A0AAE" w:rsidP="008004AD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371AD2">
        <w:rPr>
          <w:rFonts w:ascii="Arial" w:hAnsi="Arial" w:cs="Arial"/>
          <w:sz w:val="20"/>
          <w:szCs w:val="20"/>
        </w:rPr>
        <w:t xml:space="preserve">I </w:t>
      </w:r>
      <w:r w:rsidR="00DF2A1F" w:rsidRPr="00371AD2">
        <w:rPr>
          <w:rFonts w:ascii="Arial" w:hAnsi="Arial" w:cs="Arial"/>
          <w:sz w:val="20"/>
          <w:szCs w:val="20"/>
        </w:rPr>
        <w:t>–</w:t>
      </w:r>
      <w:r w:rsidRPr="00371AD2">
        <w:rPr>
          <w:rFonts w:ascii="Arial" w:hAnsi="Arial" w:cs="Arial"/>
          <w:sz w:val="20"/>
          <w:szCs w:val="20"/>
        </w:rPr>
        <w:t xml:space="preserve"> Fonte de R</w:t>
      </w:r>
      <w:r w:rsidR="00173234" w:rsidRPr="00371AD2">
        <w:rPr>
          <w:rFonts w:ascii="Arial" w:hAnsi="Arial" w:cs="Arial"/>
          <w:sz w:val="20"/>
          <w:szCs w:val="20"/>
        </w:rPr>
        <w:t xml:space="preserve">ecurso </w:t>
      </w:r>
      <w:r w:rsidR="00E52B0D" w:rsidRPr="00371AD2">
        <w:rPr>
          <w:rFonts w:ascii="Arial" w:hAnsi="Arial" w:cs="Arial"/>
          <w:sz w:val="20"/>
          <w:szCs w:val="20"/>
        </w:rPr>
        <w:t>500</w:t>
      </w:r>
      <w:r w:rsidR="00DF2A1F" w:rsidRPr="00371AD2">
        <w:rPr>
          <w:rFonts w:ascii="Arial" w:hAnsi="Arial" w:cs="Arial"/>
          <w:sz w:val="20"/>
          <w:szCs w:val="20"/>
        </w:rPr>
        <w:t xml:space="preserve"> (</w:t>
      </w:r>
      <w:r w:rsidR="00E52B0D" w:rsidRPr="00371AD2">
        <w:rPr>
          <w:rFonts w:ascii="Arial" w:hAnsi="Arial" w:cs="Arial"/>
          <w:sz w:val="20"/>
          <w:szCs w:val="20"/>
        </w:rPr>
        <w:t>Recursos não Vinculados de Impostos</w:t>
      </w:r>
      <w:r w:rsidR="00DF2A1F" w:rsidRPr="00371AD2">
        <w:rPr>
          <w:rFonts w:ascii="Arial" w:hAnsi="Arial" w:cs="Arial"/>
          <w:sz w:val="20"/>
          <w:szCs w:val="20"/>
        </w:rPr>
        <w:t>)</w:t>
      </w:r>
      <w:r w:rsidR="00173234" w:rsidRPr="00371AD2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C74B0A" w:rsidRPr="00371AD2" w14:paraId="5B3DE96B" w14:textId="77777777" w:rsidTr="00B267EA">
        <w:tc>
          <w:tcPr>
            <w:tcW w:w="2589" w:type="dxa"/>
          </w:tcPr>
          <w:p w14:paraId="12E4D152" w14:textId="77777777" w:rsidR="00C74B0A" w:rsidRPr="00371AD2" w:rsidRDefault="00C74B0A" w:rsidP="00B26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62445161"/>
            <w:r w:rsidRPr="00371AD2">
              <w:rPr>
                <w:rFonts w:ascii="Arial" w:hAnsi="Arial" w:cs="Arial"/>
                <w:sz w:val="20"/>
                <w:szCs w:val="20"/>
              </w:rPr>
              <w:t>Órgão</w:t>
            </w:r>
          </w:p>
        </w:tc>
        <w:tc>
          <w:tcPr>
            <w:tcW w:w="5905" w:type="dxa"/>
            <w:gridSpan w:val="2"/>
          </w:tcPr>
          <w:p w14:paraId="6F3EE757" w14:textId="7854619A" w:rsidR="00C74B0A" w:rsidRPr="00371AD2" w:rsidRDefault="00E52B0D" w:rsidP="008004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12</w:t>
            </w:r>
            <w:r w:rsidR="00C74B0A" w:rsidRPr="00371AD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D7768" w:rsidRPr="00371AD2">
              <w:rPr>
                <w:rFonts w:ascii="Arial" w:hAnsi="Arial" w:cs="Arial"/>
                <w:sz w:val="20"/>
                <w:szCs w:val="20"/>
              </w:rPr>
              <w:t xml:space="preserve">Sec. Municipal </w:t>
            </w:r>
            <w:r w:rsidR="008004AD" w:rsidRPr="00371AD2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371AD2">
              <w:rPr>
                <w:rFonts w:ascii="Arial" w:hAnsi="Arial" w:cs="Arial"/>
                <w:sz w:val="20"/>
                <w:szCs w:val="20"/>
              </w:rPr>
              <w:t>Indústria, Comércio, Desporto e Turismo</w:t>
            </w:r>
          </w:p>
        </w:tc>
      </w:tr>
      <w:tr w:rsidR="00C74B0A" w:rsidRPr="00371AD2" w14:paraId="793886DC" w14:textId="77777777" w:rsidTr="00B267EA">
        <w:tc>
          <w:tcPr>
            <w:tcW w:w="2589" w:type="dxa"/>
          </w:tcPr>
          <w:p w14:paraId="71308E9A" w14:textId="77777777" w:rsidR="00C74B0A" w:rsidRPr="00371AD2" w:rsidRDefault="00C74B0A" w:rsidP="00B26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5905" w:type="dxa"/>
            <w:gridSpan w:val="2"/>
          </w:tcPr>
          <w:p w14:paraId="6EDB96E3" w14:textId="6B86EF00" w:rsidR="00C74B0A" w:rsidRPr="00371AD2" w:rsidRDefault="008004AD" w:rsidP="008004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0</w:t>
            </w:r>
            <w:r w:rsidR="00E52B0D" w:rsidRPr="00371AD2">
              <w:rPr>
                <w:rFonts w:ascii="Arial" w:hAnsi="Arial" w:cs="Arial"/>
                <w:sz w:val="20"/>
                <w:szCs w:val="20"/>
              </w:rPr>
              <w:t>1</w:t>
            </w:r>
            <w:r w:rsidR="00C74B0A" w:rsidRPr="00371AD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E52B0D" w:rsidRPr="00371AD2">
              <w:rPr>
                <w:rFonts w:ascii="Arial" w:hAnsi="Arial" w:cs="Arial"/>
                <w:sz w:val="20"/>
                <w:szCs w:val="20"/>
              </w:rPr>
              <w:t>Unidade Subordinada</w:t>
            </w:r>
          </w:p>
        </w:tc>
      </w:tr>
      <w:tr w:rsidR="00C74B0A" w:rsidRPr="00371AD2" w14:paraId="3849360F" w14:textId="77777777" w:rsidTr="00B267EA">
        <w:tc>
          <w:tcPr>
            <w:tcW w:w="2589" w:type="dxa"/>
          </w:tcPr>
          <w:p w14:paraId="089AA4A1" w14:textId="77777777" w:rsidR="00C74B0A" w:rsidRPr="00371AD2" w:rsidRDefault="00C74B0A" w:rsidP="00B26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2FAA6DF6" w14:textId="2D502099" w:rsidR="00C74B0A" w:rsidRPr="00371AD2" w:rsidRDefault="00E52B0D" w:rsidP="008004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2008</w:t>
            </w:r>
            <w:r w:rsidR="008004AD" w:rsidRPr="00371AD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371AD2">
              <w:rPr>
                <w:rFonts w:ascii="Arial" w:hAnsi="Arial" w:cs="Arial"/>
                <w:sz w:val="20"/>
                <w:szCs w:val="20"/>
              </w:rPr>
              <w:t>GERACAO DE EMPREGO E RENDA</w:t>
            </w:r>
          </w:p>
        </w:tc>
      </w:tr>
      <w:tr w:rsidR="00C74B0A" w:rsidRPr="00371AD2" w14:paraId="234E8131" w14:textId="77777777" w:rsidTr="00B267EA">
        <w:tc>
          <w:tcPr>
            <w:tcW w:w="2589" w:type="dxa"/>
          </w:tcPr>
          <w:p w14:paraId="6BABA00F" w14:textId="77777777" w:rsidR="00C74B0A" w:rsidRPr="00371AD2" w:rsidRDefault="00C74B0A" w:rsidP="00B26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Elementos</w:t>
            </w:r>
          </w:p>
        </w:tc>
        <w:tc>
          <w:tcPr>
            <w:tcW w:w="4069" w:type="dxa"/>
          </w:tcPr>
          <w:p w14:paraId="32284BA6" w14:textId="77777777" w:rsidR="00C74B0A" w:rsidRPr="00371AD2" w:rsidRDefault="00C74B0A" w:rsidP="00B26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836" w:type="dxa"/>
          </w:tcPr>
          <w:p w14:paraId="4EEADDDF" w14:textId="77777777" w:rsidR="00C74B0A" w:rsidRPr="00371AD2" w:rsidRDefault="00C74B0A" w:rsidP="00B26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C74B0A" w:rsidRPr="00371AD2" w14:paraId="469AA650" w14:textId="77777777" w:rsidTr="00B267EA">
        <w:tc>
          <w:tcPr>
            <w:tcW w:w="2589" w:type="dxa"/>
            <w:vAlign w:val="center"/>
          </w:tcPr>
          <w:p w14:paraId="15BEEBBA" w14:textId="2761DEA0" w:rsidR="00C74B0A" w:rsidRPr="00371AD2" w:rsidRDefault="000C67AF" w:rsidP="000C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33</w:t>
            </w:r>
            <w:r w:rsidR="00C74B0A" w:rsidRPr="00371AD2">
              <w:rPr>
                <w:rFonts w:ascii="Arial" w:hAnsi="Arial" w:cs="Arial"/>
                <w:sz w:val="20"/>
                <w:szCs w:val="20"/>
              </w:rPr>
              <w:t>90.</w:t>
            </w:r>
            <w:r w:rsidR="00E52B0D" w:rsidRPr="00371AD2">
              <w:rPr>
                <w:rFonts w:ascii="Arial" w:hAnsi="Arial" w:cs="Arial"/>
                <w:sz w:val="20"/>
                <w:szCs w:val="20"/>
              </w:rPr>
              <w:t>36</w:t>
            </w:r>
            <w:r w:rsidR="00C74B0A" w:rsidRPr="00371AD2">
              <w:rPr>
                <w:rFonts w:ascii="Arial" w:hAnsi="Arial" w:cs="Arial"/>
                <w:sz w:val="20"/>
                <w:szCs w:val="20"/>
              </w:rPr>
              <w:t>.</w:t>
            </w:r>
            <w:r w:rsidRPr="00371AD2">
              <w:rPr>
                <w:rFonts w:ascii="Arial" w:hAnsi="Arial" w:cs="Arial"/>
                <w:sz w:val="20"/>
                <w:szCs w:val="20"/>
              </w:rPr>
              <w:t>00</w:t>
            </w:r>
            <w:r w:rsidR="00C74B0A" w:rsidRPr="00371AD2">
              <w:rPr>
                <w:rFonts w:ascii="Arial" w:hAnsi="Arial" w:cs="Arial"/>
                <w:sz w:val="20"/>
                <w:szCs w:val="20"/>
              </w:rPr>
              <w:t>.00.00.00</w:t>
            </w:r>
          </w:p>
        </w:tc>
        <w:tc>
          <w:tcPr>
            <w:tcW w:w="4069" w:type="dxa"/>
            <w:vAlign w:val="center"/>
          </w:tcPr>
          <w:p w14:paraId="5865F784" w14:textId="6C739CF7" w:rsidR="00C74B0A" w:rsidRPr="00371AD2" w:rsidRDefault="00E52B0D" w:rsidP="00B26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OUTROS SERVIÇOS DE TERCEIROS - PESSOA FÍSICA</w:t>
            </w:r>
          </w:p>
        </w:tc>
        <w:tc>
          <w:tcPr>
            <w:tcW w:w="1836" w:type="dxa"/>
            <w:vAlign w:val="center"/>
          </w:tcPr>
          <w:p w14:paraId="5AD55E97" w14:textId="1D80690F" w:rsidR="00C74B0A" w:rsidRPr="00371AD2" w:rsidRDefault="00C74B0A" w:rsidP="008004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R$</w:t>
            </w:r>
            <w:r w:rsidR="00E52B0D" w:rsidRPr="00371AD2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bookmarkEnd w:id="0"/>
    </w:tbl>
    <w:p w14:paraId="54A38AF5" w14:textId="77777777" w:rsidR="008004AD" w:rsidRPr="00371AD2" w:rsidRDefault="008004AD" w:rsidP="008A0AAE">
      <w:pPr>
        <w:ind w:firstLine="1418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31387E" w:rsidRPr="00371AD2" w14:paraId="666E48F3" w14:textId="77777777" w:rsidTr="00B267EA">
        <w:tc>
          <w:tcPr>
            <w:tcW w:w="6658" w:type="dxa"/>
            <w:vAlign w:val="center"/>
          </w:tcPr>
          <w:p w14:paraId="6F1447C3" w14:textId="51CAA43A" w:rsidR="0031387E" w:rsidRPr="00371AD2" w:rsidRDefault="0031387E" w:rsidP="00660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TOTAL FONTE DE RECURSO (</w:t>
            </w:r>
            <w:r w:rsidR="00E52B0D" w:rsidRPr="00371AD2">
              <w:rPr>
                <w:rFonts w:ascii="Arial" w:hAnsi="Arial" w:cs="Arial"/>
                <w:sz w:val="20"/>
                <w:szCs w:val="20"/>
              </w:rPr>
              <w:t>500</w:t>
            </w:r>
            <w:r w:rsidRPr="00371AD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6" w:type="dxa"/>
            <w:vAlign w:val="center"/>
          </w:tcPr>
          <w:p w14:paraId="7812059D" w14:textId="01639237" w:rsidR="0031387E" w:rsidRPr="00371AD2" w:rsidRDefault="0031387E" w:rsidP="0066035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71AD2">
              <w:rPr>
                <w:rFonts w:ascii="Arial" w:hAnsi="Arial" w:cs="Arial"/>
                <w:b/>
                <w:sz w:val="20"/>
                <w:szCs w:val="20"/>
                <w:u w:val="single"/>
              </w:rPr>
              <w:t>R$</w:t>
            </w:r>
            <w:r w:rsidR="00E52B0D" w:rsidRPr="00371AD2">
              <w:rPr>
                <w:rFonts w:ascii="Arial" w:hAnsi="Arial" w:cs="Arial"/>
                <w:b/>
                <w:sz w:val="20"/>
                <w:szCs w:val="20"/>
                <w:u w:val="single"/>
              </w:rPr>
              <w:t>7.000,00</w:t>
            </w:r>
          </w:p>
        </w:tc>
      </w:tr>
      <w:tr w:rsidR="0031387E" w:rsidRPr="00371AD2" w14:paraId="60065BF1" w14:textId="77777777" w:rsidTr="00B267EA">
        <w:tc>
          <w:tcPr>
            <w:tcW w:w="8494" w:type="dxa"/>
            <w:gridSpan w:val="2"/>
            <w:vAlign w:val="center"/>
          </w:tcPr>
          <w:p w14:paraId="2FF1884A" w14:textId="5793C4C9" w:rsidR="0031387E" w:rsidRPr="00371AD2" w:rsidRDefault="00E52B0D" w:rsidP="0066035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71AD2">
              <w:rPr>
                <w:rFonts w:ascii="Arial" w:hAnsi="Arial" w:cs="Arial"/>
                <w:b/>
                <w:sz w:val="20"/>
                <w:szCs w:val="20"/>
                <w:u w:val="single"/>
              </w:rPr>
              <w:t>Sete</w:t>
            </w:r>
            <w:r w:rsidR="0031387E" w:rsidRPr="00371AD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Mil </w:t>
            </w:r>
            <w:r w:rsidR="00660358" w:rsidRPr="00371AD2">
              <w:rPr>
                <w:rFonts w:ascii="Arial" w:hAnsi="Arial" w:cs="Arial"/>
                <w:b/>
                <w:sz w:val="20"/>
                <w:szCs w:val="20"/>
                <w:u w:val="single"/>
              </w:rPr>
              <w:t>Reais</w:t>
            </w:r>
          </w:p>
        </w:tc>
      </w:tr>
    </w:tbl>
    <w:p w14:paraId="59198321" w14:textId="42C86F1E" w:rsidR="008A0AAE" w:rsidRPr="00371AD2" w:rsidRDefault="008A0AAE" w:rsidP="00173234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14:paraId="7CECCA00" w14:textId="1A1FFE69" w:rsidR="00E52B0D" w:rsidRPr="00371AD2" w:rsidRDefault="00173234" w:rsidP="00660358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371AD2">
        <w:rPr>
          <w:rFonts w:ascii="Arial" w:hAnsi="Arial" w:cs="Arial"/>
          <w:sz w:val="20"/>
          <w:szCs w:val="20"/>
        </w:rPr>
        <w:tab/>
      </w:r>
      <w:r w:rsidRPr="00371AD2">
        <w:rPr>
          <w:rFonts w:ascii="Arial" w:hAnsi="Arial" w:cs="Arial"/>
          <w:b/>
          <w:bCs/>
          <w:sz w:val="20"/>
          <w:szCs w:val="20"/>
        </w:rPr>
        <w:t>Parágrafo Único</w:t>
      </w:r>
      <w:r w:rsidR="00660358" w:rsidRPr="00371AD2">
        <w:rPr>
          <w:rFonts w:ascii="Arial" w:hAnsi="Arial" w:cs="Arial"/>
          <w:sz w:val="20"/>
          <w:szCs w:val="20"/>
        </w:rPr>
        <w:t xml:space="preserve"> – Para a cobertura dos</w:t>
      </w:r>
      <w:r w:rsidRPr="00371AD2">
        <w:rPr>
          <w:rFonts w:ascii="Arial" w:hAnsi="Arial" w:cs="Arial"/>
          <w:sz w:val="20"/>
          <w:szCs w:val="20"/>
        </w:rPr>
        <w:t xml:space="preserve"> crédito</w:t>
      </w:r>
      <w:r w:rsidR="00F0271F" w:rsidRPr="00371AD2">
        <w:rPr>
          <w:rFonts w:ascii="Arial" w:hAnsi="Arial" w:cs="Arial"/>
          <w:sz w:val="20"/>
          <w:szCs w:val="20"/>
        </w:rPr>
        <w:t>s adicionais especiais</w:t>
      </w:r>
      <w:r w:rsidRPr="00371AD2">
        <w:rPr>
          <w:rFonts w:ascii="Arial" w:hAnsi="Arial" w:cs="Arial"/>
          <w:sz w:val="20"/>
          <w:szCs w:val="20"/>
        </w:rPr>
        <w:t xml:space="preserve"> autorizado</w:t>
      </w:r>
      <w:r w:rsidR="00F0271F" w:rsidRPr="00371AD2">
        <w:rPr>
          <w:rFonts w:ascii="Arial" w:hAnsi="Arial" w:cs="Arial"/>
          <w:sz w:val="20"/>
          <w:szCs w:val="20"/>
        </w:rPr>
        <w:t>s</w:t>
      </w:r>
      <w:r w:rsidR="00660358" w:rsidRPr="00371AD2">
        <w:rPr>
          <w:rFonts w:ascii="Arial" w:hAnsi="Arial" w:cs="Arial"/>
          <w:sz w:val="20"/>
          <w:szCs w:val="20"/>
        </w:rPr>
        <w:t xml:space="preserve"> servirá</w:t>
      </w:r>
      <w:r w:rsidRPr="00371AD2">
        <w:rPr>
          <w:rFonts w:ascii="Arial" w:hAnsi="Arial" w:cs="Arial"/>
          <w:sz w:val="20"/>
          <w:szCs w:val="20"/>
        </w:rPr>
        <w:t xml:space="preserve"> </w:t>
      </w:r>
      <w:r w:rsidR="00660358" w:rsidRPr="00371AD2">
        <w:rPr>
          <w:rFonts w:ascii="Arial" w:hAnsi="Arial" w:cs="Arial"/>
          <w:sz w:val="20"/>
          <w:szCs w:val="20"/>
        </w:rPr>
        <w:t>como</w:t>
      </w:r>
      <w:r w:rsidRPr="00371AD2">
        <w:rPr>
          <w:rFonts w:ascii="Arial" w:hAnsi="Arial" w:cs="Arial"/>
          <w:sz w:val="20"/>
          <w:szCs w:val="20"/>
        </w:rPr>
        <w:t xml:space="preserve"> fonte os decorrentes d</w:t>
      </w:r>
      <w:r w:rsidR="00E52B0D" w:rsidRPr="00371AD2">
        <w:rPr>
          <w:rFonts w:ascii="Arial" w:hAnsi="Arial" w:cs="Arial"/>
          <w:sz w:val="20"/>
          <w:szCs w:val="20"/>
        </w:rPr>
        <w:t>a redução orçamentária da seguinte dotação: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E52B0D" w:rsidRPr="00371AD2" w14:paraId="6162C50B" w14:textId="77777777" w:rsidTr="006F5237">
        <w:tc>
          <w:tcPr>
            <w:tcW w:w="2589" w:type="dxa"/>
          </w:tcPr>
          <w:p w14:paraId="28968C89" w14:textId="77777777" w:rsidR="00E52B0D" w:rsidRPr="00371AD2" w:rsidRDefault="00E52B0D" w:rsidP="006F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Órgão</w:t>
            </w:r>
          </w:p>
        </w:tc>
        <w:tc>
          <w:tcPr>
            <w:tcW w:w="5905" w:type="dxa"/>
            <w:gridSpan w:val="2"/>
          </w:tcPr>
          <w:p w14:paraId="329A37FD" w14:textId="77777777" w:rsidR="00E52B0D" w:rsidRPr="00371AD2" w:rsidRDefault="00E52B0D" w:rsidP="006F52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12 – Sec. Municipal da Indústria, Comércio, Desporto e Turismo</w:t>
            </w:r>
          </w:p>
        </w:tc>
      </w:tr>
      <w:tr w:rsidR="00E52B0D" w:rsidRPr="00371AD2" w14:paraId="2F6B4662" w14:textId="77777777" w:rsidTr="006F5237">
        <w:tc>
          <w:tcPr>
            <w:tcW w:w="2589" w:type="dxa"/>
          </w:tcPr>
          <w:p w14:paraId="252E128F" w14:textId="77777777" w:rsidR="00E52B0D" w:rsidRPr="00371AD2" w:rsidRDefault="00E52B0D" w:rsidP="006F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5905" w:type="dxa"/>
            <w:gridSpan w:val="2"/>
          </w:tcPr>
          <w:p w14:paraId="738AD070" w14:textId="77777777" w:rsidR="00E52B0D" w:rsidRPr="00371AD2" w:rsidRDefault="00E52B0D" w:rsidP="006F52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01 – Unidade Subordinada</w:t>
            </w:r>
          </w:p>
        </w:tc>
      </w:tr>
      <w:tr w:rsidR="00E52B0D" w:rsidRPr="00371AD2" w14:paraId="6602B5F8" w14:textId="77777777" w:rsidTr="006F5237">
        <w:tc>
          <w:tcPr>
            <w:tcW w:w="2589" w:type="dxa"/>
          </w:tcPr>
          <w:p w14:paraId="4177F472" w14:textId="77777777" w:rsidR="00E52B0D" w:rsidRPr="00371AD2" w:rsidRDefault="00E52B0D" w:rsidP="006F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31E980E6" w14:textId="77777777" w:rsidR="00E52B0D" w:rsidRPr="00371AD2" w:rsidRDefault="00E52B0D" w:rsidP="006F52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2008 – GERACAO DE EMPREGO E RENDA</w:t>
            </w:r>
          </w:p>
        </w:tc>
      </w:tr>
      <w:tr w:rsidR="00E52B0D" w:rsidRPr="00371AD2" w14:paraId="680CFC1A" w14:textId="77777777" w:rsidTr="006F5237">
        <w:tc>
          <w:tcPr>
            <w:tcW w:w="2589" w:type="dxa"/>
          </w:tcPr>
          <w:p w14:paraId="110BD0B3" w14:textId="77777777" w:rsidR="00E52B0D" w:rsidRPr="00371AD2" w:rsidRDefault="00E52B0D" w:rsidP="006F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Elementos</w:t>
            </w:r>
          </w:p>
        </w:tc>
        <w:tc>
          <w:tcPr>
            <w:tcW w:w="4069" w:type="dxa"/>
          </w:tcPr>
          <w:p w14:paraId="0D522232" w14:textId="77777777" w:rsidR="00E52B0D" w:rsidRPr="00371AD2" w:rsidRDefault="00E52B0D" w:rsidP="006F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836" w:type="dxa"/>
          </w:tcPr>
          <w:p w14:paraId="22F6905D" w14:textId="77777777" w:rsidR="00E52B0D" w:rsidRPr="00371AD2" w:rsidRDefault="00E52B0D" w:rsidP="006F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E52B0D" w:rsidRPr="00371AD2" w14:paraId="28CA22F1" w14:textId="77777777" w:rsidTr="006F5237">
        <w:tc>
          <w:tcPr>
            <w:tcW w:w="2589" w:type="dxa"/>
            <w:vAlign w:val="center"/>
          </w:tcPr>
          <w:p w14:paraId="553053C0" w14:textId="5C1CCC03" w:rsidR="00E52B0D" w:rsidRPr="00371AD2" w:rsidRDefault="00E52B0D" w:rsidP="006F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3390.39.00.00.00.00</w:t>
            </w:r>
          </w:p>
        </w:tc>
        <w:tc>
          <w:tcPr>
            <w:tcW w:w="4069" w:type="dxa"/>
            <w:vAlign w:val="center"/>
          </w:tcPr>
          <w:p w14:paraId="3A09D294" w14:textId="617C4A6F" w:rsidR="00E52B0D" w:rsidRPr="00371AD2" w:rsidRDefault="00E52B0D" w:rsidP="006F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836" w:type="dxa"/>
            <w:vAlign w:val="center"/>
          </w:tcPr>
          <w:p w14:paraId="25E04BD6" w14:textId="77777777" w:rsidR="00E52B0D" w:rsidRPr="00371AD2" w:rsidRDefault="00E52B0D" w:rsidP="006F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R$7.000,00</w:t>
            </w:r>
          </w:p>
        </w:tc>
      </w:tr>
      <w:tr w:rsidR="005970FE" w:rsidRPr="00371AD2" w14:paraId="06E69788" w14:textId="77777777" w:rsidTr="0081139B">
        <w:tc>
          <w:tcPr>
            <w:tcW w:w="2589" w:type="dxa"/>
            <w:vAlign w:val="center"/>
          </w:tcPr>
          <w:p w14:paraId="6B98D26F" w14:textId="352BCB3F" w:rsidR="005970FE" w:rsidRPr="00371AD2" w:rsidRDefault="005970FE" w:rsidP="006F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Fonte de Recurso</w:t>
            </w:r>
          </w:p>
        </w:tc>
        <w:tc>
          <w:tcPr>
            <w:tcW w:w="5905" w:type="dxa"/>
            <w:gridSpan w:val="2"/>
            <w:vAlign w:val="center"/>
          </w:tcPr>
          <w:p w14:paraId="55BE76F6" w14:textId="4D2B3D04" w:rsidR="005970FE" w:rsidRPr="00371AD2" w:rsidRDefault="005970FE" w:rsidP="006F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AD2">
              <w:rPr>
                <w:rFonts w:ascii="Arial" w:hAnsi="Arial" w:cs="Arial"/>
                <w:sz w:val="20"/>
                <w:szCs w:val="20"/>
              </w:rPr>
              <w:t>500 - Recursos não Vinculados de Impostos</w:t>
            </w:r>
          </w:p>
        </w:tc>
      </w:tr>
    </w:tbl>
    <w:p w14:paraId="6BA3E361" w14:textId="1A36B740" w:rsidR="003C7C1E" w:rsidRPr="00371AD2" w:rsidRDefault="00DD6D10" w:rsidP="003C7C1E">
      <w:pPr>
        <w:spacing w:after="0"/>
        <w:ind w:firstLine="1418"/>
        <w:jc w:val="both"/>
        <w:rPr>
          <w:rFonts w:ascii="Arial" w:hAnsi="Arial" w:cs="Arial"/>
          <w:sz w:val="20"/>
          <w:szCs w:val="20"/>
        </w:rPr>
      </w:pPr>
      <w:r w:rsidRPr="00371AD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60358" w:rsidRPr="00371AD2">
        <w:rPr>
          <w:rFonts w:ascii="Arial" w:hAnsi="Arial" w:cs="Arial"/>
          <w:b/>
          <w:bCs/>
          <w:sz w:val="20"/>
          <w:szCs w:val="20"/>
        </w:rPr>
        <w:t>2</w:t>
      </w:r>
      <w:r w:rsidRPr="00371AD2">
        <w:rPr>
          <w:rFonts w:ascii="Arial" w:hAnsi="Arial" w:cs="Arial"/>
          <w:b/>
          <w:bCs/>
          <w:sz w:val="20"/>
          <w:szCs w:val="20"/>
        </w:rPr>
        <w:t>º</w:t>
      </w:r>
      <w:r w:rsidRPr="00371AD2">
        <w:rPr>
          <w:rFonts w:ascii="Arial" w:hAnsi="Arial" w:cs="Arial"/>
          <w:sz w:val="20"/>
          <w:szCs w:val="20"/>
        </w:rPr>
        <w:t xml:space="preserve"> </w:t>
      </w:r>
      <w:r w:rsidR="003C7C1E" w:rsidRPr="00371AD2">
        <w:rPr>
          <w:rFonts w:ascii="Arial" w:hAnsi="Arial" w:cs="Arial"/>
          <w:sz w:val="20"/>
          <w:szCs w:val="20"/>
        </w:rPr>
        <w:t xml:space="preserve">Esta Lei entra em </w:t>
      </w:r>
      <w:r w:rsidR="00660358" w:rsidRPr="00371AD2">
        <w:rPr>
          <w:rFonts w:ascii="Arial" w:hAnsi="Arial" w:cs="Arial"/>
          <w:sz w:val="20"/>
          <w:szCs w:val="20"/>
        </w:rPr>
        <w:t>vigor na data de sua publicação</w:t>
      </w:r>
      <w:r w:rsidRPr="00371AD2">
        <w:rPr>
          <w:rFonts w:ascii="Arial" w:hAnsi="Arial" w:cs="Arial"/>
          <w:sz w:val="20"/>
          <w:szCs w:val="20"/>
        </w:rPr>
        <w:t xml:space="preserve">. </w:t>
      </w:r>
      <w:r w:rsidR="003C7C1E" w:rsidRPr="00371AD2">
        <w:rPr>
          <w:rFonts w:ascii="Arial" w:hAnsi="Arial" w:cs="Arial"/>
          <w:sz w:val="20"/>
          <w:szCs w:val="20"/>
        </w:rPr>
        <w:t xml:space="preserve"> </w:t>
      </w:r>
    </w:p>
    <w:p w14:paraId="7152BB27" w14:textId="77777777" w:rsidR="00B93012" w:rsidRPr="00371AD2" w:rsidRDefault="00B93012" w:rsidP="003C7C1E">
      <w:pPr>
        <w:spacing w:after="0"/>
        <w:ind w:firstLine="1418"/>
        <w:jc w:val="both"/>
        <w:rPr>
          <w:rFonts w:ascii="Arial" w:hAnsi="Arial" w:cs="Arial"/>
          <w:sz w:val="20"/>
          <w:szCs w:val="20"/>
        </w:rPr>
      </w:pPr>
    </w:p>
    <w:p w14:paraId="3733A6BA" w14:textId="4FFC035F" w:rsidR="003C7C1E" w:rsidRPr="00371AD2" w:rsidRDefault="003C7C1E" w:rsidP="00371AD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71AD2">
        <w:rPr>
          <w:rFonts w:ascii="Arial" w:hAnsi="Arial" w:cs="Arial"/>
          <w:sz w:val="20"/>
          <w:szCs w:val="20"/>
        </w:rPr>
        <w:t>Gabinete do Prefeito Municipa</w:t>
      </w:r>
      <w:r w:rsidR="00B93012" w:rsidRPr="00371AD2">
        <w:rPr>
          <w:rFonts w:ascii="Arial" w:hAnsi="Arial" w:cs="Arial"/>
          <w:sz w:val="20"/>
          <w:szCs w:val="20"/>
        </w:rPr>
        <w:t xml:space="preserve">l de Sagrada Família, RS, aos </w:t>
      </w:r>
      <w:r w:rsidR="00371AD2">
        <w:rPr>
          <w:rFonts w:ascii="Arial" w:hAnsi="Arial" w:cs="Arial"/>
          <w:sz w:val="20"/>
          <w:szCs w:val="20"/>
        </w:rPr>
        <w:t>1</w:t>
      </w:r>
      <w:r w:rsidR="00042C1F">
        <w:rPr>
          <w:rFonts w:ascii="Arial" w:hAnsi="Arial" w:cs="Arial"/>
          <w:sz w:val="20"/>
          <w:szCs w:val="20"/>
        </w:rPr>
        <w:t>5</w:t>
      </w:r>
      <w:r w:rsidR="00371AD2">
        <w:rPr>
          <w:rFonts w:ascii="Arial" w:hAnsi="Arial" w:cs="Arial"/>
          <w:sz w:val="20"/>
          <w:szCs w:val="20"/>
        </w:rPr>
        <w:t xml:space="preserve"> </w:t>
      </w:r>
      <w:r w:rsidRPr="00371AD2">
        <w:rPr>
          <w:rFonts w:ascii="Arial" w:hAnsi="Arial" w:cs="Arial"/>
          <w:sz w:val="20"/>
          <w:szCs w:val="20"/>
        </w:rPr>
        <w:t xml:space="preserve">de </w:t>
      </w:r>
      <w:r w:rsidR="005970FE" w:rsidRPr="00371AD2">
        <w:rPr>
          <w:rFonts w:ascii="Arial" w:hAnsi="Arial" w:cs="Arial"/>
          <w:sz w:val="20"/>
          <w:szCs w:val="20"/>
        </w:rPr>
        <w:t>abril</w:t>
      </w:r>
      <w:r w:rsidRPr="00371AD2">
        <w:rPr>
          <w:rFonts w:ascii="Arial" w:hAnsi="Arial" w:cs="Arial"/>
          <w:sz w:val="20"/>
          <w:szCs w:val="20"/>
        </w:rPr>
        <w:t xml:space="preserve"> de </w:t>
      </w:r>
      <w:r w:rsidR="00660358" w:rsidRPr="00371AD2">
        <w:rPr>
          <w:rFonts w:ascii="Arial" w:hAnsi="Arial" w:cs="Arial"/>
          <w:sz w:val="20"/>
          <w:szCs w:val="20"/>
        </w:rPr>
        <w:t>2024</w:t>
      </w:r>
      <w:r w:rsidRPr="00371AD2">
        <w:rPr>
          <w:rFonts w:ascii="Arial" w:hAnsi="Arial" w:cs="Arial"/>
          <w:sz w:val="20"/>
          <w:szCs w:val="20"/>
        </w:rPr>
        <w:t>.</w:t>
      </w:r>
    </w:p>
    <w:p w14:paraId="2DDAC79C" w14:textId="4D514E0A" w:rsidR="00B93012" w:rsidRPr="00371AD2" w:rsidRDefault="00B93012" w:rsidP="00371AD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32BB145" w14:textId="77777777" w:rsidR="00B93012" w:rsidRPr="00371AD2" w:rsidRDefault="00B93012" w:rsidP="00371AD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B2CDEEC" w14:textId="107BFF93" w:rsidR="003C7C1E" w:rsidRPr="00371AD2" w:rsidRDefault="003C7C1E" w:rsidP="00371A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71AD2">
        <w:rPr>
          <w:rFonts w:ascii="Arial" w:hAnsi="Arial" w:cs="Arial"/>
          <w:sz w:val="20"/>
          <w:szCs w:val="20"/>
        </w:rPr>
        <w:t>_____________________________</w:t>
      </w:r>
    </w:p>
    <w:p w14:paraId="7DF48047" w14:textId="000869B9" w:rsidR="003C7C1E" w:rsidRPr="00371AD2" w:rsidRDefault="003C7C1E" w:rsidP="00371AD2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71AD2">
        <w:rPr>
          <w:rFonts w:ascii="Arial" w:eastAsia="Times New Roman" w:hAnsi="Arial" w:cs="Arial"/>
          <w:sz w:val="20"/>
          <w:szCs w:val="20"/>
          <w:lang w:eastAsia="pt-BR"/>
        </w:rPr>
        <w:t>Marcos do Nascimento Santos</w:t>
      </w:r>
    </w:p>
    <w:p w14:paraId="24B5417C" w14:textId="0909BA44" w:rsidR="003C7C1E" w:rsidRPr="00371AD2" w:rsidRDefault="003C7C1E" w:rsidP="00371AD2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71AD2">
        <w:rPr>
          <w:rFonts w:ascii="Arial" w:eastAsia="Times New Roman" w:hAnsi="Arial" w:cs="Arial"/>
          <w:sz w:val="20"/>
          <w:szCs w:val="20"/>
          <w:lang w:eastAsia="pt-BR"/>
        </w:rPr>
        <w:t>Prefeito Municipal</w:t>
      </w:r>
    </w:p>
    <w:p w14:paraId="64F884F1" w14:textId="0DE2ABF3" w:rsidR="00DD6D10" w:rsidRPr="00371AD2" w:rsidRDefault="00DD6D10" w:rsidP="00371AD2">
      <w:pPr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39E3D6E" w14:textId="77777777" w:rsidR="00042C1F" w:rsidRDefault="00042C1F" w:rsidP="00042C1F">
      <w:pPr>
        <w:spacing w:after="0"/>
        <w:rPr>
          <w:rFonts w:ascii="Arial" w:hAnsi="Arial" w:cs="Arial"/>
          <w:sz w:val="20"/>
          <w:szCs w:val="20"/>
        </w:rPr>
      </w:pPr>
    </w:p>
    <w:p w14:paraId="121A41CF" w14:textId="4D96F768" w:rsidR="00042C1F" w:rsidRPr="00FF489E" w:rsidRDefault="00042C1F" w:rsidP="00042C1F">
      <w:pPr>
        <w:spacing w:after="0"/>
        <w:rPr>
          <w:rFonts w:ascii="Arial" w:hAnsi="Arial" w:cs="Arial"/>
          <w:sz w:val="20"/>
          <w:szCs w:val="20"/>
        </w:rPr>
      </w:pPr>
      <w:r w:rsidRPr="00FF489E">
        <w:rPr>
          <w:rFonts w:ascii="Arial" w:hAnsi="Arial" w:cs="Arial"/>
          <w:sz w:val="20"/>
          <w:szCs w:val="20"/>
        </w:rPr>
        <w:t>Registre-se e Publique-se</w:t>
      </w:r>
    </w:p>
    <w:p w14:paraId="145B6410" w14:textId="77777777" w:rsidR="00042C1F" w:rsidRPr="00FF489E" w:rsidRDefault="00042C1F" w:rsidP="00042C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Mafalda Santos</w:t>
      </w:r>
    </w:p>
    <w:p w14:paraId="111A86B1" w14:textId="77777777" w:rsidR="00042C1F" w:rsidRPr="00FF489E" w:rsidRDefault="00042C1F" w:rsidP="00042C1F">
      <w:pPr>
        <w:spacing w:after="0"/>
        <w:rPr>
          <w:rFonts w:ascii="Arial" w:hAnsi="Arial" w:cs="Arial"/>
          <w:sz w:val="20"/>
          <w:szCs w:val="20"/>
        </w:rPr>
      </w:pPr>
      <w:r w:rsidRPr="00FF489E">
        <w:rPr>
          <w:rFonts w:ascii="Arial" w:hAnsi="Arial" w:cs="Arial"/>
          <w:sz w:val="20"/>
          <w:szCs w:val="20"/>
        </w:rPr>
        <w:t xml:space="preserve">Mun. de Administração </w:t>
      </w:r>
    </w:p>
    <w:p w14:paraId="4BEB4897" w14:textId="1C4CB55B" w:rsidR="00B93012" w:rsidRPr="00371AD2" w:rsidRDefault="00B93012" w:rsidP="00173234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8B77B90" w14:textId="620C3AE5" w:rsidR="00B93012" w:rsidRPr="00371AD2" w:rsidRDefault="00B93012" w:rsidP="00173234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A3C5F80" w14:textId="49287217" w:rsidR="00B93012" w:rsidRPr="00371AD2" w:rsidRDefault="00B93012" w:rsidP="00173234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FADA5DD" w14:textId="33C0CA08" w:rsidR="00B93012" w:rsidRPr="00371AD2" w:rsidRDefault="00B93012" w:rsidP="00173234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08AD13B" w14:textId="0BBDA429" w:rsidR="00371AD2" w:rsidRPr="00165A1A" w:rsidRDefault="00371AD2" w:rsidP="00371AD2">
      <w:pPr>
        <w:spacing w:line="320" w:lineRule="exact"/>
        <w:jc w:val="center"/>
        <w:rPr>
          <w:rFonts w:ascii="Arial" w:eastAsia="Times New Roman" w:hAnsi="Arial" w:cs="Arial"/>
        </w:rPr>
      </w:pPr>
      <w:r w:rsidRPr="00165A1A">
        <w:rPr>
          <w:rFonts w:ascii="Arial" w:eastAsia="Times New Roman" w:hAnsi="Arial" w:cs="Arial"/>
        </w:rPr>
        <w:t>PROJETO DE LEI N.º.</w:t>
      </w:r>
      <w:r w:rsidR="00AE6049">
        <w:rPr>
          <w:rFonts w:ascii="Arial" w:eastAsia="Times New Roman" w:hAnsi="Arial" w:cs="Arial"/>
        </w:rPr>
        <w:t>014</w:t>
      </w:r>
      <w:r w:rsidRPr="00165A1A">
        <w:rPr>
          <w:rFonts w:ascii="Arial" w:eastAsia="Times New Roman" w:hAnsi="Arial" w:cs="Arial"/>
        </w:rPr>
        <w:t xml:space="preserve">/2024, </w:t>
      </w:r>
      <w:r>
        <w:rPr>
          <w:rFonts w:ascii="Arial" w:eastAsia="Times New Roman" w:hAnsi="Arial" w:cs="Arial"/>
        </w:rPr>
        <w:t>10</w:t>
      </w:r>
      <w:r w:rsidRPr="00165A1A">
        <w:rPr>
          <w:rFonts w:ascii="Arial" w:eastAsia="Times New Roman" w:hAnsi="Arial" w:cs="Arial"/>
        </w:rPr>
        <w:t xml:space="preserve"> DE </w:t>
      </w:r>
      <w:r>
        <w:rPr>
          <w:rFonts w:ascii="Arial" w:eastAsia="Times New Roman" w:hAnsi="Arial" w:cs="Arial"/>
        </w:rPr>
        <w:t>ABRIL</w:t>
      </w:r>
      <w:r w:rsidRPr="00165A1A">
        <w:rPr>
          <w:rFonts w:ascii="Arial" w:eastAsia="Times New Roman" w:hAnsi="Arial" w:cs="Arial"/>
        </w:rPr>
        <w:t xml:space="preserve"> DE 2024</w:t>
      </w:r>
    </w:p>
    <w:p w14:paraId="1889B2F5" w14:textId="77777777" w:rsidR="00371AD2" w:rsidRDefault="00371AD2" w:rsidP="00371AD2">
      <w:pPr>
        <w:spacing w:line="320" w:lineRule="exact"/>
        <w:jc w:val="center"/>
        <w:rPr>
          <w:rFonts w:ascii="Arial" w:eastAsia="Times New Roman" w:hAnsi="Arial" w:cs="Arial"/>
        </w:rPr>
      </w:pPr>
    </w:p>
    <w:p w14:paraId="75A3117B" w14:textId="77777777" w:rsidR="00371AD2" w:rsidRPr="00165A1A" w:rsidRDefault="00371AD2" w:rsidP="00371AD2">
      <w:pPr>
        <w:spacing w:line="320" w:lineRule="exact"/>
        <w:jc w:val="center"/>
        <w:rPr>
          <w:rFonts w:ascii="Arial" w:eastAsia="Times New Roman" w:hAnsi="Arial" w:cs="Arial"/>
        </w:rPr>
      </w:pPr>
      <w:r w:rsidRPr="00165A1A">
        <w:rPr>
          <w:rFonts w:ascii="Arial" w:eastAsia="Times New Roman" w:hAnsi="Arial" w:cs="Arial"/>
        </w:rPr>
        <w:br/>
        <w:t>J U S T I F I C A T I V A</w:t>
      </w:r>
    </w:p>
    <w:p w14:paraId="0BE28988" w14:textId="77777777" w:rsidR="00371AD2" w:rsidRDefault="00371AD2" w:rsidP="00371AD2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0CC2E4FA" w14:textId="77777777" w:rsidR="00371AD2" w:rsidRPr="00165A1A" w:rsidRDefault="00371AD2" w:rsidP="00371AD2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2BD6F1A2" w14:textId="77777777" w:rsidR="00371AD2" w:rsidRPr="00165A1A" w:rsidRDefault="00371AD2" w:rsidP="00371AD2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Ilustre Presidente </w:t>
      </w:r>
    </w:p>
    <w:p w14:paraId="7000B122" w14:textId="77777777" w:rsidR="00371AD2" w:rsidRPr="00165A1A" w:rsidRDefault="00371AD2" w:rsidP="00371AD2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Caros Vereadores </w:t>
      </w:r>
    </w:p>
    <w:p w14:paraId="65986B06" w14:textId="64B8A913" w:rsidR="00371AD2" w:rsidRPr="00165A1A" w:rsidRDefault="00371AD2" w:rsidP="00371AD2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O Projeto de Lei que ora colocamos à vossa apreciação objetiva obter autorização para a abertura de créditos adicionais especiais na Lei de Meios vigente </w:t>
      </w:r>
      <w:r>
        <w:rPr>
          <w:rFonts w:ascii="Arial" w:eastAsia="Times New Roman" w:hAnsi="Arial" w:cs="Arial"/>
          <w:lang w:eastAsia="pt-BR"/>
        </w:rPr>
        <w:t xml:space="preserve">para adequação </w:t>
      </w:r>
      <w:r w:rsidR="00394E42">
        <w:rPr>
          <w:rFonts w:ascii="Arial" w:eastAsia="Times New Roman" w:hAnsi="Arial" w:cs="Arial"/>
          <w:lang w:eastAsia="pt-BR"/>
        </w:rPr>
        <w:t>da referida lei com finalidade de habilitar a dotação para contratos de locação de imóveis também com pessoas físicas, com o intuito de geração de emprego e renda</w:t>
      </w:r>
      <w:r>
        <w:rPr>
          <w:rFonts w:ascii="Arial" w:eastAsia="Times New Roman" w:hAnsi="Arial" w:cs="Arial"/>
          <w:lang w:eastAsia="pt-BR"/>
        </w:rPr>
        <w:t>.</w:t>
      </w:r>
    </w:p>
    <w:p w14:paraId="234EA0D2" w14:textId="1B3B33C4" w:rsidR="00371AD2" w:rsidRPr="00165A1A" w:rsidRDefault="00371AD2" w:rsidP="00371AD2">
      <w:pPr>
        <w:ind w:firstLine="141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Assim, dada a importância e simplicidade do projeto, solicitamos a aprovação.</w:t>
      </w:r>
    </w:p>
    <w:p w14:paraId="1A7C5163" w14:textId="77777777" w:rsidR="00371AD2" w:rsidRPr="00165A1A" w:rsidRDefault="00371AD2" w:rsidP="00371AD2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Diante de sua importância e urgência espera-se a aprovação unânime deste projeto de lei. </w:t>
      </w:r>
    </w:p>
    <w:p w14:paraId="2E4B062D" w14:textId="77777777" w:rsidR="00371AD2" w:rsidRPr="00165A1A" w:rsidRDefault="00371AD2" w:rsidP="00371AD2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>Atenciosamente.</w:t>
      </w:r>
    </w:p>
    <w:p w14:paraId="0F38C391" w14:textId="77777777" w:rsidR="00371AD2" w:rsidRPr="00165A1A" w:rsidRDefault="00371AD2" w:rsidP="00371AD2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 </w:t>
      </w:r>
    </w:p>
    <w:p w14:paraId="0FB355A4" w14:textId="77777777" w:rsidR="00371AD2" w:rsidRPr="0035599E" w:rsidRDefault="00371AD2" w:rsidP="00371AD2">
      <w:pPr>
        <w:spacing w:after="0"/>
        <w:ind w:firstLine="1418"/>
        <w:jc w:val="both"/>
        <w:rPr>
          <w:rFonts w:ascii="Arial" w:hAnsi="Arial" w:cs="Arial"/>
        </w:rPr>
      </w:pPr>
      <w:r w:rsidRPr="0035599E">
        <w:rPr>
          <w:rFonts w:ascii="Arial" w:hAnsi="Arial" w:cs="Arial"/>
        </w:rPr>
        <w:t xml:space="preserve">Gabinete do Prefeito Municipal de Sagrada Família, RS, aos </w:t>
      </w:r>
      <w:r>
        <w:rPr>
          <w:rFonts w:ascii="Arial" w:hAnsi="Arial" w:cs="Arial"/>
        </w:rPr>
        <w:t>10</w:t>
      </w:r>
      <w:r w:rsidRPr="0035599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35599E">
        <w:rPr>
          <w:rFonts w:ascii="Arial" w:hAnsi="Arial" w:cs="Arial"/>
        </w:rPr>
        <w:t xml:space="preserve"> de 2024. </w:t>
      </w:r>
    </w:p>
    <w:p w14:paraId="6DE91E63" w14:textId="77777777" w:rsidR="00371AD2" w:rsidRPr="0035599E" w:rsidRDefault="00371AD2" w:rsidP="00371AD2">
      <w:pPr>
        <w:spacing w:after="0"/>
        <w:ind w:firstLine="1418"/>
        <w:jc w:val="both"/>
        <w:rPr>
          <w:rFonts w:ascii="Arial" w:hAnsi="Arial" w:cs="Arial"/>
        </w:rPr>
      </w:pPr>
    </w:p>
    <w:p w14:paraId="233FA371" w14:textId="77777777" w:rsidR="00371AD2" w:rsidRPr="0035599E" w:rsidRDefault="00371AD2" w:rsidP="00371AD2">
      <w:pPr>
        <w:spacing w:after="0"/>
        <w:ind w:firstLine="1418"/>
        <w:jc w:val="both"/>
        <w:rPr>
          <w:rFonts w:ascii="Arial" w:hAnsi="Arial" w:cs="Arial"/>
        </w:rPr>
      </w:pPr>
    </w:p>
    <w:p w14:paraId="5B6DFA0B" w14:textId="77777777" w:rsidR="00371AD2" w:rsidRPr="0035599E" w:rsidRDefault="00371AD2" w:rsidP="00371AD2">
      <w:pPr>
        <w:spacing w:after="0" w:line="240" w:lineRule="auto"/>
        <w:jc w:val="center"/>
        <w:rPr>
          <w:rFonts w:ascii="Arial" w:hAnsi="Arial" w:cs="Arial"/>
        </w:rPr>
      </w:pPr>
      <w:r w:rsidRPr="0035599E">
        <w:rPr>
          <w:rFonts w:ascii="Arial" w:hAnsi="Arial" w:cs="Arial"/>
        </w:rPr>
        <w:t>_____________________________</w:t>
      </w:r>
    </w:p>
    <w:p w14:paraId="251E6997" w14:textId="77777777" w:rsidR="00371AD2" w:rsidRPr="0035599E" w:rsidRDefault="00371AD2" w:rsidP="00371AD2">
      <w:pPr>
        <w:spacing w:after="0"/>
        <w:jc w:val="center"/>
        <w:rPr>
          <w:rFonts w:ascii="Arial" w:eastAsia="Times New Roman" w:hAnsi="Arial" w:cs="Arial"/>
          <w:lang w:eastAsia="pt-BR"/>
        </w:rPr>
      </w:pPr>
      <w:r w:rsidRPr="0035599E">
        <w:rPr>
          <w:rFonts w:ascii="Arial" w:eastAsia="Times New Roman" w:hAnsi="Arial" w:cs="Arial"/>
          <w:lang w:eastAsia="pt-BR"/>
        </w:rPr>
        <w:t>Marcos do Nascimento Santos</w:t>
      </w:r>
    </w:p>
    <w:p w14:paraId="1AC5876C" w14:textId="77777777" w:rsidR="00371AD2" w:rsidRPr="0035599E" w:rsidRDefault="00371AD2" w:rsidP="00371AD2">
      <w:pPr>
        <w:spacing w:after="0"/>
        <w:jc w:val="center"/>
        <w:rPr>
          <w:rFonts w:ascii="Arial" w:eastAsia="Times New Roman" w:hAnsi="Arial" w:cs="Arial"/>
          <w:lang w:eastAsia="pt-BR"/>
        </w:rPr>
      </w:pPr>
      <w:r w:rsidRPr="0035599E">
        <w:rPr>
          <w:rFonts w:ascii="Arial" w:eastAsia="Times New Roman" w:hAnsi="Arial" w:cs="Arial"/>
          <w:lang w:eastAsia="pt-BR"/>
        </w:rPr>
        <w:t>Prefeito Municipal</w:t>
      </w:r>
    </w:p>
    <w:sectPr w:rsidR="00371AD2" w:rsidRPr="00355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42C1F"/>
    <w:rsid w:val="000C04AB"/>
    <w:rsid w:val="000C67AF"/>
    <w:rsid w:val="00173234"/>
    <w:rsid w:val="001F344B"/>
    <w:rsid w:val="00200C7D"/>
    <w:rsid w:val="002023A1"/>
    <w:rsid w:val="002909B2"/>
    <w:rsid w:val="002A0FBB"/>
    <w:rsid w:val="002F3C95"/>
    <w:rsid w:val="0031387E"/>
    <w:rsid w:val="00316477"/>
    <w:rsid w:val="00353721"/>
    <w:rsid w:val="00355810"/>
    <w:rsid w:val="00371AD2"/>
    <w:rsid w:val="00394E42"/>
    <w:rsid w:val="003C7C1E"/>
    <w:rsid w:val="00497BC8"/>
    <w:rsid w:val="00507797"/>
    <w:rsid w:val="005505EB"/>
    <w:rsid w:val="0056751F"/>
    <w:rsid w:val="005970FE"/>
    <w:rsid w:val="005E46A7"/>
    <w:rsid w:val="00614103"/>
    <w:rsid w:val="00642301"/>
    <w:rsid w:val="00660358"/>
    <w:rsid w:val="00713A0E"/>
    <w:rsid w:val="0071576B"/>
    <w:rsid w:val="007B7FAF"/>
    <w:rsid w:val="007F68B7"/>
    <w:rsid w:val="008004AD"/>
    <w:rsid w:val="00876F67"/>
    <w:rsid w:val="008A0AAE"/>
    <w:rsid w:val="008E43B1"/>
    <w:rsid w:val="008E6E51"/>
    <w:rsid w:val="00914CFA"/>
    <w:rsid w:val="009B61A6"/>
    <w:rsid w:val="009E4F5D"/>
    <w:rsid w:val="00A16490"/>
    <w:rsid w:val="00AE6049"/>
    <w:rsid w:val="00B267EA"/>
    <w:rsid w:val="00B93012"/>
    <w:rsid w:val="00BB0941"/>
    <w:rsid w:val="00BD7768"/>
    <w:rsid w:val="00C265D0"/>
    <w:rsid w:val="00C450DD"/>
    <w:rsid w:val="00C57DD5"/>
    <w:rsid w:val="00C74B0A"/>
    <w:rsid w:val="00CB569C"/>
    <w:rsid w:val="00D4218D"/>
    <w:rsid w:val="00DA3AFD"/>
    <w:rsid w:val="00DD6D10"/>
    <w:rsid w:val="00DF2A1F"/>
    <w:rsid w:val="00E16F37"/>
    <w:rsid w:val="00E52B0D"/>
    <w:rsid w:val="00E67C17"/>
    <w:rsid w:val="00E977B5"/>
    <w:rsid w:val="00F00F7D"/>
    <w:rsid w:val="00F0271F"/>
    <w:rsid w:val="00F4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71AD2"/>
    <w:pPr>
      <w:spacing w:after="120" w:line="276" w:lineRule="auto"/>
      <w:ind w:left="283"/>
    </w:pPr>
    <w:rPr>
      <w:rFonts w:eastAsiaTheme="minorEastAsia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71AD2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dcterms:created xsi:type="dcterms:W3CDTF">2024-04-15T12:56:00Z</dcterms:created>
  <dcterms:modified xsi:type="dcterms:W3CDTF">2024-04-15T12:56:00Z</dcterms:modified>
</cp:coreProperties>
</file>