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7F" w:rsidRDefault="002B147F" w:rsidP="0055732A">
      <w:pPr>
        <w:ind w:left="2124" w:hanging="2124"/>
        <w:jc w:val="both"/>
        <w:rPr>
          <w:rFonts w:ascii="Arial Rounded MT Bold" w:hAnsi="Arial Rounded MT Bold"/>
        </w:rPr>
      </w:pPr>
    </w:p>
    <w:p w:rsidR="00F12599" w:rsidRDefault="00F12599" w:rsidP="002B147F">
      <w:pPr>
        <w:jc w:val="center"/>
        <w:rPr>
          <w:rFonts w:ascii="Arial" w:hAnsi="Arial" w:cs="Arial"/>
        </w:rPr>
      </w:pPr>
    </w:p>
    <w:p w:rsidR="00515402" w:rsidRDefault="00515402" w:rsidP="002B147F">
      <w:pPr>
        <w:jc w:val="center"/>
        <w:rPr>
          <w:rFonts w:ascii="Arial" w:hAnsi="Arial" w:cs="Arial"/>
        </w:rPr>
      </w:pPr>
    </w:p>
    <w:p w:rsidR="002B147F" w:rsidRPr="006753D2" w:rsidRDefault="002B147F" w:rsidP="002B147F">
      <w:pPr>
        <w:jc w:val="center"/>
        <w:rPr>
          <w:rFonts w:ascii="Arial" w:hAnsi="Arial" w:cs="Arial"/>
        </w:rPr>
      </w:pPr>
      <w:r w:rsidRPr="006753D2">
        <w:rPr>
          <w:rFonts w:ascii="Arial" w:hAnsi="Arial" w:cs="Arial"/>
        </w:rPr>
        <w:t>LEI</w:t>
      </w:r>
      <w:r w:rsidR="00515402">
        <w:rPr>
          <w:rFonts w:ascii="Arial" w:hAnsi="Arial" w:cs="Arial"/>
        </w:rPr>
        <w:t xml:space="preserve"> MUNICIPAL</w:t>
      </w:r>
      <w:r w:rsidRPr="006753D2">
        <w:rPr>
          <w:rFonts w:ascii="Arial" w:hAnsi="Arial" w:cs="Arial"/>
        </w:rPr>
        <w:t xml:space="preserve"> Nº</w:t>
      </w:r>
      <w:r w:rsidR="00515402">
        <w:rPr>
          <w:rFonts w:ascii="Arial" w:hAnsi="Arial" w:cs="Arial"/>
        </w:rPr>
        <w:t>1601</w:t>
      </w:r>
      <w:bookmarkStart w:id="0" w:name="_GoBack"/>
      <w:bookmarkEnd w:id="0"/>
      <w:r w:rsidRPr="006753D2">
        <w:rPr>
          <w:rFonts w:ascii="Arial" w:hAnsi="Arial" w:cs="Arial"/>
        </w:rPr>
        <w:t xml:space="preserve">/23, de </w:t>
      </w:r>
      <w:r w:rsidR="00515402">
        <w:rPr>
          <w:rFonts w:ascii="Arial" w:hAnsi="Arial" w:cs="Arial"/>
        </w:rPr>
        <w:t>16</w:t>
      </w:r>
      <w:r w:rsidRPr="006753D2">
        <w:rPr>
          <w:rFonts w:ascii="Arial" w:hAnsi="Arial" w:cs="Arial"/>
        </w:rPr>
        <w:t xml:space="preserve"> de junho de 2023.</w:t>
      </w:r>
    </w:p>
    <w:p w:rsidR="002B147F" w:rsidRPr="006753D2" w:rsidRDefault="002B147F" w:rsidP="002B147F">
      <w:pPr>
        <w:rPr>
          <w:rFonts w:ascii="Arial" w:hAnsi="Arial" w:cs="Arial"/>
        </w:rPr>
      </w:pPr>
    </w:p>
    <w:p w:rsidR="002B147F" w:rsidRPr="006753D2" w:rsidRDefault="002B147F" w:rsidP="002B147F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  <w:r w:rsidRPr="002B147F">
        <w:rPr>
          <w:rFonts w:ascii="Arial" w:hAnsi="Arial" w:cs="Arial"/>
          <w:sz w:val="22"/>
          <w:szCs w:val="22"/>
        </w:rPr>
        <w:t>AUTORIZA A ABERTURA DE CRÉDITO ADICIONAL SUPLEMENTAR E DÁ OUTRAS PROVIDÊNCIAS</w:t>
      </w:r>
      <w:r w:rsidRPr="006753D2">
        <w:rPr>
          <w:rFonts w:ascii="Arial" w:hAnsi="Arial" w:cs="Arial"/>
          <w:sz w:val="22"/>
          <w:szCs w:val="22"/>
        </w:rPr>
        <w:t xml:space="preserve">. </w:t>
      </w:r>
    </w:p>
    <w:p w:rsidR="002B147F" w:rsidRPr="006753D2" w:rsidRDefault="002B147F" w:rsidP="002B147F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</w:p>
    <w:p w:rsidR="002B147F" w:rsidRPr="006753D2" w:rsidRDefault="002B147F" w:rsidP="002B147F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</w:p>
    <w:p w:rsidR="002B147F" w:rsidRPr="006753D2" w:rsidRDefault="002B147F" w:rsidP="002B147F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  <w:b/>
        </w:rPr>
        <w:tab/>
      </w:r>
      <w:r w:rsidRPr="006753D2">
        <w:rPr>
          <w:rFonts w:ascii="Arial" w:hAnsi="Arial" w:cs="Arial"/>
          <w:b/>
        </w:rPr>
        <w:tab/>
        <w:t xml:space="preserve">O PREFEITO MUNICIPAL </w:t>
      </w:r>
      <w:r w:rsidRPr="006753D2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6753D2">
        <w:rPr>
          <w:rFonts w:ascii="Arial" w:hAnsi="Arial" w:cs="Arial"/>
          <w:b/>
          <w:bCs/>
        </w:rPr>
        <w:t>, FAZ SABER</w:t>
      </w:r>
      <w:r w:rsidRPr="006753D2">
        <w:rPr>
          <w:rFonts w:ascii="Arial" w:hAnsi="Arial" w:cs="Arial"/>
        </w:rPr>
        <w:t xml:space="preserve">, que a Câmara </w:t>
      </w:r>
      <w:r w:rsidR="00515402">
        <w:rPr>
          <w:rFonts w:ascii="Arial" w:hAnsi="Arial" w:cs="Arial"/>
        </w:rPr>
        <w:t xml:space="preserve">Municipal de Vereadores aprovou </w:t>
      </w:r>
      <w:r w:rsidRPr="006753D2">
        <w:rPr>
          <w:rFonts w:ascii="Arial" w:hAnsi="Arial" w:cs="Arial"/>
        </w:rPr>
        <w:t xml:space="preserve">ele sanciona </w:t>
      </w:r>
      <w:r w:rsidR="00515402">
        <w:rPr>
          <w:rFonts w:ascii="Arial" w:hAnsi="Arial" w:cs="Arial"/>
        </w:rPr>
        <w:t xml:space="preserve">e promulga </w:t>
      </w:r>
      <w:r w:rsidRPr="006753D2">
        <w:rPr>
          <w:rFonts w:ascii="Arial" w:hAnsi="Arial" w:cs="Arial"/>
        </w:rPr>
        <w:t>a seguinte:</w:t>
      </w:r>
    </w:p>
    <w:p w:rsidR="002B147F" w:rsidRPr="006753D2" w:rsidRDefault="002B147F" w:rsidP="002B147F">
      <w:pPr>
        <w:jc w:val="center"/>
        <w:rPr>
          <w:rFonts w:ascii="Arial" w:hAnsi="Arial" w:cs="Arial"/>
          <w:b/>
        </w:rPr>
      </w:pPr>
      <w:r w:rsidRPr="006753D2">
        <w:rPr>
          <w:rFonts w:ascii="Arial" w:hAnsi="Arial" w:cs="Arial"/>
          <w:b/>
        </w:rPr>
        <w:t>LEI</w:t>
      </w:r>
    </w:p>
    <w:p w:rsidR="002B147F" w:rsidRDefault="002B147F" w:rsidP="0055732A">
      <w:pPr>
        <w:ind w:left="2124" w:hanging="2124"/>
        <w:jc w:val="both"/>
        <w:rPr>
          <w:rFonts w:ascii="Arial Rounded MT Bold" w:hAnsi="Arial Rounded MT Bold"/>
        </w:rPr>
      </w:pPr>
    </w:p>
    <w:p w:rsidR="00106A67" w:rsidRPr="002B147F" w:rsidRDefault="00106A67" w:rsidP="002B147F">
      <w:pPr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  <w:b/>
          <w:bCs/>
        </w:rPr>
        <w:t>Art. 1º</w:t>
      </w:r>
      <w:r w:rsidRPr="002B147F">
        <w:rPr>
          <w:rFonts w:ascii="Arial" w:hAnsi="Arial" w:cs="Arial"/>
        </w:rPr>
        <w:t xml:space="preserve"> - Fica o Poder Executivo Municipal autorizado a abrir crédito adicional suplementar na seguinte dotação da lei de meios vigente: </w:t>
      </w:r>
    </w:p>
    <w:p w:rsidR="00106A67" w:rsidRPr="002B147F" w:rsidRDefault="00106A67" w:rsidP="0055732A">
      <w:pPr>
        <w:spacing w:after="0"/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Órgão – 02 – Gabinete do Prefeito </w:t>
      </w:r>
    </w:p>
    <w:p w:rsidR="00106A67" w:rsidRPr="002B147F" w:rsidRDefault="00106A67" w:rsidP="0055732A">
      <w:pPr>
        <w:spacing w:after="0"/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Unidade 01 – Unidades Subordinadas </w:t>
      </w:r>
    </w:p>
    <w:p w:rsidR="00106A67" w:rsidRPr="002B147F" w:rsidRDefault="00106A67" w:rsidP="0055732A">
      <w:pPr>
        <w:spacing w:after="0"/>
        <w:ind w:firstLine="1418"/>
        <w:jc w:val="both"/>
        <w:rPr>
          <w:rFonts w:ascii="Arial" w:hAnsi="Arial" w:cs="Arial"/>
        </w:rPr>
      </w:pPr>
      <w:proofErr w:type="spellStart"/>
      <w:r w:rsidRPr="002B147F">
        <w:rPr>
          <w:rFonts w:ascii="Arial" w:hAnsi="Arial" w:cs="Arial"/>
        </w:rPr>
        <w:t>Proj</w:t>
      </w:r>
      <w:proofErr w:type="spellEnd"/>
      <w:r w:rsidRPr="002B147F">
        <w:rPr>
          <w:rFonts w:ascii="Arial" w:hAnsi="Arial" w:cs="Arial"/>
        </w:rPr>
        <w:t xml:space="preserve">/Atividade – 1.003 – Equipamento Gabinete/Aquisição Veículo </w:t>
      </w:r>
    </w:p>
    <w:p w:rsidR="00106A67" w:rsidRPr="002B147F" w:rsidRDefault="00106A67" w:rsidP="0055732A">
      <w:pPr>
        <w:spacing w:after="0"/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Elemento – 449052000000 – Equipamento Material Permanente R$ 126.000,00 </w:t>
      </w:r>
    </w:p>
    <w:p w:rsidR="00106A67" w:rsidRDefault="00106A67" w:rsidP="0055732A">
      <w:pPr>
        <w:spacing w:after="0"/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Dotação – 834 </w:t>
      </w:r>
    </w:p>
    <w:p w:rsidR="002B147F" w:rsidRPr="002B147F" w:rsidRDefault="002B147F" w:rsidP="0055732A">
      <w:pPr>
        <w:spacing w:after="0"/>
        <w:ind w:firstLine="1418"/>
        <w:jc w:val="both"/>
        <w:rPr>
          <w:rFonts w:ascii="Arial" w:hAnsi="Arial" w:cs="Arial"/>
        </w:rPr>
      </w:pPr>
    </w:p>
    <w:p w:rsidR="00106A67" w:rsidRPr="002B147F" w:rsidRDefault="00106A67" w:rsidP="0055732A">
      <w:pPr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  <w:b/>
          <w:bCs/>
        </w:rPr>
        <w:t>Parágrafo único –</w:t>
      </w:r>
      <w:r w:rsidRPr="002B147F">
        <w:rPr>
          <w:rFonts w:ascii="Arial" w:hAnsi="Arial" w:cs="Arial"/>
        </w:rPr>
        <w:t xml:space="preserve"> Para a cobertura do crédito adicional suplementar autorizado servirão de fontes: </w:t>
      </w:r>
    </w:p>
    <w:p w:rsidR="00106A67" w:rsidRPr="002B147F" w:rsidRDefault="00106A67" w:rsidP="0055732A">
      <w:pPr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I – Excesso de Arrecadação receita de alienação de bens   R$ 80.300,00 </w:t>
      </w:r>
    </w:p>
    <w:p w:rsidR="00106A67" w:rsidRPr="002B147F" w:rsidRDefault="00106A67" w:rsidP="0055732A">
      <w:pPr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II </w:t>
      </w:r>
      <w:r w:rsidR="00E4164A" w:rsidRPr="002B147F">
        <w:rPr>
          <w:rFonts w:ascii="Arial" w:hAnsi="Arial" w:cs="Arial"/>
        </w:rPr>
        <w:t>–</w:t>
      </w:r>
      <w:r w:rsidRPr="002B147F">
        <w:rPr>
          <w:rFonts w:ascii="Arial" w:hAnsi="Arial" w:cs="Arial"/>
        </w:rPr>
        <w:t xml:space="preserve"> </w:t>
      </w:r>
      <w:r w:rsidR="00E4164A" w:rsidRPr="002B147F">
        <w:rPr>
          <w:rFonts w:ascii="Arial" w:hAnsi="Arial" w:cs="Arial"/>
        </w:rPr>
        <w:t xml:space="preserve">Utilização parcial do superávit financeiro balanço de 2022 Recursos Livres R$ </w:t>
      </w:r>
      <w:r w:rsidR="0055732A" w:rsidRPr="002B147F">
        <w:rPr>
          <w:rFonts w:ascii="Arial" w:hAnsi="Arial" w:cs="Arial"/>
        </w:rPr>
        <w:t xml:space="preserve">45.700,00 </w:t>
      </w:r>
      <w:r w:rsidRPr="002B147F">
        <w:rPr>
          <w:rFonts w:ascii="Arial" w:hAnsi="Arial" w:cs="Arial"/>
        </w:rPr>
        <w:t xml:space="preserve">  </w:t>
      </w:r>
    </w:p>
    <w:p w:rsidR="00106A67" w:rsidRPr="002B147F" w:rsidRDefault="0055732A" w:rsidP="0055732A">
      <w:pPr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  <w:b/>
          <w:bCs/>
        </w:rPr>
        <w:t>Art. 2º</w:t>
      </w:r>
      <w:r w:rsidRPr="002B147F">
        <w:rPr>
          <w:rFonts w:ascii="Arial" w:hAnsi="Arial" w:cs="Arial"/>
        </w:rPr>
        <w:t xml:space="preserve"> - Revogadas as disposições em contrário esta Lei entra em vigor na data de sua publicação</w:t>
      </w:r>
      <w:r w:rsidR="002B147F">
        <w:rPr>
          <w:rFonts w:ascii="Arial" w:hAnsi="Arial" w:cs="Arial"/>
        </w:rPr>
        <w:t>.</w:t>
      </w:r>
      <w:r w:rsidRPr="002B147F">
        <w:rPr>
          <w:rFonts w:ascii="Arial" w:hAnsi="Arial" w:cs="Arial"/>
        </w:rPr>
        <w:t xml:space="preserve"> </w:t>
      </w:r>
    </w:p>
    <w:p w:rsidR="002B147F" w:rsidRPr="00CF661A" w:rsidRDefault="002B147F" w:rsidP="002B147F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CF661A">
        <w:rPr>
          <w:rFonts w:ascii="Arial" w:hAnsi="Arial" w:cs="Arial"/>
          <w:b/>
        </w:rPr>
        <w:t>GABINETE DO PREFEITO MUNICIPAL DE SAGRADA FAMILIA, ESTADO DO RIO GRANDE DO SUL</w:t>
      </w:r>
      <w:r w:rsidRPr="00CF661A">
        <w:rPr>
          <w:rFonts w:ascii="Arial" w:hAnsi="Arial" w:cs="Arial"/>
        </w:rPr>
        <w:t>, ao</w:t>
      </w:r>
      <w:r w:rsidR="00515402">
        <w:rPr>
          <w:rFonts w:ascii="Arial" w:hAnsi="Arial" w:cs="Arial"/>
        </w:rPr>
        <w:t>s dezesseis</w:t>
      </w:r>
      <w:r>
        <w:rPr>
          <w:rFonts w:ascii="Arial" w:hAnsi="Arial" w:cs="Arial"/>
        </w:rPr>
        <w:t xml:space="preserve"> dias do mês de junho</w:t>
      </w:r>
      <w:r w:rsidRPr="00CF661A">
        <w:rPr>
          <w:rFonts w:ascii="Arial" w:hAnsi="Arial" w:cs="Arial"/>
        </w:rPr>
        <w:t xml:space="preserve"> de dois mil e vinte e três.</w:t>
      </w:r>
    </w:p>
    <w:p w:rsidR="002B147F" w:rsidRPr="00CF661A" w:rsidRDefault="002B147F" w:rsidP="002B147F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2B147F" w:rsidRDefault="002B147F" w:rsidP="002B147F">
      <w:pPr>
        <w:spacing w:after="0" w:line="240" w:lineRule="auto"/>
        <w:jc w:val="center"/>
        <w:rPr>
          <w:rFonts w:ascii="Arial" w:hAnsi="Arial" w:cs="Arial"/>
          <w:b/>
        </w:rPr>
      </w:pPr>
    </w:p>
    <w:p w:rsidR="00515402" w:rsidRPr="00CF661A" w:rsidRDefault="00515402" w:rsidP="002B147F">
      <w:pPr>
        <w:spacing w:after="0" w:line="240" w:lineRule="auto"/>
        <w:jc w:val="center"/>
        <w:rPr>
          <w:rFonts w:ascii="Arial" w:hAnsi="Arial" w:cs="Arial"/>
          <w:b/>
        </w:rPr>
      </w:pPr>
    </w:p>
    <w:p w:rsidR="00515402" w:rsidRDefault="00515402" w:rsidP="005154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515402" w:rsidRDefault="00515402" w:rsidP="005154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515402" w:rsidRDefault="00515402" w:rsidP="00515402">
      <w:pPr>
        <w:spacing w:after="120" w:line="240" w:lineRule="auto"/>
        <w:ind w:right="-569"/>
        <w:rPr>
          <w:rFonts w:ascii="Segoe UI" w:hAnsi="Segoe UI" w:cs="Segoe UI"/>
          <w:i/>
          <w:iCs/>
          <w:sz w:val="23"/>
          <w:szCs w:val="23"/>
          <w:shd w:val="clear" w:color="auto" w:fill="FFFFFF"/>
        </w:rPr>
      </w:pPr>
    </w:p>
    <w:p w:rsidR="00515402" w:rsidRPr="00AE4FF3" w:rsidRDefault="00515402" w:rsidP="00515402">
      <w:pPr>
        <w:spacing w:after="120" w:line="240" w:lineRule="auto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2B147F" w:rsidRDefault="002B147F" w:rsidP="0055732A">
      <w:pPr>
        <w:jc w:val="both"/>
        <w:rPr>
          <w:rFonts w:ascii="Arial Rounded MT Bold" w:hAnsi="Arial Rounded MT Bold"/>
          <w:b/>
        </w:rPr>
      </w:pPr>
    </w:p>
    <w:p w:rsidR="002B147F" w:rsidRDefault="002B147F" w:rsidP="0055732A">
      <w:pPr>
        <w:jc w:val="both"/>
        <w:rPr>
          <w:rFonts w:ascii="Arial Rounded MT Bold" w:hAnsi="Arial Rounded MT Bold"/>
          <w:b/>
        </w:rPr>
      </w:pPr>
    </w:p>
    <w:p w:rsidR="002B147F" w:rsidRDefault="002B147F" w:rsidP="0055732A">
      <w:pPr>
        <w:jc w:val="both"/>
        <w:rPr>
          <w:rFonts w:ascii="Arial Rounded MT Bold" w:hAnsi="Arial Rounded MT Bold"/>
          <w:bCs/>
        </w:rPr>
      </w:pPr>
    </w:p>
    <w:p w:rsidR="002B147F" w:rsidRPr="002B147F" w:rsidRDefault="002B147F" w:rsidP="002B147F">
      <w:pPr>
        <w:jc w:val="center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PROJETO DE LEI Nº </w:t>
      </w:r>
      <w:r w:rsidR="00F12599">
        <w:rPr>
          <w:rFonts w:ascii="Arial" w:hAnsi="Arial" w:cs="Arial"/>
        </w:rPr>
        <w:t>028</w:t>
      </w:r>
      <w:r w:rsidRPr="002B147F">
        <w:rPr>
          <w:rFonts w:ascii="Arial" w:hAnsi="Arial" w:cs="Arial"/>
        </w:rPr>
        <w:t>/23, de 13 de junho de 2023.</w:t>
      </w:r>
    </w:p>
    <w:p w:rsidR="002B147F" w:rsidRPr="002B147F" w:rsidRDefault="002B147F" w:rsidP="002B147F">
      <w:pPr>
        <w:jc w:val="both"/>
        <w:rPr>
          <w:rFonts w:ascii="Arial" w:hAnsi="Arial" w:cs="Arial"/>
        </w:rPr>
      </w:pPr>
    </w:p>
    <w:p w:rsidR="002B147F" w:rsidRPr="002B147F" w:rsidRDefault="002B147F" w:rsidP="002B147F">
      <w:pPr>
        <w:jc w:val="center"/>
        <w:rPr>
          <w:rFonts w:ascii="Arial" w:hAnsi="Arial" w:cs="Arial"/>
          <w:b/>
        </w:rPr>
      </w:pPr>
      <w:r w:rsidRPr="002B147F">
        <w:rPr>
          <w:rFonts w:ascii="Arial" w:hAnsi="Arial" w:cs="Arial"/>
          <w:b/>
        </w:rPr>
        <w:t>J U S T I F I C A T I V A</w:t>
      </w:r>
    </w:p>
    <w:p w:rsidR="002B147F" w:rsidRPr="002B147F" w:rsidRDefault="002B147F" w:rsidP="002B147F">
      <w:pPr>
        <w:jc w:val="center"/>
        <w:rPr>
          <w:rFonts w:ascii="Arial" w:hAnsi="Arial" w:cs="Arial"/>
        </w:rPr>
      </w:pPr>
    </w:p>
    <w:p w:rsidR="002B147F" w:rsidRPr="002B147F" w:rsidRDefault="002B147F" w:rsidP="002B147F">
      <w:pPr>
        <w:ind w:firstLine="1701"/>
        <w:rPr>
          <w:rFonts w:ascii="Arial" w:hAnsi="Arial" w:cs="Arial"/>
        </w:rPr>
      </w:pPr>
      <w:r w:rsidRPr="002B147F">
        <w:rPr>
          <w:rFonts w:ascii="Arial" w:hAnsi="Arial" w:cs="Arial"/>
        </w:rPr>
        <w:t>Senhora Presidente</w:t>
      </w:r>
    </w:p>
    <w:p w:rsidR="002B147F" w:rsidRPr="002B147F" w:rsidRDefault="002B147F" w:rsidP="002B147F">
      <w:pPr>
        <w:spacing w:after="0" w:line="240" w:lineRule="auto"/>
        <w:jc w:val="both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                             Senhores Vereadores</w:t>
      </w:r>
    </w:p>
    <w:p w:rsidR="002B147F" w:rsidRDefault="002B147F" w:rsidP="002B1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32A" w:rsidRPr="002B147F" w:rsidRDefault="0055732A" w:rsidP="0055732A">
      <w:pPr>
        <w:jc w:val="both"/>
        <w:rPr>
          <w:rFonts w:ascii="Arial" w:hAnsi="Arial" w:cs="Arial"/>
          <w:bCs/>
        </w:rPr>
      </w:pPr>
      <w:r w:rsidRPr="002B147F">
        <w:rPr>
          <w:rFonts w:ascii="Arial" w:hAnsi="Arial" w:cs="Arial"/>
          <w:bCs/>
        </w:rPr>
        <w:tab/>
      </w:r>
      <w:r w:rsidRPr="002B147F">
        <w:rPr>
          <w:rFonts w:ascii="Arial" w:hAnsi="Arial" w:cs="Arial"/>
          <w:bCs/>
        </w:rPr>
        <w:tab/>
        <w:t xml:space="preserve">O Projeto de lei que ora colocamos à vossa apreciação objetiva autorização para a abertura de crédito adicional suplementar no projeto atividade 1003 – Gabinete do Prefeito, no valor de R$ 126.000,00 – Dota 834 – Equipamento e Material Permanente, visando acorrer às despesas com aquisição de um </w:t>
      </w:r>
      <w:proofErr w:type="spellStart"/>
      <w:r w:rsidRPr="002B147F">
        <w:rPr>
          <w:rFonts w:ascii="Arial" w:hAnsi="Arial" w:cs="Arial"/>
          <w:bCs/>
        </w:rPr>
        <w:t>veiculo</w:t>
      </w:r>
      <w:proofErr w:type="spellEnd"/>
      <w:r w:rsidRPr="002B147F">
        <w:rPr>
          <w:rFonts w:ascii="Arial" w:hAnsi="Arial" w:cs="Arial"/>
          <w:bCs/>
        </w:rPr>
        <w:t xml:space="preserve"> para o Gabinete. </w:t>
      </w:r>
    </w:p>
    <w:p w:rsidR="0055732A" w:rsidRPr="002B147F" w:rsidRDefault="0055732A" w:rsidP="0055732A">
      <w:pPr>
        <w:jc w:val="both"/>
        <w:rPr>
          <w:rFonts w:ascii="Arial" w:hAnsi="Arial" w:cs="Arial"/>
          <w:bCs/>
        </w:rPr>
      </w:pPr>
      <w:r w:rsidRPr="002B147F">
        <w:rPr>
          <w:rFonts w:ascii="Arial" w:hAnsi="Arial" w:cs="Arial"/>
          <w:bCs/>
        </w:rPr>
        <w:tab/>
      </w:r>
      <w:r w:rsidRPr="002B147F">
        <w:rPr>
          <w:rFonts w:ascii="Arial" w:hAnsi="Arial" w:cs="Arial"/>
          <w:bCs/>
        </w:rPr>
        <w:tab/>
        <w:t xml:space="preserve">Registra-se que para a sua cobertura serão utilizados R$ 80.300,00 dos recursos da alienação de bens obtida no leilão realizado nesta data e mais R$ 45.700,00 da utilização parcial do </w:t>
      </w:r>
      <w:proofErr w:type="spellStart"/>
      <w:r w:rsidRPr="002B147F">
        <w:rPr>
          <w:rFonts w:ascii="Arial" w:hAnsi="Arial" w:cs="Arial"/>
          <w:bCs/>
        </w:rPr>
        <w:t>superavit</w:t>
      </w:r>
      <w:proofErr w:type="spellEnd"/>
      <w:r w:rsidRPr="002B147F">
        <w:rPr>
          <w:rFonts w:ascii="Arial" w:hAnsi="Arial" w:cs="Arial"/>
          <w:bCs/>
        </w:rPr>
        <w:t xml:space="preserve"> financeiro nos recursos livres no balanço de 2022.</w:t>
      </w:r>
    </w:p>
    <w:p w:rsidR="0055732A" w:rsidRPr="002B147F" w:rsidRDefault="0055732A" w:rsidP="0055732A">
      <w:pPr>
        <w:jc w:val="both"/>
        <w:rPr>
          <w:rFonts w:ascii="Arial" w:hAnsi="Arial" w:cs="Arial"/>
          <w:bCs/>
        </w:rPr>
      </w:pPr>
      <w:r w:rsidRPr="002B147F">
        <w:rPr>
          <w:rFonts w:ascii="Arial" w:hAnsi="Arial" w:cs="Arial"/>
          <w:bCs/>
        </w:rPr>
        <w:tab/>
      </w:r>
      <w:r w:rsidRPr="002B147F">
        <w:rPr>
          <w:rFonts w:ascii="Arial" w:hAnsi="Arial" w:cs="Arial"/>
          <w:bCs/>
        </w:rPr>
        <w:tab/>
        <w:t xml:space="preserve">Registra-se a necessidade de aquisição de um veículo para o Gabinete do Prefeito, eis que o veículo existente está em precárias condições e oferece riscos em viagens mais longas demandadas. </w:t>
      </w:r>
    </w:p>
    <w:p w:rsidR="0055732A" w:rsidRPr="002B147F" w:rsidRDefault="0055732A" w:rsidP="0055732A">
      <w:pPr>
        <w:jc w:val="both"/>
        <w:rPr>
          <w:rFonts w:ascii="Arial" w:hAnsi="Arial" w:cs="Arial"/>
          <w:bCs/>
        </w:rPr>
      </w:pPr>
      <w:r w:rsidRPr="002B147F">
        <w:rPr>
          <w:rFonts w:ascii="Arial" w:hAnsi="Arial" w:cs="Arial"/>
          <w:bCs/>
        </w:rPr>
        <w:tab/>
      </w:r>
      <w:r w:rsidRPr="002B147F">
        <w:rPr>
          <w:rFonts w:ascii="Arial" w:hAnsi="Arial" w:cs="Arial"/>
          <w:bCs/>
        </w:rPr>
        <w:tab/>
        <w:t xml:space="preserve">Diante de sua importância, espera-se a aprovação unânime deste projeto de lei. </w:t>
      </w:r>
    </w:p>
    <w:p w:rsidR="0055732A" w:rsidRPr="002B147F" w:rsidRDefault="0055732A" w:rsidP="0055732A">
      <w:pPr>
        <w:jc w:val="both"/>
        <w:rPr>
          <w:rFonts w:ascii="Arial" w:hAnsi="Arial" w:cs="Arial"/>
          <w:bCs/>
        </w:rPr>
      </w:pPr>
    </w:p>
    <w:p w:rsidR="002B147F" w:rsidRPr="00CF661A" w:rsidRDefault="002B147F" w:rsidP="002B147F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CF661A">
        <w:rPr>
          <w:rFonts w:ascii="Arial" w:hAnsi="Arial" w:cs="Arial"/>
          <w:b/>
        </w:rPr>
        <w:t>GABINETE DO PREFEITO MUNICIPAL DE SAGRADA FAMILIA, ESTADO DO RIO GRANDE DO SUL</w:t>
      </w:r>
      <w:r w:rsidRPr="00CF661A">
        <w:rPr>
          <w:rFonts w:ascii="Arial" w:hAnsi="Arial" w:cs="Arial"/>
        </w:rPr>
        <w:t>, ao</w:t>
      </w:r>
      <w:r>
        <w:rPr>
          <w:rFonts w:ascii="Arial" w:hAnsi="Arial" w:cs="Arial"/>
        </w:rPr>
        <w:t>s treze dias do mês de junho</w:t>
      </w:r>
      <w:r w:rsidRPr="00CF661A">
        <w:rPr>
          <w:rFonts w:ascii="Arial" w:hAnsi="Arial" w:cs="Arial"/>
        </w:rPr>
        <w:t xml:space="preserve"> de dois mil e vinte e três.</w:t>
      </w:r>
    </w:p>
    <w:p w:rsidR="002B147F" w:rsidRDefault="002B147F" w:rsidP="002B147F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2B147F" w:rsidRPr="00CF661A" w:rsidRDefault="002B147F" w:rsidP="002B147F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2B147F" w:rsidRPr="00CF661A" w:rsidRDefault="002B147F" w:rsidP="002B147F">
      <w:pPr>
        <w:spacing w:after="0" w:line="240" w:lineRule="auto"/>
        <w:jc w:val="center"/>
        <w:rPr>
          <w:rFonts w:ascii="Arial" w:hAnsi="Arial" w:cs="Arial"/>
          <w:b/>
        </w:rPr>
      </w:pPr>
    </w:p>
    <w:p w:rsidR="002B147F" w:rsidRPr="00CF661A" w:rsidRDefault="002B147F" w:rsidP="002B147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2B147F" w:rsidRPr="00CF661A" w:rsidRDefault="002B147F" w:rsidP="002B147F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</w:t>
      </w:r>
    </w:p>
    <w:p w:rsidR="0055732A" w:rsidRPr="002B147F" w:rsidRDefault="0055732A" w:rsidP="002B147F">
      <w:pPr>
        <w:jc w:val="both"/>
        <w:rPr>
          <w:rFonts w:ascii="Arial" w:hAnsi="Arial" w:cs="Arial"/>
        </w:rPr>
      </w:pPr>
      <w:r w:rsidRPr="002B147F">
        <w:rPr>
          <w:rFonts w:ascii="Arial" w:hAnsi="Arial" w:cs="Arial"/>
          <w:b/>
        </w:rPr>
        <w:tab/>
      </w:r>
      <w:r w:rsidRPr="002B147F">
        <w:rPr>
          <w:rFonts w:ascii="Arial" w:hAnsi="Arial" w:cs="Arial"/>
          <w:b/>
        </w:rPr>
        <w:tab/>
        <w:t xml:space="preserve"> </w:t>
      </w:r>
    </w:p>
    <w:p w:rsidR="0055732A" w:rsidRDefault="0055732A" w:rsidP="0055732A">
      <w:pPr>
        <w:ind w:firstLine="1418"/>
        <w:jc w:val="both"/>
        <w:rPr>
          <w:rFonts w:ascii="Arial Rounded MT Bold" w:hAnsi="Arial Rounded MT Bold"/>
        </w:rPr>
      </w:pPr>
    </w:p>
    <w:p w:rsidR="0055732A" w:rsidRDefault="0055732A" w:rsidP="0055732A">
      <w:pPr>
        <w:ind w:firstLine="1418"/>
        <w:jc w:val="both"/>
        <w:rPr>
          <w:rFonts w:ascii="Arial Rounded MT Bold" w:hAnsi="Arial Rounded MT Bold"/>
        </w:rPr>
      </w:pPr>
    </w:p>
    <w:p w:rsidR="0055732A" w:rsidRPr="0055732A" w:rsidRDefault="0055732A" w:rsidP="0055732A">
      <w:pPr>
        <w:ind w:firstLine="1418"/>
        <w:jc w:val="both"/>
        <w:rPr>
          <w:rFonts w:ascii="Arial Rounded MT Bold" w:hAnsi="Arial Rounded MT Bold"/>
        </w:rPr>
      </w:pPr>
    </w:p>
    <w:p w:rsidR="00106A67" w:rsidRPr="0055732A" w:rsidRDefault="00106A67" w:rsidP="0055732A">
      <w:pPr>
        <w:ind w:firstLine="1418"/>
        <w:jc w:val="both"/>
        <w:rPr>
          <w:rFonts w:ascii="Arial Rounded MT Bold" w:hAnsi="Arial Rounded MT Bold"/>
        </w:rPr>
      </w:pPr>
    </w:p>
    <w:sectPr w:rsidR="00106A67" w:rsidRPr="00557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7"/>
    <w:rsid w:val="00106A67"/>
    <w:rsid w:val="002B147F"/>
    <w:rsid w:val="00515402"/>
    <w:rsid w:val="00517A2D"/>
    <w:rsid w:val="0055732A"/>
    <w:rsid w:val="00E4164A"/>
    <w:rsid w:val="00F1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4C064-8E12-478A-B2FA-DE75351E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B147F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4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Tatyana</cp:lastModifiedBy>
  <cp:revision>2</cp:revision>
  <cp:lastPrinted>2023-06-16T13:15:00Z</cp:lastPrinted>
  <dcterms:created xsi:type="dcterms:W3CDTF">2023-06-16T13:16:00Z</dcterms:created>
  <dcterms:modified xsi:type="dcterms:W3CDTF">2023-06-16T13:16:00Z</dcterms:modified>
</cp:coreProperties>
</file>