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>LEI</w:t>
      </w:r>
      <w:r w:rsidR="00E40A10">
        <w:rPr>
          <w:rFonts w:ascii="Arial" w:hAnsi="Arial" w:cs="Arial"/>
          <w:sz w:val="20"/>
          <w:szCs w:val="20"/>
        </w:rPr>
        <w:t xml:space="preserve"> MUNICIPAL</w:t>
      </w:r>
      <w:bookmarkStart w:id="0" w:name="_GoBack"/>
      <w:bookmarkEnd w:id="0"/>
      <w:r w:rsidRPr="00323DFF">
        <w:rPr>
          <w:rFonts w:ascii="Arial" w:hAnsi="Arial" w:cs="Arial"/>
          <w:sz w:val="20"/>
          <w:szCs w:val="20"/>
        </w:rPr>
        <w:t xml:space="preserve"> Nº</w:t>
      </w:r>
      <w:r w:rsidR="00E40A10">
        <w:rPr>
          <w:rFonts w:ascii="Arial" w:hAnsi="Arial" w:cs="Arial"/>
          <w:sz w:val="20"/>
          <w:szCs w:val="20"/>
        </w:rPr>
        <w:t>1599</w:t>
      </w:r>
      <w:r w:rsidRPr="00323DFF">
        <w:rPr>
          <w:rFonts w:ascii="Arial" w:hAnsi="Arial" w:cs="Arial"/>
          <w:sz w:val="20"/>
          <w:szCs w:val="20"/>
        </w:rPr>
        <w:t>/2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 xml:space="preserve">, de </w:t>
      </w:r>
      <w:r w:rsidR="00323DFF">
        <w:rPr>
          <w:rFonts w:ascii="Arial" w:hAnsi="Arial" w:cs="Arial"/>
          <w:sz w:val="20"/>
          <w:szCs w:val="20"/>
        </w:rPr>
        <w:t>0</w:t>
      </w:r>
      <w:r w:rsidR="00E40A10">
        <w:rPr>
          <w:rFonts w:ascii="Arial" w:hAnsi="Arial" w:cs="Arial"/>
          <w:sz w:val="20"/>
          <w:szCs w:val="20"/>
        </w:rPr>
        <w:t>7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323DFF">
        <w:rPr>
          <w:rFonts w:ascii="Arial" w:hAnsi="Arial" w:cs="Arial"/>
          <w:sz w:val="20"/>
          <w:szCs w:val="20"/>
        </w:rPr>
        <w:t>junho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204EB3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 xml:space="preserve">ALTERA </w:t>
      </w:r>
      <w:r w:rsidR="00323DFF" w:rsidRPr="00323DFF">
        <w:rPr>
          <w:rFonts w:ascii="Arial" w:hAnsi="Arial" w:cs="Arial"/>
          <w:sz w:val="20"/>
          <w:szCs w:val="20"/>
        </w:rPr>
        <w:t>AS ATRIBUIÇÕES FUNCIONAIS DO</w:t>
      </w:r>
      <w:r w:rsidR="002F74CC" w:rsidRPr="00323DFF">
        <w:rPr>
          <w:rFonts w:ascii="Arial" w:hAnsi="Arial" w:cs="Arial"/>
          <w:sz w:val="20"/>
          <w:szCs w:val="20"/>
        </w:rPr>
        <w:t xml:space="preserve"> CHEFE DA PATRULHA AGRÍCOLA</w:t>
      </w:r>
      <w:r w:rsidR="00323DFF">
        <w:rPr>
          <w:rFonts w:ascii="Arial" w:hAnsi="Arial" w:cs="Arial"/>
          <w:sz w:val="20"/>
          <w:szCs w:val="20"/>
        </w:rPr>
        <w:t>,</w:t>
      </w:r>
      <w:r w:rsidR="00323DFF" w:rsidRPr="00323DFF">
        <w:rPr>
          <w:rFonts w:ascii="Arial" w:hAnsi="Arial" w:cs="Arial"/>
          <w:sz w:val="20"/>
          <w:szCs w:val="20"/>
        </w:rPr>
        <w:t xml:space="preserve"> CONSTANTES NO ANEXO II</w:t>
      </w:r>
      <w:r w:rsidRPr="00323DFF">
        <w:rPr>
          <w:rFonts w:ascii="Arial" w:hAnsi="Arial" w:cs="Arial"/>
          <w:sz w:val="20"/>
          <w:szCs w:val="20"/>
        </w:rPr>
        <w:t xml:space="preserve"> DA LEI MUNICIPAL </w:t>
      </w:r>
      <w:r w:rsidR="00323DFF" w:rsidRPr="00323DFF">
        <w:rPr>
          <w:rFonts w:ascii="Arial" w:hAnsi="Arial" w:cs="Arial"/>
          <w:sz w:val="20"/>
          <w:szCs w:val="20"/>
        </w:rPr>
        <w:t>N</w:t>
      </w:r>
      <w:r w:rsidR="00166156" w:rsidRPr="00323DFF">
        <w:rPr>
          <w:rFonts w:ascii="Arial" w:hAnsi="Arial" w:cs="Arial"/>
          <w:sz w:val="20"/>
          <w:szCs w:val="20"/>
        </w:rPr>
        <w:t xml:space="preserve">º </w:t>
      </w:r>
      <w:r w:rsidRPr="00323DFF">
        <w:rPr>
          <w:rFonts w:ascii="Arial" w:hAnsi="Arial" w:cs="Arial"/>
          <w:sz w:val="20"/>
          <w:szCs w:val="20"/>
        </w:rPr>
        <w:t>42</w:t>
      </w:r>
      <w:r w:rsidR="002F74CC" w:rsidRPr="00323DFF">
        <w:rPr>
          <w:rFonts w:ascii="Arial" w:hAnsi="Arial" w:cs="Arial"/>
          <w:sz w:val="20"/>
          <w:szCs w:val="20"/>
        </w:rPr>
        <w:t>0</w:t>
      </w:r>
      <w:r w:rsidRPr="00323DFF">
        <w:rPr>
          <w:rFonts w:ascii="Arial" w:hAnsi="Arial" w:cs="Arial"/>
          <w:sz w:val="20"/>
          <w:szCs w:val="20"/>
        </w:rPr>
        <w:t>/2002,</w:t>
      </w:r>
      <w:r w:rsidR="002F74CC" w:rsidRPr="00323DFF">
        <w:rPr>
          <w:rFonts w:ascii="Arial" w:hAnsi="Arial" w:cs="Arial"/>
          <w:sz w:val="20"/>
          <w:szCs w:val="20"/>
        </w:rPr>
        <w:t xml:space="preserve"> QUE</w:t>
      </w:r>
      <w:r w:rsidRPr="00323DFF">
        <w:rPr>
          <w:rFonts w:ascii="Arial" w:hAnsi="Arial" w:cs="Arial"/>
          <w:sz w:val="20"/>
          <w:szCs w:val="20"/>
        </w:rPr>
        <w:t xml:space="preserve"> </w:t>
      </w:r>
      <w:r w:rsidR="002F74CC" w:rsidRPr="00323DFF">
        <w:rPr>
          <w:rFonts w:ascii="Arial" w:hAnsi="Arial" w:cs="Arial"/>
          <w:sz w:val="20"/>
          <w:szCs w:val="20"/>
        </w:rPr>
        <w:t>DISPÕE SOBRE OS QUADROS DE CARGOS E FUNÇÕES PÚBLICAS DO MUNICÍPIO DE SAGRADA FAMÍLIA, RS; ESTABELECE O PLANO DE CARREIRA DOS SERVIDORES E DÁ OUTRAS PROVIDÊNCIAS</w:t>
      </w:r>
      <w:r w:rsidR="005209DE"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1517D9" w:rsidRPr="00323DFF" w:rsidRDefault="001517D9" w:rsidP="00CF661A">
      <w:pPr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Pr="00323DFF">
        <w:rPr>
          <w:rFonts w:ascii="Arial" w:hAnsi="Arial" w:cs="Arial"/>
          <w:sz w:val="20"/>
          <w:szCs w:val="20"/>
        </w:rPr>
        <w:t>, que a Câmara</w:t>
      </w:r>
      <w:r w:rsidR="00E40A10">
        <w:rPr>
          <w:rFonts w:ascii="Arial" w:hAnsi="Arial" w:cs="Arial"/>
          <w:sz w:val="20"/>
          <w:szCs w:val="20"/>
        </w:rPr>
        <w:t xml:space="preserve">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 </w:t>
      </w:r>
      <w:r w:rsidR="00E40A10">
        <w:rPr>
          <w:rFonts w:ascii="Arial" w:hAnsi="Arial" w:cs="Arial"/>
          <w:sz w:val="20"/>
          <w:szCs w:val="20"/>
        </w:rPr>
        <w:t xml:space="preserve">e promulga </w:t>
      </w:r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323DFF" w:rsidRPr="00323DFF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F82B38" w:rsidRPr="00323DFF">
        <w:rPr>
          <w:rFonts w:ascii="Arial" w:eastAsia="Times New Roman" w:hAnsi="Arial" w:cs="Arial"/>
          <w:sz w:val="20"/>
          <w:szCs w:val="20"/>
        </w:rPr>
        <w:t>Fica</w:t>
      </w:r>
      <w:r w:rsidR="00323DFF" w:rsidRPr="00323DFF">
        <w:rPr>
          <w:rFonts w:ascii="Arial" w:eastAsia="Times New Roman" w:hAnsi="Arial" w:cs="Arial"/>
          <w:sz w:val="20"/>
          <w:szCs w:val="20"/>
        </w:rPr>
        <w:t>m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 alterad</w:t>
      </w:r>
      <w:r w:rsidR="00323DFF" w:rsidRPr="00323DFF">
        <w:rPr>
          <w:rFonts w:ascii="Arial" w:eastAsia="Times New Roman" w:hAnsi="Arial" w:cs="Arial"/>
          <w:sz w:val="20"/>
          <w:szCs w:val="20"/>
        </w:rPr>
        <w:t xml:space="preserve">as as atribuições do 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Chefe da Patrulha Agrícola, </w:t>
      </w:r>
      <w:r w:rsidR="00323DFF" w:rsidRPr="00323DFF">
        <w:rPr>
          <w:rFonts w:ascii="Arial" w:eastAsia="Times New Roman" w:hAnsi="Arial" w:cs="Arial"/>
          <w:sz w:val="20"/>
          <w:szCs w:val="20"/>
        </w:rPr>
        <w:t xml:space="preserve">Anexo II, 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da Lei Municipal nº 420/2002, que dispõe sobre os quadros de cargos e funções públicas do </w:t>
      </w:r>
      <w:r w:rsidR="00323DFF" w:rsidRPr="00323DFF">
        <w:rPr>
          <w:rFonts w:ascii="Arial" w:eastAsia="Times New Roman" w:hAnsi="Arial" w:cs="Arial"/>
          <w:sz w:val="20"/>
          <w:szCs w:val="20"/>
        </w:rPr>
        <w:t>M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unicípio de </w:t>
      </w:r>
      <w:r w:rsidR="00323DFF" w:rsidRPr="00323DFF">
        <w:rPr>
          <w:rFonts w:ascii="Arial" w:eastAsia="Times New Roman" w:hAnsi="Arial" w:cs="Arial"/>
          <w:sz w:val="20"/>
          <w:szCs w:val="20"/>
        </w:rPr>
        <w:t>S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agrada </w:t>
      </w:r>
      <w:r w:rsidR="00323DFF" w:rsidRPr="00323DFF">
        <w:rPr>
          <w:rFonts w:ascii="Arial" w:eastAsia="Times New Roman" w:hAnsi="Arial" w:cs="Arial"/>
          <w:sz w:val="20"/>
          <w:szCs w:val="20"/>
        </w:rPr>
        <w:t>F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amília, </w:t>
      </w:r>
      <w:r w:rsidR="00323DFF" w:rsidRPr="00323DFF">
        <w:rPr>
          <w:rFonts w:ascii="Arial" w:eastAsia="Times New Roman" w:hAnsi="Arial" w:cs="Arial"/>
          <w:sz w:val="20"/>
          <w:szCs w:val="20"/>
        </w:rPr>
        <w:t>RS</w:t>
      </w:r>
      <w:r w:rsidR="00F82B38" w:rsidRPr="00323DFF">
        <w:rPr>
          <w:rFonts w:ascii="Arial" w:eastAsia="Times New Roman" w:hAnsi="Arial" w:cs="Arial"/>
          <w:sz w:val="20"/>
          <w:szCs w:val="20"/>
        </w:rPr>
        <w:t>; estabelece o plano de carreira dos servidores</w:t>
      </w:r>
      <w:r w:rsidR="00323DFF" w:rsidRPr="00323DFF">
        <w:rPr>
          <w:rFonts w:ascii="Arial" w:eastAsia="Times New Roman" w:hAnsi="Arial" w:cs="Arial"/>
          <w:sz w:val="20"/>
          <w:szCs w:val="20"/>
        </w:rPr>
        <w:t>, passando a viger com a seguinte redação:</w:t>
      </w:r>
    </w:p>
    <w:p w:rsidR="00323DFF" w:rsidRPr="00FD69FE" w:rsidRDefault="00204EB3" w:rsidP="00323DFF">
      <w:pPr>
        <w:spacing w:before="120" w:after="120"/>
        <w:ind w:firstLine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“</w:t>
      </w:r>
      <w:r w:rsidR="00323DFF" w:rsidRPr="00FD69FE">
        <w:rPr>
          <w:rFonts w:ascii="Arial" w:eastAsia="Times New Roman" w:hAnsi="Arial" w:cs="Arial"/>
          <w:sz w:val="18"/>
          <w:szCs w:val="18"/>
        </w:rPr>
        <w:t>CATEGORIA FUNCIONAL - CHEFE DE PATRULHA AGRÍCOLA </w:t>
      </w:r>
    </w:p>
    <w:p w:rsidR="00323DFF" w:rsidRPr="00FD69FE" w:rsidRDefault="00323DFF" w:rsidP="00323DFF">
      <w:pPr>
        <w:spacing w:before="120" w:after="120"/>
        <w:ind w:firstLine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PADRÃO DE VENCIMENTO - CC 0</w:t>
      </w:r>
      <w:r w:rsidR="000B60B6">
        <w:rPr>
          <w:rFonts w:ascii="Arial" w:eastAsia="Times New Roman" w:hAnsi="Arial" w:cs="Arial"/>
          <w:sz w:val="18"/>
          <w:szCs w:val="18"/>
        </w:rPr>
        <w:t>2</w:t>
      </w:r>
      <w:r w:rsidRPr="00FD69FE">
        <w:rPr>
          <w:rFonts w:ascii="Arial" w:eastAsia="Times New Roman" w:hAnsi="Arial" w:cs="Arial"/>
          <w:sz w:val="18"/>
          <w:szCs w:val="18"/>
        </w:rPr>
        <w:t>/ FG 0</w:t>
      </w:r>
      <w:r w:rsidR="000B60B6">
        <w:rPr>
          <w:rFonts w:ascii="Arial" w:eastAsia="Times New Roman" w:hAnsi="Arial" w:cs="Arial"/>
          <w:sz w:val="18"/>
          <w:szCs w:val="18"/>
        </w:rPr>
        <w:t>2</w:t>
      </w:r>
    </w:p>
    <w:p w:rsidR="00E40A10" w:rsidRDefault="00323DFF" w:rsidP="00323DFF">
      <w:pPr>
        <w:spacing w:before="120" w:after="120"/>
        <w:ind w:left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ATRIBUIÇÕES: Atribuições: Além do elemento de confiança da autoridade nomeante, compete ao chefe de patrulha agrícola, coordenar e articular a equipe de funcionários ligados as patrulhas agrícolas do Município, visando a otimização dos trabalhos e ações, deste segmento de serviços, a fim de proporcionar através da otimização dos serviços, melhor e maior abrangência das ações em prol da coletividade. Compete ainda, articular e manter organizada agenda de ações e serviços a serem prestados à coletividade, incluindo ai a organização da agenda de cobranças e pagamentos dos serviços prestados que comportam cobrança por parte da municipalidade; também compete ao chefe de patrulha agrícola, manter organizados os cadastros dos maquinários e equipamentos/implementos, bem como as informações e medidas a fim de manter os equipamentos sempre em bom e perfeito estado de conservação e funcionamento</w:t>
      </w:r>
      <w:r w:rsidR="00FD69FE" w:rsidRPr="00FD69FE">
        <w:rPr>
          <w:rFonts w:ascii="Arial" w:eastAsia="Times New Roman" w:hAnsi="Arial" w:cs="Arial"/>
          <w:sz w:val="18"/>
          <w:szCs w:val="18"/>
        </w:rPr>
        <w:t>, podendo, ainda,</w:t>
      </w:r>
      <w:r w:rsidRPr="00FD69FE">
        <w:rPr>
          <w:rFonts w:ascii="Arial" w:eastAsia="Times New Roman" w:hAnsi="Arial" w:cs="Arial"/>
          <w:sz w:val="18"/>
          <w:szCs w:val="18"/>
        </w:rPr>
        <w:t xml:space="preserve"> </w:t>
      </w:r>
      <w:r w:rsidR="00FD69FE" w:rsidRPr="00FD69FE">
        <w:rPr>
          <w:rFonts w:ascii="Arial" w:eastAsia="Times New Roman" w:hAnsi="Arial" w:cs="Arial"/>
          <w:sz w:val="18"/>
          <w:szCs w:val="18"/>
        </w:rPr>
        <w:t>operar máquinas, zelando pelo seu bom funcionamento dos bens municipais.</w:t>
      </w:r>
    </w:p>
    <w:p w:rsidR="00323DFF" w:rsidRPr="00FD69FE" w:rsidRDefault="00323DFF" w:rsidP="00323DFF">
      <w:pPr>
        <w:spacing w:before="120" w:after="120"/>
        <w:ind w:left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br/>
        <w:t>CONDIÇÕES DE TRABALHO - 40 horas semanais</w:t>
      </w:r>
    </w:p>
    <w:p w:rsidR="00323DFF" w:rsidRPr="00FD69FE" w:rsidRDefault="00323DFF" w:rsidP="00323DFF">
      <w:pPr>
        <w:spacing w:before="120" w:after="120"/>
        <w:ind w:left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REQUISITOS PARA PROVIMENTO:</w:t>
      </w:r>
    </w:p>
    <w:p w:rsidR="00323DFF" w:rsidRPr="00FD69FE" w:rsidRDefault="00323DFF" w:rsidP="00323DFF">
      <w:pPr>
        <w:spacing w:before="120" w:after="120"/>
        <w:ind w:left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   </w:t>
      </w:r>
      <w:r w:rsidRPr="00FD69FE">
        <w:rPr>
          <w:rFonts w:ascii="Arial" w:eastAsia="Times New Roman" w:hAnsi="Arial" w:cs="Arial"/>
          <w:i/>
          <w:iCs/>
          <w:sz w:val="18"/>
          <w:szCs w:val="18"/>
        </w:rPr>
        <w:t>a)</w:t>
      </w:r>
      <w:r w:rsidRPr="00FD69FE">
        <w:rPr>
          <w:rFonts w:ascii="Arial" w:eastAsia="Times New Roman" w:hAnsi="Arial" w:cs="Arial"/>
          <w:sz w:val="18"/>
          <w:szCs w:val="18"/>
        </w:rPr>
        <w:t> IDADE - mínima 18 anos</w:t>
      </w:r>
    </w:p>
    <w:p w:rsidR="00997D47" w:rsidRPr="00FD69FE" w:rsidRDefault="00323DFF" w:rsidP="00323DFF">
      <w:pPr>
        <w:spacing w:before="120" w:after="120"/>
        <w:ind w:left="1134"/>
        <w:jc w:val="both"/>
        <w:rPr>
          <w:rFonts w:ascii="Arial" w:eastAsia="Times New Roman" w:hAnsi="Arial" w:cs="Arial"/>
          <w:sz w:val="18"/>
          <w:szCs w:val="18"/>
        </w:rPr>
      </w:pPr>
      <w:r w:rsidRPr="00FD69FE">
        <w:rPr>
          <w:rFonts w:ascii="Arial" w:eastAsia="Times New Roman" w:hAnsi="Arial" w:cs="Arial"/>
          <w:sz w:val="18"/>
          <w:szCs w:val="18"/>
        </w:rPr>
        <w:t>   </w:t>
      </w:r>
      <w:r w:rsidRPr="00FD69FE">
        <w:rPr>
          <w:rFonts w:ascii="Arial" w:eastAsia="Times New Roman" w:hAnsi="Arial" w:cs="Arial"/>
          <w:i/>
          <w:iCs/>
          <w:sz w:val="18"/>
          <w:szCs w:val="18"/>
        </w:rPr>
        <w:t>b)</w:t>
      </w:r>
      <w:r w:rsidRPr="00FD69FE">
        <w:rPr>
          <w:rFonts w:ascii="Arial" w:eastAsia="Times New Roman" w:hAnsi="Arial" w:cs="Arial"/>
          <w:sz w:val="18"/>
          <w:szCs w:val="18"/>
        </w:rPr>
        <w:t> INSTRUÇÃO - SER ALFABETIZADO</w:t>
      </w:r>
      <w:r w:rsidR="00997D47" w:rsidRPr="00FD69FE">
        <w:rPr>
          <w:rFonts w:ascii="Arial" w:eastAsia="Times New Roman" w:hAnsi="Arial" w:cs="Arial"/>
          <w:sz w:val="18"/>
          <w:szCs w:val="18"/>
        </w:rPr>
        <w:t>."</w:t>
      </w:r>
    </w:p>
    <w:p w:rsidR="0080385F" w:rsidRPr="00323DFF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º - </w:t>
      </w:r>
      <w:r w:rsidR="007537DC" w:rsidRPr="00323DFF">
        <w:rPr>
          <w:rFonts w:ascii="Arial" w:eastAsia="Times New Roman" w:hAnsi="Arial" w:cs="Arial"/>
          <w:sz w:val="20"/>
          <w:szCs w:val="20"/>
        </w:rPr>
        <w:t>Revogadas as disposições em contrário, esta Lei entra em vigor na data de sua publicação</w:t>
      </w:r>
      <w:r w:rsidR="00DF7FDD" w:rsidRPr="00323DFF">
        <w:rPr>
          <w:rFonts w:ascii="Arial" w:eastAsia="Times New Roman" w:hAnsi="Arial" w:cs="Arial"/>
          <w:sz w:val="20"/>
          <w:szCs w:val="20"/>
        </w:rPr>
        <w:t>.</w:t>
      </w: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1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>, ao</w:t>
      </w:r>
      <w:r w:rsidR="00E40A10">
        <w:rPr>
          <w:rFonts w:ascii="Arial" w:hAnsi="Arial" w:cs="Arial"/>
        </w:rPr>
        <w:t>s sete</w:t>
      </w:r>
      <w:r w:rsidR="00FD69FE">
        <w:rPr>
          <w:rFonts w:ascii="Arial" w:hAnsi="Arial" w:cs="Arial"/>
        </w:rPr>
        <w:t xml:space="preserve"> dia</w:t>
      </w:r>
      <w:r w:rsidR="00E40A10">
        <w:rPr>
          <w:rFonts w:ascii="Arial" w:hAnsi="Arial" w:cs="Arial"/>
        </w:rPr>
        <w:t>s</w:t>
      </w:r>
      <w:r w:rsidR="00FD69FE">
        <w:rPr>
          <w:rFonts w:ascii="Arial" w:hAnsi="Arial" w:cs="Arial"/>
        </w:rPr>
        <w:t xml:space="preserve"> do mês de junho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5B5814" w:rsidRPr="00CF661A">
        <w:rPr>
          <w:rFonts w:ascii="Arial" w:hAnsi="Arial" w:cs="Arial"/>
        </w:rPr>
        <w:t>três</w:t>
      </w:r>
      <w:r w:rsidRPr="00CF661A">
        <w:rPr>
          <w:rFonts w:ascii="Arial" w:hAnsi="Arial" w:cs="Arial"/>
        </w:rPr>
        <w:t>.</w:t>
      </w: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40A10" w:rsidRPr="00D74B07" w:rsidRDefault="00E40A10" w:rsidP="00E40A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DO NASCIMENTO SANTOS</w:t>
      </w:r>
    </w:p>
    <w:p w:rsidR="00E40A10" w:rsidRDefault="00E40A10" w:rsidP="00E40A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4B07">
        <w:rPr>
          <w:rFonts w:ascii="Arial" w:hAnsi="Arial" w:cs="Arial"/>
          <w:sz w:val="20"/>
          <w:szCs w:val="20"/>
        </w:rPr>
        <w:t>Prefeito Municipal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0A10" w:rsidRPr="00AE4FF3" w:rsidRDefault="00E40A10" w:rsidP="00E40A10">
      <w:pPr>
        <w:spacing w:after="120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E40A10" w:rsidRPr="007F5857" w:rsidRDefault="00E40A10" w:rsidP="00E40A10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E40A10" w:rsidRPr="007F5857" w:rsidSect="00E40A10">
          <w:pgSz w:w="11910" w:h="16840"/>
          <w:pgMar w:top="2155" w:right="1281" w:bottom="2155" w:left="1298" w:header="578" w:footer="720" w:gutter="0"/>
          <w:pgNumType w:start="1"/>
          <w:cols w:space="720"/>
        </w:sectPr>
      </w:pPr>
    </w:p>
    <w:p w:rsidR="00FE1856" w:rsidRPr="00FE1856" w:rsidRDefault="00F91E00" w:rsidP="00E40A10">
      <w:pPr>
        <w:jc w:val="both"/>
        <w:rPr>
          <w:rFonts w:ascii="Arial" w:hAnsi="Arial" w:cs="Arial"/>
          <w:sz w:val="20"/>
          <w:szCs w:val="20"/>
        </w:rPr>
      </w:pPr>
      <w:r w:rsidRPr="001517D9">
        <w:rPr>
          <w:rFonts w:ascii="Arial" w:hAnsi="Arial" w:cs="Arial"/>
          <w:sz w:val="24"/>
          <w:szCs w:val="24"/>
        </w:rPr>
        <w:lastRenderedPageBreak/>
        <w:tab/>
      </w:r>
      <w:r w:rsidRPr="001517D9">
        <w:rPr>
          <w:rFonts w:ascii="Arial" w:hAnsi="Arial" w:cs="Arial"/>
          <w:sz w:val="24"/>
          <w:szCs w:val="24"/>
        </w:rPr>
        <w:tab/>
      </w:r>
      <w:bookmarkStart w:id="2" w:name="_Hlk126653046"/>
      <w:bookmarkEnd w:id="1"/>
      <w:r w:rsidR="00166156"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0301F2">
        <w:rPr>
          <w:rFonts w:ascii="Arial" w:hAnsi="Arial" w:cs="Arial"/>
          <w:sz w:val="20"/>
          <w:szCs w:val="20"/>
        </w:rPr>
        <w:t>026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CF661A">
        <w:rPr>
          <w:rFonts w:ascii="Arial" w:hAnsi="Arial" w:cs="Arial"/>
          <w:sz w:val="20"/>
          <w:szCs w:val="20"/>
        </w:rPr>
        <w:t>0</w:t>
      </w:r>
      <w:r w:rsidR="000550D6">
        <w:rPr>
          <w:rFonts w:ascii="Arial" w:hAnsi="Arial" w:cs="Arial"/>
          <w:sz w:val="20"/>
          <w:szCs w:val="20"/>
        </w:rPr>
        <w:t>1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0550D6">
        <w:rPr>
          <w:rFonts w:ascii="Arial" w:hAnsi="Arial" w:cs="Arial"/>
          <w:sz w:val="20"/>
          <w:szCs w:val="20"/>
        </w:rPr>
        <w:t>junho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950CA5" w:rsidRPr="000550D6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0550D6" w:rsidRPr="000550D6">
        <w:rPr>
          <w:rFonts w:ascii="Arial" w:hAnsi="Arial" w:cs="Arial"/>
          <w:sz w:val="20"/>
          <w:szCs w:val="20"/>
        </w:rPr>
        <w:t>altera as atribuições funcionais do chefe da patrulha agrícola, constantes no anexo II da Lei Municipal nº 420/2002, que dispõe sobre os quadros de cargos e funções públicas do Município de Sagrada Família, RS; estabelece o plano de carreira dos servidores e dá outras providências.</w:t>
      </w:r>
    </w:p>
    <w:p w:rsidR="006C4341" w:rsidRPr="000550D6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A alteração proposta neste Projeto de Lei visa </w:t>
      </w:r>
      <w:r w:rsidR="000550D6">
        <w:rPr>
          <w:rFonts w:ascii="Arial" w:hAnsi="Arial" w:cs="Arial"/>
          <w:sz w:val="20"/>
          <w:szCs w:val="20"/>
        </w:rPr>
        <w:t>possibilitar que o servidor nomeado para as funções de Chefe da Patrulha Agrícola possa, além das atribuições já anteriormente definidas em lei, manejar as máquinas, visando a verificação do funcionamento e conservação dos equipamentos, zelando pelo bom funcionamento dos bens municipais.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0550D6">
        <w:rPr>
          <w:rFonts w:ascii="Arial" w:hAnsi="Arial" w:cs="Arial"/>
          <w:sz w:val="20"/>
          <w:szCs w:val="20"/>
        </w:rPr>
        <w:t xml:space="preserve"> primeiro dia do mês de junho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0A10" w:rsidRPr="00D74B07" w:rsidRDefault="00E40A10" w:rsidP="00E4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DO NASCIMENTO SANTOS</w:t>
      </w:r>
    </w:p>
    <w:p w:rsidR="00E40A10" w:rsidRDefault="00E40A10" w:rsidP="00E4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74B07">
        <w:rPr>
          <w:rFonts w:ascii="Arial" w:hAnsi="Arial" w:cs="Arial"/>
          <w:sz w:val="20"/>
          <w:szCs w:val="20"/>
        </w:rPr>
        <w:t>Prefeito Municipal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0A10" w:rsidRDefault="00E40A10" w:rsidP="00E40A1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000D9" w:rsidRPr="001517D9" w:rsidRDefault="00E000D9" w:rsidP="00E40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E40A10">
      <w:pgSz w:w="11906" w:h="16838" w:code="9"/>
      <w:pgMar w:top="2155" w:right="1134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301F2"/>
    <w:rsid w:val="000550D6"/>
    <w:rsid w:val="000653EA"/>
    <w:rsid w:val="000B60B6"/>
    <w:rsid w:val="00144F00"/>
    <w:rsid w:val="001517D9"/>
    <w:rsid w:val="00166156"/>
    <w:rsid w:val="001811DA"/>
    <w:rsid w:val="001B5042"/>
    <w:rsid w:val="001E039F"/>
    <w:rsid w:val="00204EB3"/>
    <w:rsid w:val="00251B95"/>
    <w:rsid w:val="0025633A"/>
    <w:rsid w:val="002F4192"/>
    <w:rsid w:val="002F74CC"/>
    <w:rsid w:val="00323DFF"/>
    <w:rsid w:val="003674E3"/>
    <w:rsid w:val="003C72E0"/>
    <w:rsid w:val="00462FB4"/>
    <w:rsid w:val="005021BE"/>
    <w:rsid w:val="005209DE"/>
    <w:rsid w:val="00544364"/>
    <w:rsid w:val="005814D6"/>
    <w:rsid w:val="005B5814"/>
    <w:rsid w:val="005E673A"/>
    <w:rsid w:val="00601FBB"/>
    <w:rsid w:val="006734DA"/>
    <w:rsid w:val="00683033"/>
    <w:rsid w:val="006C4341"/>
    <w:rsid w:val="006E4585"/>
    <w:rsid w:val="006E6655"/>
    <w:rsid w:val="007537DC"/>
    <w:rsid w:val="00762E36"/>
    <w:rsid w:val="00783232"/>
    <w:rsid w:val="0080234A"/>
    <w:rsid w:val="0080385F"/>
    <w:rsid w:val="008B3547"/>
    <w:rsid w:val="008D6C0D"/>
    <w:rsid w:val="00930EAE"/>
    <w:rsid w:val="00950CA5"/>
    <w:rsid w:val="00997D47"/>
    <w:rsid w:val="00A262F0"/>
    <w:rsid w:val="00A65EA0"/>
    <w:rsid w:val="00AA0C5E"/>
    <w:rsid w:val="00B87030"/>
    <w:rsid w:val="00BA6BD9"/>
    <w:rsid w:val="00BB0EDB"/>
    <w:rsid w:val="00BC7171"/>
    <w:rsid w:val="00C14907"/>
    <w:rsid w:val="00C32C96"/>
    <w:rsid w:val="00C34411"/>
    <w:rsid w:val="00C34B26"/>
    <w:rsid w:val="00C85E54"/>
    <w:rsid w:val="00CA5095"/>
    <w:rsid w:val="00CE3694"/>
    <w:rsid w:val="00CF661A"/>
    <w:rsid w:val="00D64469"/>
    <w:rsid w:val="00DE369D"/>
    <w:rsid w:val="00DF7FDD"/>
    <w:rsid w:val="00E000D9"/>
    <w:rsid w:val="00E40A10"/>
    <w:rsid w:val="00E67CD8"/>
    <w:rsid w:val="00EA7994"/>
    <w:rsid w:val="00EC1F51"/>
    <w:rsid w:val="00EC26B7"/>
    <w:rsid w:val="00EF0BAE"/>
    <w:rsid w:val="00F77037"/>
    <w:rsid w:val="00F82B38"/>
    <w:rsid w:val="00F91E00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2</cp:revision>
  <cp:lastPrinted>2018-02-21T10:28:00Z</cp:lastPrinted>
  <dcterms:created xsi:type="dcterms:W3CDTF">2023-06-07T19:40:00Z</dcterms:created>
  <dcterms:modified xsi:type="dcterms:W3CDTF">2023-06-07T19:40:00Z</dcterms:modified>
</cp:coreProperties>
</file>